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30" w:tblpY="-372"/>
        <w:tblOverlap w:val="never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3320"/>
        <w:gridCol w:w="985"/>
        <w:gridCol w:w="2817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27" w:type="dxa"/>
            <w:gridSpan w:val="5"/>
          </w:tcPr>
          <w:p>
            <w:pPr>
              <w:ind w:firstLine="1200" w:firstLineChars="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武进区洛阳初级中学关于校园欺凌辅导记录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6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辅导者</w:t>
            </w:r>
          </w:p>
        </w:tc>
        <w:tc>
          <w:tcPr>
            <w:tcW w:w="3320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罗银燕</w:t>
            </w:r>
            <w:bookmarkStart w:id="0" w:name="_GoBack"/>
            <w:bookmarkEnd w:id="0"/>
          </w:p>
        </w:tc>
        <w:tc>
          <w:tcPr>
            <w:tcW w:w="9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817" w:type="dxa"/>
            <w:tcBorders>
              <w:right w:val="nil"/>
            </w:tcBorders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2021.9.15</w:t>
            </w:r>
          </w:p>
        </w:tc>
        <w:tc>
          <w:tcPr>
            <w:tcW w:w="240" w:type="dxa"/>
            <w:tcBorders>
              <w:left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被辅导者</w:t>
            </w:r>
          </w:p>
        </w:tc>
        <w:tc>
          <w:tcPr>
            <w:tcW w:w="332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七14班  </w:t>
            </w:r>
            <w:r>
              <w:rPr>
                <w:rFonts w:hint="eastAsia"/>
                <w:sz w:val="28"/>
                <w:szCs w:val="28"/>
                <w:vertAlign w:val="baseline"/>
              </w:rPr>
              <w:t>贾鑫</w:t>
            </w:r>
          </w:p>
        </w:tc>
        <w:tc>
          <w:tcPr>
            <w:tcW w:w="985" w:type="dxa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2817" w:type="dxa"/>
            <w:tcBorders>
              <w:right w:val="nil"/>
            </w:tcBorders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办公室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027" w:type="dxa"/>
            <w:gridSpan w:val="5"/>
          </w:tcPr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小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是我校的一名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八年级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学生，因拒绝给一帮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校外青年交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所谓的“保护费”被打，目前，涉事的几名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校外青年已经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被带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到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派出所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处理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。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四月初的一天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，小韩放学回家的路上，被三、四名约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十六七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岁的男孩挡住了去路，要求他给保护费，不给就打。小韩没答应，几名男孩便开始对小韩拳打脚踢，一边打还一边说“不给钱就打死你”。当天晚上回去，小韩突然感到肚子绞痛，被家人送到医院，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医生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诊断为外伤性脾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损伤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并出血。经过治疗，小韩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已经康复回校，但心理仍有一定影响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。</w:t>
            </w:r>
          </w:p>
          <w:p>
            <w:pPr>
              <w:ind w:firstLine="560" w:firstLineChars="20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我找小贾聊天，告诉他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《刑法》明确规定，对已满十四周岁不满十六周岁的人，犯抢劫罪的，应当负刑事责任。对未成年人使用或者威胁使用轻微暴力强抢少量财物的行为，一般不以抢劫罪处罚。其行为符合寻衅滋事罪特征的，可以寻衅滋事罪定罪处罚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我提醒他</w:t>
            </w: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要增强</w:t>
            </w:r>
            <w:r>
              <w:rPr>
                <w:rFonts w:hint="eastAsia"/>
                <w:sz w:val="28"/>
                <w:szCs w:val="28"/>
                <w:vertAlign w:val="baseline"/>
              </w:rPr>
              <w:t>自我保护意识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，如果</w:t>
            </w:r>
            <w:r>
              <w:rPr>
                <w:rFonts w:hint="eastAsia"/>
                <w:sz w:val="28"/>
                <w:szCs w:val="28"/>
                <w:vertAlign w:val="baseline"/>
              </w:rPr>
              <w:t>一次次忍让妥协，既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</w:t>
            </w:r>
            <w:r>
              <w:rPr>
                <w:rFonts w:hint="eastAsia"/>
                <w:sz w:val="28"/>
                <w:szCs w:val="28"/>
                <w:vertAlign w:val="baseline"/>
              </w:rPr>
              <w:t>告诉家长、老师寻求帮助，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也不</w:t>
            </w:r>
            <w:r>
              <w:rPr>
                <w:rFonts w:hint="eastAsia"/>
                <w:sz w:val="28"/>
                <w:szCs w:val="28"/>
                <w:vertAlign w:val="baseline"/>
              </w:rPr>
              <w:t>报警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，就会</w:t>
            </w:r>
            <w:r>
              <w:rPr>
                <w:rFonts w:hint="eastAsia"/>
                <w:sz w:val="28"/>
                <w:szCs w:val="28"/>
                <w:vertAlign w:val="baseline"/>
              </w:rPr>
              <w:t>在一定程度上滋长他们的嚣张气焰，并得寸进尺地索要学生钱财。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我们</w:t>
            </w:r>
            <w:r>
              <w:rPr>
                <w:rFonts w:hint="eastAsia"/>
                <w:sz w:val="28"/>
                <w:szCs w:val="28"/>
                <w:vertAlign w:val="baseline"/>
              </w:rPr>
              <w:t>一旦遇到非法侵害，要学会在第一时间寻求保护，以免被进一步侵害。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2CE1"/>
    <w:rsid w:val="05B42CE1"/>
    <w:rsid w:val="09062F96"/>
    <w:rsid w:val="183320B3"/>
    <w:rsid w:val="372A0B85"/>
    <w:rsid w:val="3DC8571F"/>
    <w:rsid w:val="3DEA67D1"/>
    <w:rsid w:val="4AFF22AA"/>
    <w:rsid w:val="535743E0"/>
    <w:rsid w:val="6C3C5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2022-09-07T00:16:00Z</dcterms:created>
  <dc:creator>XY</dc:creator>
  <cp:lastModifiedBy>XY</cp:lastModifiedBy>
  <dcterms:modified xsi:type="dcterms:W3CDTF">2022-09-13T02:09:53Z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5AD58753EC134F709FF221377B7DA436</vt:lpwstr>
  </property>
</Properties>
</file>