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《朝花夕拾》精炼3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基本：精炼3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补差：名著阅读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抄写《论语》十二章原文和页下解释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基本：抄写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整理《论语》十二章前六章解释和翻译，并在理解的基础上説熟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补差：解释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提优：预习后六章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整理《论语》十二章后六章解释和翻译，并在理解的基础上説熟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补差：解释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《论语》十二章超链接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基本：基础预学、提优助学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提优：综合研学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F0B7168"/>
    <w:rsid w:val="10526869"/>
    <w:rsid w:val="10BE733F"/>
    <w:rsid w:val="10EE6737"/>
    <w:rsid w:val="1EBA328F"/>
    <w:rsid w:val="244E6AC3"/>
    <w:rsid w:val="257E48DC"/>
    <w:rsid w:val="289F5144"/>
    <w:rsid w:val="28C536F4"/>
    <w:rsid w:val="33151839"/>
    <w:rsid w:val="34E438BB"/>
    <w:rsid w:val="3E1523EB"/>
    <w:rsid w:val="417A6443"/>
    <w:rsid w:val="436A54F2"/>
    <w:rsid w:val="4B565313"/>
    <w:rsid w:val="519027EF"/>
    <w:rsid w:val="548F0C93"/>
    <w:rsid w:val="570C7A02"/>
    <w:rsid w:val="58A135F6"/>
    <w:rsid w:val="5E6A00CC"/>
    <w:rsid w:val="5FD8618B"/>
    <w:rsid w:val="6824659E"/>
    <w:rsid w:val="6A7D58F8"/>
    <w:rsid w:val="6BBD0CC5"/>
    <w:rsid w:val="6C260CFF"/>
    <w:rsid w:val="6D1F4ABA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2021-12-05T14:03:28Z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A9AFC8CB4D1C4948AAFA767D0052B7F6</vt:lpwstr>
  </property>
</Properties>
</file>