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AF003C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4B5771B7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635D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D9743F5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286963D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一、二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A93E38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21BEDB68">
            <w:pPr>
              <w:spacing w:line="340" w:lineRule="exact"/>
              <w:ind w:firstLine="420" w:firstLineChars="200"/>
            </w:pPr>
            <w:r>
              <w:rPr>
                <w:rFonts w:hint="eastAsia"/>
              </w:rPr>
              <w:t>家是幼儿最熟悉的地方，父母及家人是幼儿最亲密的人。一转眼，孩子们和家长共同度过了一个有趣的寒假，特别在快乐、幸福的春节里，孩子们和父母家人吃得开心、玩得尽兴，他们和家人在一起感受到了浓浓的亲情，感到安全而温暖。</w:t>
            </w:r>
          </w:p>
          <w:p w14:paraId="28B0E51E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/>
              </w:rPr>
              <w:t>假期里孩子们度过了中国传统节日—春节，通过前期调查我们发现：</w:t>
            </w:r>
            <w:r>
              <w:rPr>
                <w:rFonts w:hint="eastAsia"/>
                <w:lang w:val="en-US" w:eastAsia="zh-CN"/>
              </w:rPr>
              <w:t>16名</w:t>
            </w:r>
            <w:r>
              <w:rPr>
                <w:rFonts w:hint="eastAsia"/>
              </w:rPr>
              <w:t>幼儿跟随家人回老家，与老人们团圆庆祝春节；</w:t>
            </w:r>
            <w:r>
              <w:rPr>
                <w:rFonts w:hint="eastAsia"/>
                <w:lang w:val="en-US" w:eastAsia="zh-CN"/>
              </w:rPr>
              <w:t>6名</w:t>
            </w:r>
            <w:r>
              <w:rPr>
                <w:rFonts w:hint="eastAsia"/>
              </w:rPr>
              <w:t>幼儿与家人以旅行的方式度过春节；</w:t>
            </w:r>
            <w:r>
              <w:rPr>
                <w:rFonts w:hint="eastAsia"/>
                <w:lang w:val="en-US" w:eastAsia="zh-CN"/>
              </w:rPr>
              <w:t>24名</w:t>
            </w:r>
            <w:r>
              <w:rPr>
                <w:rFonts w:hint="eastAsia"/>
              </w:rPr>
              <w:t>幼儿与家人一起安全燃放烟花，感受各地的新年氛围……</w:t>
            </w:r>
            <w:r>
              <w:rPr>
                <w:rFonts w:hint="eastAsia" w:ascii="宋体" w:hAnsi="宋体"/>
                <w:szCs w:val="21"/>
              </w:rPr>
              <w:t>为了让孩子们继续感受、分享节日的快乐，</w:t>
            </w:r>
            <w:r>
              <w:rPr>
                <w:rFonts w:hint="eastAsia"/>
              </w:rPr>
              <w:t>本周我们将开展</w:t>
            </w:r>
            <w:r>
              <w:rPr>
                <w:rFonts w:hint="eastAsia" w:ascii="宋体" w:hAnsi="宋体"/>
                <w:szCs w:val="21"/>
              </w:rPr>
              <w:t>主题《亲亲热热一家人》，通过分享自己的新年趣事，认识新朋友，参与元宵节等活动，感受与同伴相处的快乐，感知家人与朋友对自己的爱。</w:t>
            </w:r>
          </w:p>
        </w:tc>
      </w:tr>
      <w:tr w14:paraId="1EE4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09C2BD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7C7B9C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5888AAA9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1.愿意在同伴、老师面前讲述新年经历，感受和家人一起共度新年的快乐。</w:t>
            </w:r>
          </w:p>
          <w:p w14:paraId="03CC6095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2.能用简单的线条、色彩等表现新年高兴的事及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自己幸福的一家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 w14:paraId="37FA3619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3.知道自己的家庭成员，愿意在集体面前进行介绍。</w:t>
            </w:r>
          </w:p>
          <w:p w14:paraId="789B2F16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感受家人对自己的爱，体验一家人亲亲热热在一起的幸福感。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EE6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B53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519C9C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/>
                <w:bCs/>
                <w:szCs w:val="21"/>
              </w:rPr>
              <w:t>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等。</w:t>
            </w:r>
          </w:p>
          <w:p w14:paraId="0BDB400F">
            <w:pPr>
              <w:spacing w:line="29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ascii="宋体" w:hAnsi="宋体" w:cs="宋体"/>
                <w:color w:val="000000"/>
              </w:rPr>
              <w:t>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纸杯</w:t>
            </w:r>
            <w:r>
              <w:rPr>
                <w:rFonts w:hint="eastAsia" w:ascii="宋体" w:hAnsi="宋体" w:cs="宋体"/>
                <w:color w:val="000000"/>
              </w:rPr>
              <w:t>等工具，供幼儿创意制作有关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新年</w:t>
            </w:r>
            <w:r>
              <w:rPr>
                <w:rFonts w:hint="eastAsia" w:ascii="宋体" w:hAnsi="宋体" w:cs="宋体"/>
                <w:color w:val="000000"/>
              </w:rPr>
              <w:t>的作品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穿新衣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》，</w:t>
            </w:r>
            <w:r>
              <w:rPr>
                <w:rFonts w:hint="eastAsia" w:ascii="宋体" w:hAnsi="宋体" w:cs="宋体"/>
                <w:color w:val="000000"/>
              </w:rPr>
              <w:t>绘画作品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放烟花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雪花片、大型积木，供幼儿搭建自己的家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和建构《灯笼》；</w:t>
            </w:r>
            <w:r>
              <w:rPr>
                <w:rFonts w:hint="eastAsia" w:ascii="宋体" w:hAnsi="宋体"/>
                <w:szCs w:val="21"/>
                <w:lang w:eastAsia="zh-CN"/>
              </w:rPr>
              <w:t>娃娃家：利用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szCs w:val="21"/>
                <w:lang w:eastAsia="zh-CN"/>
              </w:rPr>
              <w:t>区制作的彩色元宵，进行“过元宵”的情境游戏，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感受新年的氛围。</w:t>
            </w:r>
          </w:p>
        </w:tc>
      </w:tr>
      <w:tr w14:paraId="3599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812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12876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509E1B1B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szCs w:val="21"/>
              </w:rPr>
              <w:t>正确拿勺子并按时吃完自己的饭菜，同时做好餐后管理：洗手、漱口、擦嘴、自由游戏等。</w:t>
            </w:r>
          </w:p>
          <w:p w14:paraId="07B1058C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7F22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4CC50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5D6478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197547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0BB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056CD51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CA6307">
            <w:pPr>
              <w:spacing w:line="3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绘画《烟花》、泥工《水果糖葫芦》、纸艺《穿新衣》；</w:t>
            </w:r>
          </w:p>
          <w:p w14:paraId="53F416C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冰糖葫芦、大鱼吃小鱼等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413FC756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过新年、吃汤圆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4FF357C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元宵花灯、过春节、灯笼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4E61D794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区：《团圆》、《新年好》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1543637D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679141EF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【张】关注幼儿在娃娃家与材料和同伴间的交往互助情况</w:t>
            </w:r>
            <w:r>
              <w:rPr>
                <w:rFonts w:hint="eastAsia" w:ascii="宋体" w:hAnsi="宋体" w:cs="宋体"/>
              </w:rPr>
              <w:t>。</w:t>
            </w:r>
          </w:p>
          <w:p w14:paraId="56B3D540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</w:t>
            </w:r>
            <w:r>
              <w:rPr>
                <w:rFonts w:hint="eastAsia" w:ascii="宋体" w:hAnsi="宋体" w:cs="宋体"/>
                <w:lang w:val="en-US" w:eastAsia="zh-CN"/>
              </w:rPr>
              <w:t>在建构区整理材料的情况及美工区幼儿使用材料的情况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627F6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24E53FD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48F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A90887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E7489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2042F1D5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6E77ED2B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48EB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41151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F1C04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6B7271F8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CFE015">
            <w:pPr>
              <w:numPr>
                <w:ilvl w:val="0"/>
                <w:numId w:val="0"/>
              </w:numPr>
              <w:spacing w:line="286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新年趣事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灯笼        3.语言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</w:t>
            </w:r>
          </w:p>
          <w:p w14:paraId="26E17790">
            <w:pPr>
              <w:numPr>
                <w:ilvl w:val="0"/>
                <w:numId w:val="0"/>
              </w:numPr>
              <w:spacing w:line="286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数学：学习做3以内的点卡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5.儿歌：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妈妈    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健康：早睡早起身体好  </w:t>
            </w:r>
          </w:p>
          <w:p w14:paraId="56FD12C1">
            <w:pPr>
              <w:numPr>
                <w:ilvl w:val="0"/>
                <w:numId w:val="0"/>
              </w:numPr>
              <w:spacing w:line="286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7.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音乐：扶爷爷奶奶走路     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</w:t>
            </w:r>
          </w:p>
          <w:p w14:paraId="6758A6D4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696C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68D14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079A7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31A19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218D454F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科创小游戏：多变的影子      生态种植：种大蒜    主题建构：我的幼儿园</w:t>
            </w:r>
          </w:p>
          <w:p w14:paraId="7ED754C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欢乐中国年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3DBEF980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3.户外大课堂：观察落叶</w:t>
            </w:r>
          </w:p>
        </w:tc>
      </w:tr>
    </w:tbl>
    <w:p w14:paraId="343E145F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张娟、杨婧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张娟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5BD2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1B7D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4E8498B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1FBD0E70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9B08B7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0063E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788A8"/>
    <w:rsid w:val="6AFF23F1"/>
    <w:rsid w:val="6B024F5C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D738F9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1206</Words>
  <Characters>1233</Characters>
  <Lines>9</Lines>
  <Paragraphs>2</Paragraphs>
  <TotalTime>1</TotalTime>
  <ScaleCrop>false</ScaleCrop>
  <LinksUpToDate>false</LinksUpToDate>
  <CharactersWithSpaces>1299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2023-05-07T15:58:00Z</dcterms:created>
  <dc:creator>雨林木风</dc:creator>
  <cp:lastModifiedBy>♡ ღ嘟嘟ღღ ♥</cp:lastModifiedBy>
  <cp:lastPrinted>2024-11-11T16:28:00Z</cp:lastPrinted>
  <dcterms:modified xsi:type="dcterms:W3CDTF">2025-02-20T04:20:21Z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