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after="240" w:afterAutospacing="0"/>
        <w:jc w:val="center"/>
      </w:pPr>
      <w:r>
        <w:rPr>
          <w:rStyle w:val="4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2.1</w:t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认识自己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一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Style w:val="4"/>
          <w:rFonts w:hint="eastAsia" w:ascii="宋体" w:hAnsi="宋体" w:eastAsia="宋体" w:cs="宋体"/>
          <w:sz w:val="24"/>
          <w:szCs w:val="24"/>
        </w:rPr>
        <w:t>教学目标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240" w:lineRule="auto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1.政治认同：</w:t>
      </w:r>
      <w:r>
        <w:rPr>
          <w:rFonts w:hint="eastAsia" w:ascii="宋体" w:hAnsi="宋体" w:eastAsia="宋体" w:cs="宋体"/>
          <w:sz w:val="24"/>
          <w:szCs w:val="24"/>
        </w:rPr>
        <w:t>懂得认识自己的重要性，知道我们要从多方面认识自己，掌握认识自己的内容和途径。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240" w:lineRule="auto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2.责任意识：</w:t>
      </w:r>
      <w:r>
        <w:rPr>
          <w:rFonts w:hint="eastAsia" w:ascii="宋体" w:hAnsi="宋体" w:eastAsia="宋体" w:cs="宋体"/>
          <w:sz w:val="24"/>
          <w:szCs w:val="24"/>
        </w:rPr>
        <w:t>通过合作探究和联系自身实际等方式，引导学生学会全面、客观地认识自己，提高正确认识自己的能力。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240" w:lineRule="auto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3.健全人格：</w:t>
      </w:r>
      <w:r>
        <w:rPr>
          <w:rFonts w:hint="eastAsia" w:ascii="宋体" w:hAnsi="宋体" w:eastAsia="宋体" w:cs="宋体"/>
          <w:sz w:val="24"/>
          <w:szCs w:val="24"/>
        </w:rPr>
        <w:t>通过实际案例，知道如何规划初中生活，确立合理的目标和行动方案等，培养规划生活的终身意识。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Style w:val="4"/>
          <w:rFonts w:hint="eastAsia" w:ascii="宋体" w:hAnsi="宋体" w:eastAsia="宋体" w:cs="宋体"/>
          <w:sz w:val="24"/>
          <w:szCs w:val="24"/>
        </w:rPr>
        <w:t>教学重难点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240" w:lineRule="auto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1.教学重点：</w:t>
      </w:r>
      <w:r>
        <w:rPr>
          <w:rFonts w:hint="eastAsia" w:ascii="宋体" w:hAnsi="宋体" w:eastAsia="宋体" w:cs="宋体"/>
          <w:sz w:val="24"/>
          <w:szCs w:val="24"/>
        </w:rPr>
        <w:t>如何正确认识自己？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240" w:lineRule="auto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2.教学难点：</w:t>
      </w:r>
      <w:r>
        <w:rPr>
          <w:rFonts w:hint="eastAsia" w:ascii="宋体" w:hAnsi="宋体" w:eastAsia="宋体" w:cs="宋体"/>
          <w:sz w:val="24"/>
          <w:szCs w:val="24"/>
        </w:rPr>
        <w:t>为什么要正确认识自己？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三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Style w:val="4"/>
          <w:rFonts w:hint="eastAsia" w:ascii="宋体" w:hAnsi="宋体" w:eastAsia="宋体" w:cs="宋体"/>
          <w:sz w:val="24"/>
          <w:szCs w:val="24"/>
        </w:rPr>
        <w:t>教学过程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240" w:lineRule="auto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1.自学·质疑反馈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240" w:lineRule="auto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学生活动</w:t>
      </w:r>
      <w:r>
        <w:rPr>
          <w:rFonts w:hint="eastAsia" w:ascii="宋体" w:hAnsi="宋体" w:eastAsia="宋体" w:cs="宋体"/>
          <w:sz w:val="24"/>
          <w:szCs w:val="24"/>
        </w:rPr>
        <w:t>】</w:t>
      </w:r>
      <w:r>
        <w:rPr>
          <w:rFonts w:hint="eastAsia" w:ascii="宋体" w:hAnsi="宋体" w:eastAsia="宋体" w:cs="宋体"/>
          <w:color w:val="333333"/>
          <w:spacing w:val="18"/>
          <w:sz w:val="24"/>
          <w:szCs w:val="24"/>
        </w:rPr>
        <w:t>自主学习-- 请你课前自主阅读教材内容，阅读时：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right="0" w:rightChars="0" w:firstLine="276" w:firstLineChars="100"/>
        <w:textAlignment w:val="auto"/>
        <w:outlineLvl w:val="9"/>
        <w:rPr>
          <w:rFonts w:hint="eastAsia" w:ascii="宋体" w:hAnsi="宋体" w:eastAsia="宋体" w:cs="宋体"/>
          <w:color w:val="333333"/>
          <w:spacing w:val="18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pacing w:val="18"/>
          <w:sz w:val="24"/>
          <w:szCs w:val="24"/>
        </w:rPr>
        <w:t>（</w:t>
      </w:r>
      <w:r>
        <w:rPr>
          <w:rFonts w:hint="eastAsia" w:ascii="宋体" w:hAnsi="宋体" w:eastAsia="宋体" w:cs="宋体"/>
          <w:color w:val="333333"/>
          <w:spacing w:val="18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333333"/>
          <w:spacing w:val="18"/>
          <w:sz w:val="24"/>
          <w:szCs w:val="24"/>
        </w:rPr>
        <w:t>）</w:t>
      </w:r>
      <w:r>
        <w:rPr>
          <w:rFonts w:hint="eastAsia" w:ascii="宋体" w:hAnsi="宋体" w:eastAsia="宋体" w:cs="宋体"/>
          <w:color w:val="333333"/>
          <w:spacing w:val="18"/>
          <w:sz w:val="24"/>
          <w:szCs w:val="24"/>
        </w:rPr>
        <w:t>用笔圈记重难点、标记疑惑点。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right="0" w:rightChars="0" w:firstLine="276" w:firstLineChars="1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pacing w:val="18"/>
          <w:sz w:val="24"/>
          <w:szCs w:val="24"/>
        </w:rPr>
        <w:t>（2）在笔记本上提出两个学习困惑或者学习问题。温馨提示：5分钟阅读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240" w:lineRule="auto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</w:t>
      </w:r>
      <w:r>
        <w:rPr>
          <w:rFonts w:hint="eastAsia" w:ascii="宋体" w:hAnsi="宋体" w:eastAsia="宋体" w:cs="宋体"/>
          <w:spacing w:val="1"/>
          <w:sz w:val="24"/>
          <w:szCs w:val="24"/>
        </w:rPr>
        <w:t>教师活动</w:t>
      </w:r>
      <w:r>
        <w:rPr>
          <w:rFonts w:hint="eastAsia" w:ascii="宋体" w:hAnsi="宋体" w:eastAsia="宋体" w:cs="宋体"/>
          <w:sz w:val="24"/>
          <w:szCs w:val="24"/>
        </w:rPr>
        <w:t>】教师根据学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生自学反馈，结合新课标核心素养目标的要求，确定总议题：正确认识自己 ；子议题一：为什么要正确认识自己？子议题二：如何正确认识自己</w:t>
      </w:r>
      <w:r>
        <w:rPr>
          <w:rFonts w:hint="eastAsia" w:ascii="宋体" w:hAnsi="宋体" w:eastAsia="宋体" w:cs="宋体"/>
          <w:sz w:val="24"/>
          <w:szCs w:val="24"/>
        </w:rPr>
        <w:t>？（板书课题：认识自己）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240" w:lineRule="auto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2.展学·情境导入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240" w:lineRule="auto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pacing w:val="18"/>
          <w:sz w:val="24"/>
          <w:szCs w:val="24"/>
        </w:rPr>
        <w:t>【</w:t>
      </w:r>
      <w:r>
        <w:rPr>
          <w:rFonts w:hint="eastAsia" w:ascii="宋体" w:hAnsi="宋体" w:eastAsia="宋体" w:cs="宋体"/>
          <w:spacing w:val="1"/>
          <w:sz w:val="24"/>
          <w:szCs w:val="24"/>
        </w:rPr>
        <w:t>教师活动</w:t>
      </w:r>
      <w:r>
        <w:rPr>
          <w:rFonts w:hint="eastAsia" w:ascii="宋体" w:hAnsi="宋体" w:eastAsia="宋体" w:cs="宋体"/>
          <w:color w:val="333333"/>
          <w:spacing w:val="18"/>
          <w:sz w:val="24"/>
          <w:szCs w:val="24"/>
        </w:rPr>
        <w:t>】展示漫画“东施效颦”和“邯郸学步”。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240" w:lineRule="auto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【学生活动】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思考并回答。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240" w:lineRule="auto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【教师总结】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我们不能一味地模仿他人，要能正确认识自己，做自己的主人，一起看到第二课的第一课时《认识自己》。（</w:t>
      </w:r>
      <w:r>
        <w:rPr>
          <w:rFonts w:hint="eastAsia" w:ascii="宋体" w:hAnsi="宋体" w:eastAsia="宋体" w:cs="宋体"/>
          <w:sz w:val="24"/>
          <w:szCs w:val="24"/>
        </w:rPr>
        <w:t>板书：认识自己）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议学·合作探究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子议题一：为什么要正确认识自己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6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活动一：学名言 悟道理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展示名人名言。汉高祖刘邦也曾经说过：“夫运筹策于帷幄之中，决胜于千里之外，吾不如子房；镇国家、抚百姓、给饷馈、不绝粮道，吾不如萧何 ；连百万之军，战必胜，攻必取，吾不如韩信 。三人者，皆人杰也。吾能用之，此吾所以有天下也。”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通过汉高祖的话，请大家思考正确认识自己有什么意义？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齐声朗读、独立思考、展示成果。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学生：正确认识自己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人贵自知。正确认识自己，准确把握自己的禀赋和特性，有助于我们增强自信，促进自我发展，（板书：增强自信、促进自我发展）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6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活动二：选队长 促交往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【议学情境】展示漫画材料。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足球队要选队长了，小刚说：“我的球技最棒，应该由我来当队长。”小强说：“小斌的球技虽然差些，但是，他的沟通能力强，大家更信任他。”小刚说：“那这次比赛我不参加了！”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思考如果你是小刚你会怎样做？为什么？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独立思考、展示成果。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学生：正确认识自己，认真反思自己的缺点和不足，不断改进，做更好的自己。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正确认识自己能够促进自我的发展，同时，也有益于我们与他人之间的关系，正确处理个人与社会的关系，从而更好地认识和改造外部世界。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（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板书：促进与他人的交往）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子议题二：如何正确认识自己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6" w:firstLineChars="20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活动三：自画像 猜猜看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开展一个活动——“我的自画像”。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以小组为单位，完成以下活动，限时三分钟。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游戏规则：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请每位同学结合自身情况，为自己画一张自画像（画像可以用任何具体或抽象的事物呈现自己）。画像画好后，不签名，折叠好，由小组长收集后打乱顺序。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left="0" w:lef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组员从小组长处随机抽取一张自画像，猜画像的作者，并说出依据？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left="0" w:lef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自画像本人上台讲解画像的寓意。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left="0" w:lef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你认为他/她的自画像是实事求是的吗？若不是，他/她在你眼中又是怎样的人呢？同学们发表自己的看法。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学生遵守游戏规则，参与游戏，教师用希沃拍照同屏放大至屏幕。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4" w:firstLineChars="200"/>
        <w:jc w:val="left"/>
        <w:textAlignment w:val="auto"/>
        <w:outlineLvl w:val="9"/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正确认识自己的途径有很多。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正确认识自己具有非常重要的意义。我们更好地认识自己：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（1）通过对自我的全面分析来认识自己。我们可以从身材、相貌、体能、性别等生理状况来认识自己，从性格、气质、能力等心理特征来认识自己，从自己在家庭或班级中的角色等社会关系中来认识自己。（2）通过他人的评价来认识自己。（3）在生活实践中认识自己。学习、劳动、人际交往等生活实践，能够让我们更加了解自己的优势和不足，不断证明自己、检视自己，对自己的认识更加准确，自我形象也更加清晰。（4）认识自己是一个过程。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（板书：正确认识自己）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1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2"/>
          <w:sz w:val="24"/>
          <w:szCs w:val="24"/>
          <w:lang w:val="en-US" w:eastAsia="zh-CN" w:bidi="ar"/>
        </w:rPr>
        <w:t>4.拓学·迁移应用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面对小明的烦恼，小组讨论之后，派代表分享智慧锦囊。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开展活动“烦恼帮帮团”。小明的烦恼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早上，我匆匆去上学，没有叠被子，妈妈说我是个懒孩子。上午，数学课上，我积极回答问题、数学老师说我是个思维敏捷的学生。下午，英语课上，我单词默写错了好几个，英语老师说我学习不太用功。放学后，我主动把教室角落的卫生打扫干净，班主任说我是个勤快的学生。小明：到底哪个才是真正的“我”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【总结升华】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“知人者智，自知者明”。随着自我意识的增强，我们对自己满怀期待，对未来充满期许，我们要正确认识自己，做更好的自己。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1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2"/>
          <w:sz w:val="24"/>
          <w:szCs w:val="24"/>
          <w:lang w:val="en-US" w:eastAsia="zh-CN" w:bidi="ar"/>
        </w:rPr>
        <w:t xml:space="preserve">5.践学·知行合一  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打开乔哈里视窗。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0" w:firstLineChars="200"/>
        <w:jc w:val="left"/>
        <w:textAlignment w:val="auto"/>
        <w:outlineLvl w:val="9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（1）请家人、老师、朋友和同学分别谈谈对你的认识。梳理一下，填写在下面的相应位置。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ind w:firstLine="48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（2）</w:t>
      </w:r>
      <w:r>
        <w:rPr>
          <w:rFonts w:hint="eastAsia"/>
        </w:rPr>
        <w:t>通过打开“乔哈里视窗”，你对自己有什么新的认识和发现？这对你不断认识和</w:t>
      </w:r>
      <w:bookmarkStart w:id="0" w:name="_GoBack"/>
      <w:bookmarkEnd w:id="0"/>
      <w:r>
        <w:rPr>
          <w:rFonts w:hint="eastAsia"/>
        </w:rPr>
        <w:t>提升自己有什么启发？【学生活动】课后完成作业。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240" w:lineRule="auto"/>
        <w:jc w:val="both"/>
        <w:textAlignment w:val="auto"/>
        <w:outlineLvl w:val="9"/>
        <w:rPr>
          <w:rFonts w:hint="eastAsia"/>
        </w:rPr>
      </w:pPr>
      <w:r>
        <w:drawing>
          <wp:inline distT="0" distB="0" distL="114300" distR="114300">
            <wp:extent cx="4721860" cy="2061845"/>
            <wp:effectExtent l="0" t="0" r="254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1860" cy="2061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EB0A65"/>
    <w:multiLevelType w:val="singleLevel"/>
    <w:tmpl w:val="ACEB0A6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C955466"/>
    <w:multiLevelType w:val="singleLevel"/>
    <w:tmpl w:val="1C955466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C91EB4"/>
    <w:rsid w:val="32D04E99"/>
    <w:rsid w:val="4B54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2024-09-10T02:42:50Z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