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000000"/>
          <w:spacing w:val="0"/>
          <w:kern w:val="0"/>
          <w:sz w:val="32"/>
          <w:szCs w:val="32"/>
          <w:shd w:val="clear" w:fill="FFFFFF"/>
          <w:lang w:val="en-US" w:eastAsia="zh-CN" w:bidi="ar"/>
        </w:rPr>
        <w:t>2023—2024学年度述职报告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武进区洛阳初级中学  周新宇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在过去的一年里，我分管学校的党建、教学、工会等工作，述职如下：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一、政治思想表现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年来，我忠诚党的教育事业，全面贯彻党的教育方针，自觉遵守社会公德和教师的师德规范，严于律己，为人师表。不断提高服务意识，注重自身廉洁。实事求是，言行一致，坚守道德的底线。当好陆校长的助手，服务好全校师生员工，自觉起到共产党员的先锋模范作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履行岗位职责</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党建工作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在这一年中，我协助陆校长负责学校党建工作。</w:t>
      </w:r>
      <w:r>
        <w:rPr>
          <w:rFonts w:hint="eastAsia" w:ascii="宋体" w:hAnsi="宋体" w:eastAsia="宋体" w:cs="宋体"/>
          <w:sz w:val="24"/>
          <w:szCs w:val="24"/>
        </w:rPr>
        <w:t>聚焦党建工作重点任务，推动基层党建更好围绕中心、服务大局，把基层党组织建设成为有效实现党的领导的坚强战斗堡垒。加强</w:t>
      </w:r>
      <w:r>
        <w:rPr>
          <w:rFonts w:hint="eastAsia" w:ascii="宋体" w:hAnsi="宋体" w:eastAsia="宋体" w:cs="宋体"/>
          <w:sz w:val="24"/>
          <w:szCs w:val="24"/>
          <w:lang w:eastAsia="zh-CN"/>
        </w:rPr>
        <w:t>学校</w:t>
      </w:r>
      <w:r>
        <w:rPr>
          <w:rFonts w:hint="eastAsia" w:ascii="宋体" w:hAnsi="宋体" w:eastAsia="宋体" w:cs="宋体"/>
          <w:sz w:val="24"/>
          <w:szCs w:val="24"/>
        </w:rPr>
        <w:t>校务、党务公开工作</w:t>
      </w:r>
      <w:r>
        <w:rPr>
          <w:rFonts w:hint="eastAsia" w:ascii="宋体" w:hAnsi="宋体" w:eastAsia="宋体" w:cs="宋体"/>
          <w:sz w:val="24"/>
          <w:szCs w:val="24"/>
          <w:lang w:eastAsia="zh-CN"/>
        </w:rPr>
        <w:t>，</w:t>
      </w:r>
      <w:r>
        <w:rPr>
          <w:rFonts w:hint="eastAsia" w:ascii="宋体" w:hAnsi="宋体" w:eastAsia="宋体" w:cs="宋体"/>
          <w:sz w:val="24"/>
          <w:szCs w:val="24"/>
        </w:rPr>
        <w:t>落实</w:t>
      </w:r>
      <w:r>
        <w:rPr>
          <w:rFonts w:hint="eastAsia" w:ascii="宋体" w:hAnsi="宋体" w:eastAsia="宋体" w:cs="宋体"/>
          <w:sz w:val="24"/>
          <w:szCs w:val="24"/>
          <w:lang w:eastAsia="zh-CN"/>
        </w:rPr>
        <w:t>“</w:t>
      </w:r>
      <w:r>
        <w:rPr>
          <w:rFonts w:hint="eastAsia" w:ascii="宋体" w:hAnsi="宋体" w:eastAsia="宋体" w:cs="宋体"/>
          <w:sz w:val="24"/>
          <w:szCs w:val="24"/>
        </w:rPr>
        <w:t>三重一大</w:t>
      </w:r>
      <w:r>
        <w:rPr>
          <w:rFonts w:hint="eastAsia" w:ascii="宋体" w:hAnsi="宋体" w:eastAsia="宋体" w:cs="宋体"/>
          <w:sz w:val="24"/>
          <w:szCs w:val="24"/>
          <w:lang w:eastAsia="zh-CN"/>
        </w:rPr>
        <w:t>”</w:t>
      </w:r>
      <w:r>
        <w:rPr>
          <w:rFonts w:hint="eastAsia" w:ascii="宋体" w:hAnsi="宋体" w:eastAsia="宋体" w:cs="宋体"/>
          <w:sz w:val="24"/>
          <w:szCs w:val="24"/>
        </w:rPr>
        <w:t>制度，保证教师依法直接行使民主权利，自觉接受教职工的监督。严把党员发展政治关，实施“双培养”机制。推动基层学校党组织标准化规范化建设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创建成为武进区党建“强基之星”。</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教学工作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（一）、教学常规，细查常查。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为进一步提高教学管理质量，课程教学处坚持每月不定期抽查和分阶段普查相结合的形式，检查每位教师的教案、作业量及批阅尤其是作业的第二次批改等，随查随记并做总结通报。本学年以来课程教学处累计普查教案4次、每月作业抽查10多次。通过检查，提高学校对教学常规管理的重视程度，对学校抓好常规工作起到推动作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（二）、聚焦课堂，提升质量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开展课堂教学能力提升行动，同课异构展风采。为了提高青年教师课堂教学的执教水平。精心安排全校所有学科进行同课异构、教学评比等活动促进了青年教师的迅速成长，推动了我校教育教学工作的整体提升。2023年9月，武进区教师发展中心对学校进行了期初教学调研，教研员们就新课标的贯彻，学科组长的责任，新教师的培养对学校领导提出了中肯的意见。张立成主任希望洛阳初中教学能在现有的良好基础上大力推进新课标的实施，要重研读，重实践，要在洛初阳光课堂的基础上体现新课程的标识。要发挥骨干教师的引领作用，在围绕新课标进行的教学不断突破。10月份学校迎接了常州市中小学教学常规管理现场督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2、每周安排教研组备课组公开课。课程教学处组织了师徒结对活动，为每位青年教师都指定了教学师傅，使一批青年教师快速成长，提升了青年教师的专业素养。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3、骨干教师上好展示观摩课。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学期期初，课程教学处通过五级梯队的课堂展示，使我校青年教师的综合素养不断提升，获奖级别也不断提高。同时还邀请了特级教师于新华老师带领团队来校多次指导，示范课、教学研讨。课堂教学改革重点在“阳光课堂”，通过抓评价方式的转变，即控制教师教学时间、生本小组探究互动、在学习过程中学生的参与度三个维度，达到转变课堂教学理念和课型的改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rPr>
        <w:t>用心服务，</w:t>
      </w:r>
      <w:r>
        <w:rPr>
          <w:rFonts w:hint="eastAsia" w:ascii="宋体" w:hAnsi="宋体" w:eastAsia="宋体" w:cs="宋体"/>
          <w:sz w:val="24"/>
          <w:szCs w:val="24"/>
          <w:lang w:val="en-US" w:eastAsia="zh-CN"/>
        </w:rPr>
        <w:t>关注“每一个”，抓住“每一刻”开展课后延时服务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为更好落实“双减”政策，切实减轻学生课业负担，促进学生全面发展，</w:t>
      </w:r>
      <w:r>
        <w:rPr>
          <w:rFonts w:hint="eastAsia" w:ascii="宋体" w:hAnsi="宋体" w:eastAsia="宋体" w:cs="宋体"/>
          <w:sz w:val="24"/>
          <w:szCs w:val="24"/>
        </w:rPr>
        <w:t>缓解学生家长</w:t>
      </w:r>
      <w:r>
        <w:rPr>
          <w:rFonts w:hint="eastAsia" w:ascii="宋体" w:hAnsi="宋体" w:eastAsia="宋体" w:cs="宋体"/>
          <w:sz w:val="24"/>
          <w:szCs w:val="24"/>
          <w:lang w:val="en-US" w:eastAsia="zh-CN"/>
        </w:rPr>
        <w:t>无时间监管、无能力辅导的</w:t>
      </w:r>
      <w:r>
        <w:rPr>
          <w:rFonts w:hint="eastAsia" w:ascii="宋体" w:hAnsi="宋体" w:eastAsia="宋体" w:cs="宋体"/>
          <w:sz w:val="24"/>
          <w:szCs w:val="24"/>
        </w:rPr>
        <w:t>实际困难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洛阳初中学生2411人，参加课后延时服务2399人，参与率99.42%，老师参与课后服务144人，参与率99.31%。双减工作、课后延时服务工作在教育局工作会议上作交流。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（四）协调组织好各级各类考试组织工作</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工会工作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（一）强化师德，提升师资队伍的道德素养。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学校开展了一系列的师德建设活动，引导教师牢固树立规矩、纪律意识，敢于担当、勇于作为。开展了以下几项工作：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1.开展师德建设月活动。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合关于落实《常州市教育系统师德专题教育“六大行动”实施方案》的意见有关精神，我校集中开展了一系列的师德师风建设活动，开展了《坚持职业操守，抵制有偿家教》专项整治工作。组织教师认真学习《严禁教师违规收受学生及家长礼品礼金等行为的通知》、《严禁中小学校和在职中小学教师有偿补课的规定》，</w:t>
      </w:r>
      <w:r>
        <w:rPr>
          <w:rFonts w:hint="eastAsia" w:ascii="宋体" w:hAnsi="宋体" w:eastAsia="宋体" w:cs="宋体"/>
          <w:sz w:val="24"/>
          <w:szCs w:val="24"/>
        </w:rPr>
        <w:t>开展“学习模范张桂梅，爱岗敬业守初心”师德建设活动。</w:t>
      </w:r>
      <w:r>
        <w:rPr>
          <w:rFonts w:hint="eastAsia" w:ascii="宋体" w:hAnsi="宋体" w:eastAsia="宋体" w:cs="宋体"/>
          <w:sz w:val="24"/>
          <w:szCs w:val="24"/>
          <w:lang w:val="en-US" w:eastAsia="zh-CN"/>
        </w:rPr>
        <w:t>学校</w:t>
      </w:r>
      <w:r>
        <w:rPr>
          <w:rFonts w:hint="eastAsia" w:ascii="宋体" w:hAnsi="宋体" w:eastAsia="宋体" w:cs="宋体"/>
          <w:sz w:val="24"/>
          <w:szCs w:val="24"/>
        </w:rPr>
        <w:t>开展了以“躬耕教坛 强国有我”为主题师德建设月活动</w:t>
      </w:r>
      <w:r>
        <w:rPr>
          <w:rFonts w:hint="eastAsia" w:ascii="宋体" w:hAnsi="宋体" w:eastAsia="宋体" w:cs="宋体"/>
          <w:sz w:val="24"/>
          <w:szCs w:val="24"/>
          <w:lang w:eastAsia="zh-CN"/>
        </w:rPr>
        <w:t>，张美红、王立琴两位老师被评选为2023年度洛阳镇最美教师。</w:t>
      </w:r>
      <w:r>
        <w:rPr>
          <w:rFonts w:hint="eastAsia" w:ascii="宋体" w:hAnsi="宋体" w:eastAsia="宋体" w:cs="宋体"/>
          <w:sz w:val="24"/>
          <w:szCs w:val="24"/>
        </w:rPr>
        <w:t>9月8日早上，洛初校级领导班子一早就站立在校门两旁，为每一位前来上班的教师送上了鲜花绿植，并赠送了最吉祥的祝福语。优秀教师事迹广宣传。为了更好地实现传帮带，学校开辟多个渠道宣传优秀教师事迹，有校园大屏幕、主干道展板、教师智慧校园排、校园微信公众号等。主要宣传张美红老师被评为武进区师德标兵先进事迹，戈颖娟老师被评为常州市龙城十佳乡村教师和常州市高级班主任先进事迹，周新宇、吴玉波等十多位记三等功的功勋教师先进事迹。</w:t>
      </w:r>
      <w:r>
        <w:rPr>
          <w:rFonts w:hint="eastAsia" w:ascii="宋体" w:hAnsi="宋体" w:eastAsia="宋体" w:cs="宋体"/>
          <w:sz w:val="24"/>
          <w:szCs w:val="24"/>
          <w:lang w:val="en-US" w:eastAsia="zh-CN"/>
        </w:rPr>
        <w:t>每人签订“抵制有偿家教”等内容的师德承诺书，填写了《个人家教事项报告表》。本学期，我校开展了“学习身边的三好教师”活动，开展了有偿家教专项整治工作。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深入开展“大家访”活动。在这一年中，洛阳初中全体教师利用寒暑假集中开展“大家访”活动，深入600多户家庭，认真指导学生假期生活，并送上奖学金，获得了家长的信任和好评，扩大了办学影响，在社会上树立了良好的教师形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3、积极开展每位教师与“偏科学生结对”活动。每位教师利用平时的双休日，进入社区、青少年活动中心担任志愿辅导员，活动效果良好。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4、组织教职工开展“168”爱生行动。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（二）加强依法治校，推进学校民主管理。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依法召开教代会，代表们认真履行职责，参与学校管理，为学校发展提出了合理的建议。定期进行优美办公室评比，每月组织一次工会文体活动。寒暑假开展送温暖、送清凉活动。开展慰问生病、休产假教职工活动。开展庆祝三八节、教师节、迎新春文体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（三）关心青年教师成长。协同课程教学处、教师发展处、学生发展处扎扎实实开展青蓝工程。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三、分管工作取得成绩：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1、江苏省金钥匙科技竞赛先进学校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江苏省“五好乡村教工之家”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3、常州市</w:t>
      </w:r>
      <w:r>
        <w:rPr>
          <w:rFonts w:hint="eastAsia" w:ascii="宋体" w:hAnsi="宋体" w:eastAsia="宋体" w:cs="宋体"/>
          <w:sz w:val="24"/>
          <w:szCs w:val="24"/>
        </w:rPr>
        <w:t>中小学足球联赛初中女子团体第一名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常州市“常老师在线”答疑辅导优秀组织单位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常州市体育传统特色学校（足球类）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2018-2022全市群众体育先进单位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武进区中小学生朗诵比赛一等奖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常州市中小学生朗诵比赛二等奖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年武进区青少年阳光体育夏令营“优秀营地”一等奖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年常州市校园足球示范校年度督查评估</w:t>
      </w:r>
      <w:r>
        <w:rPr>
          <w:rFonts w:hint="eastAsia" w:ascii="宋体" w:hAnsi="宋体" w:eastAsia="宋体" w:cs="宋体"/>
          <w:sz w:val="24"/>
          <w:szCs w:val="24"/>
          <w:lang w:val="en-US" w:eastAsia="zh-CN"/>
        </w:rPr>
        <w:t>二</w:t>
      </w:r>
      <w:r>
        <w:rPr>
          <w:rFonts w:hint="eastAsia" w:ascii="宋体" w:hAnsi="宋体" w:eastAsia="宋体" w:cs="宋体"/>
          <w:sz w:val="24"/>
          <w:szCs w:val="24"/>
        </w:rPr>
        <w:t>等奖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11、武进区“三独”比赛4位同学获得特等奖，2位学生获一等奖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12、武进区作业竞赛1位同学获一等奖，3位学生获二等奖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rPr>
        <w:t>武进区第十六届中小学生车辆模型竞赛</w:t>
      </w:r>
      <w:r>
        <w:rPr>
          <w:rFonts w:hint="eastAsia" w:ascii="宋体" w:hAnsi="宋体" w:eastAsia="宋体" w:cs="宋体"/>
          <w:sz w:val="24"/>
          <w:szCs w:val="24"/>
          <w:lang w:val="en-US" w:eastAsia="zh-CN"/>
        </w:rPr>
        <w:t>获团体一等奖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14、武进区义务教育素质质量评估二等奖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15、武进区教育系统党建“强基之星”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四、个人获奖：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1、常州市31期中小学校长任职资格培训班“优秀学员”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2、论文《五育并举—初中少先队劳动教育的校本化探索实践》发表于《中小学教育》；</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2、指导学生参加金钥匙科技竞赛并获省科技竞赛优秀校长；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3、参与武进区课题《'精准教学视域下初中物理极课大数据的应用研究》；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4、担任初二8班物理教学工作，任教班级成绩在协作片中名列前茅；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年来，党建、工会、教学管理工作取得了一些成绩，主要还是依靠全校老师的大力支持。同时也要感谢全体班主任对各项工作的支持、感谢课程教学处的三位同志，感谢工会的各位委员，他们用工作的积极与主动，为我校这座教育大厦添砖加瓦，为洛初这艘教育方舟描龙画凤。守住一方净土，安于三尺讲台，保持人民教师的良心，这就是我的追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bookmarkStart w:id="0" w:name="_GoBack"/>
      <w:bookmarkEnd w:id="0"/>
    </w:p>
    <w:sectPr>
      <w:pgSz w:w="11906" w:h="16838"/>
      <w:pgMar w:top="1440" w:right="1463"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mYmQxYzllMGUxODM0ZTQ3YTM1OTE5ZmQyNjVhOGIifQ=="/>
    <w:docVar w:name="KSO_WPS_MARK_KEY" w:val="14128bdc-157a-499d-b50f-02299d5bdf9c"/>
  </w:docVars>
  <w:rsids>
    <w:rsidRoot w:val="00000000"/>
    <w:rsid w:val="012E74B2"/>
    <w:rsid w:val="05C266EF"/>
    <w:rsid w:val="07397197"/>
    <w:rsid w:val="07914956"/>
    <w:rsid w:val="089744CD"/>
    <w:rsid w:val="09DC002C"/>
    <w:rsid w:val="0DB7312F"/>
    <w:rsid w:val="0EEA4CAB"/>
    <w:rsid w:val="11531DE4"/>
    <w:rsid w:val="13B36377"/>
    <w:rsid w:val="17482806"/>
    <w:rsid w:val="19AF5450"/>
    <w:rsid w:val="1DD7245C"/>
    <w:rsid w:val="26D92385"/>
    <w:rsid w:val="283E31EF"/>
    <w:rsid w:val="2CEA1BEC"/>
    <w:rsid w:val="31BD2FCF"/>
    <w:rsid w:val="31F41025"/>
    <w:rsid w:val="342C02BC"/>
    <w:rsid w:val="34AA4412"/>
    <w:rsid w:val="3E985397"/>
    <w:rsid w:val="459D368B"/>
    <w:rsid w:val="460B1B13"/>
    <w:rsid w:val="4BB07441"/>
    <w:rsid w:val="507B4129"/>
    <w:rsid w:val="5BFE0643"/>
    <w:rsid w:val="60E21307"/>
    <w:rsid w:val="62F90263"/>
    <w:rsid w:val="6D626C6C"/>
    <w:rsid w:val="6E773A27"/>
    <w:rsid w:val="72A81F7F"/>
    <w:rsid w:val="73BC7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Body Text First Indent 2"/>
    <w:qFormat/>
    <w:uiPriority w:val="99"/>
    <w:pPr>
      <w:widowControl w:val="0"/>
      <w:spacing w:line="360" w:lineRule="auto"/>
      <w:ind w:firstLine="420" w:firstLineChars="200"/>
      <w:jc w:val="both"/>
    </w:pPr>
    <w:rPr>
      <w:rFonts w:ascii="Times New Roman" w:hAnsi="Times New Roman" w:eastAsia="宋体" w:cs="Times New Roman"/>
      <w:kern w:val="2"/>
      <w:sz w:val="28"/>
      <w:lang w:val="en-US" w:eastAsia="zh-CN" w:bidi="ar-SA"/>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2835</Words>
  <Characters>2893</Characters>
  <Lines>0</Lines>
  <Paragraphs>0</Paragraphs>
  <TotalTime>5</TotalTime>
  <ScaleCrop>false</ScaleCrop>
  <LinksUpToDate>false</LinksUpToDate>
  <CharactersWithSpaces>2896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周新宇</dc:creator>
  <cp:lastModifiedBy>天涯芳草</cp:lastModifiedBy>
  <cp:lastPrinted>2022-05-19T01:18:00Z</cp:lastPrinted>
  <dcterms:modified xsi:type="dcterms:W3CDTF">2024-03-28T07:18:57Z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98ACE9DCAEED4A09AC46F9ECCD70315B_13</vt:lpwstr>
  </property>
</Properties>
</file>