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E1FCF" w14:textId="77777777" w:rsidR="006A3835" w:rsidRDefault="00000000">
      <w:pPr>
        <w:jc w:val="center"/>
        <w:rPr>
          <w:rFonts w:ascii="Times New Roman" w:eastAsia="楷体_GB2312" w:hAnsi="Times New Roman"/>
          <w:sz w:val="28"/>
          <w:szCs w:val="28"/>
        </w:rPr>
      </w:pPr>
      <w:bookmarkStart w:id="0" w:name="_Toc25514949"/>
      <w:bookmarkStart w:id="1" w:name="_Toc25514947"/>
      <w:bookmarkStart w:id="2" w:name="_Toc4623"/>
      <w:bookmarkStart w:id="3" w:name="_Toc30115"/>
      <w:bookmarkStart w:id="4" w:name="_Toc21753"/>
      <w:bookmarkStart w:id="5" w:name="_Hlk179801983"/>
      <w:r>
        <w:rPr>
          <w:rFonts w:ascii="Times New Roman" w:eastAsia="楷体_GB2312" w:hAnsi="Times New Roman" w:hint="eastAsia"/>
          <w:sz w:val="28"/>
          <w:szCs w:val="28"/>
        </w:rPr>
        <w:t>人教部</w:t>
      </w:r>
      <w:proofErr w:type="gramStart"/>
      <w:r>
        <w:rPr>
          <w:rFonts w:ascii="Times New Roman" w:eastAsia="楷体_GB2312" w:hAnsi="Times New Roman" w:hint="eastAsia"/>
          <w:sz w:val="28"/>
          <w:szCs w:val="28"/>
        </w:rPr>
        <w:t>编版七</w:t>
      </w:r>
      <w:proofErr w:type="gramEnd"/>
      <w:r>
        <w:rPr>
          <w:rFonts w:ascii="Times New Roman" w:eastAsia="楷体_GB2312" w:hAnsi="Times New Roman" w:hint="eastAsia"/>
          <w:sz w:val="28"/>
          <w:szCs w:val="28"/>
        </w:rPr>
        <w:t>年级上册第二单元</w:t>
      </w:r>
      <w:r>
        <w:rPr>
          <w:rFonts w:ascii="Times New Roman" w:eastAsia="楷体_GB2312" w:hAnsi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 w:hint="eastAsia"/>
          <w:sz w:val="28"/>
          <w:szCs w:val="28"/>
        </w:rPr>
        <w:t>夏商周时期：奴隶制王朝的更替和向封建社会的过渡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1078"/>
        <w:gridCol w:w="1436"/>
        <w:gridCol w:w="1367"/>
        <w:gridCol w:w="1355"/>
        <w:gridCol w:w="1425"/>
        <w:gridCol w:w="1355"/>
        <w:gridCol w:w="1095"/>
      </w:tblGrid>
      <w:tr w:rsidR="006A3835" w14:paraId="6698837B" w14:textId="77777777">
        <w:trPr>
          <w:cantSplit/>
          <w:trHeight w:val="713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41473EA9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53BB9E6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3F57AAF6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1466341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245A7DD2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E99A686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新授</w:t>
            </w:r>
            <w:proofErr w:type="gramEnd"/>
          </w:p>
        </w:tc>
        <w:tc>
          <w:tcPr>
            <w:tcW w:w="636" w:type="pct"/>
            <w:shd w:val="clear" w:color="auto" w:fill="auto"/>
            <w:vAlign w:val="center"/>
          </w:tcPr>
          <w:p w14:paraId="2796363A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8AB16DA" w14:textId="77777777" w:rsidR="006A3835" w:rsidRDefault="006A3835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6A3835" w14:paraId="644B88C7" w14:textId="77777777">
        <w:trPr>
          <w:cantSplit/>
          <w:trHeight w:val="684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3F9012B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 w14:paraId="02AE8F4A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第</w:t>
            </w:r>
            <w:r>
              <w:rPr>
                <w:rFonts w:ascii="Times New Roman" w:eastAsia="楷体_GB2312" w:hAnsi="Times New Roman" w:hint="eastAsia"/>
                <w:szCs w:val="21"/>
              </w:rPr>
              <w:t>8</w:t>
            </w:r>
            <w:r>
              <w:rPr>
                <w:rFonts w:ascii="Times New Roman" w:eastAsia="楷体_GB2312" w:hAnsi="Times New Roman" w:hint="eastAsia"/>
                <w:szCs w:val="21"/>
              </w:rPr>
              <w:t>课</w:t>
            </w:r>
            <w:r>
              <w:rPr>
                <w:rFonts w:ascii="Times New Roman" w:eastAsia="楷体_GB2312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szCs w:val="21"/>
              </w:rPr>
              <w:t>先秦时期的科技与文化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7DBBB3FD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4F4F444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</w:t>
            </w:r>
          </w:p>
        </w:tc>
      </w:tr>
      <w:tr w:rsidR="006A3835" w14:paraId="4E57561F" w14:textId="77777777">
        <w:trPr>
          <w:cantSplit/>
          <w:trHeight w:val="2905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40CB1D59" w14:textId="77777777" w:rsidR="006A3835" w:rsidRDefault="00000000">
            <w:pPr>
              <w:pStyle w:val="a3"/>
              <w:rPr>
                <w:rFonts w:ascii="Times New Roman" w:eastAsia="楷体_GB2312" w:hAnsi="Times New Roman"/>
                <w:color w:val="4874CB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B31BE1E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000000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本节课是第二单元《夏商周时期：奴隶制王朝的更替和向封建社会的过渡》的第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，在教材位置上上承春秋、战国时期，下启第三单元统一多民族封建国家的建立和巩固，具有过渡作用。本课子目彼此独立又相互关联，分为天文、历法和医学、甲骨文与青铜器、《诗经》和“楚辞”三个子目，从不同方面展现了</w:t>
            </w:r>
            <w:r>
              <w:rPr>
                <w:rFonts w:ascii="Times New Roman" w:eastAsia="楷体_GB2312" w:hAnsi="Times New Roman"/>
                <w:szCs w:val="21"/>
              </w:rPr>
              <w:t>中华民族文明源远流长、一脉相承的强大</w:t>
            </w:r>
            <w:r>
              <w:rPr>
                <w:rFonts w:ascii="Times New Roman" w:eastAsia="楷体_GB2312" w:hAnsi="Times New Roman" w:hint="eastAsia"/>
                <w:szCs w:val="21"/>
              </w:rPr>
              <w:t>生命力，也是培养学生文化自信和民族自信的重要内容。</w:t>
            </w:r>
          </w:p>
        </w:tc>
      </w:tr>
      <w:tr w:rsidR="006A3835" w14:paraId="1664B5FA" w14:textId="77777777">
        <w:trPr>
          <w:cantSplit/>
          <w:trHeight w:val="2519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78FB935" w14:textId="77777777" w:rsidR="006A3835" w:rsidRDefault="00000000">
            <w:pPr>
              <w:pStyle w:val="a3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2FC0E6D8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七年级学生先前经历了夏商周以及春秋、战国时期的历史学习，这为学生学习先秦时期的历史知识作好铺垫。七年级学生思维活跃，学习主动，但缺乏一定的历史逻辑，且以具体逻辑为主。本课内容涉及到天文、历法、医学、文字、青铜器、文学等等成就，因此，结合教材内容和学情的分析，教师可以运用大量的图片、史料、文字材料等教学资源，帮助学生尽可能直观地学习，感受中华文明的绚烂和魅力，注重培养学生的民族自信和文化自信。</w:t>
            </w:r>
          </w:p>
        </w:tc>
      </w:tr>
      <w:tr w:rsidR="006A3835" w14:paraId="6829F449" w14:textId="77777777">
        <w:trPr>
          <w:cantSplit/>
          <w:trHeight w:val="1745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 w14:paraId="30A5F291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三、教学目标</w:t>
            </w:r>
          </w:p>
          <w:p w14:paraId="695767BC" w14:textId="77777777" w:rsidR="006A3835" w:rsidRDefault="00000000">
            <w:pPr>
              <w:pStyle w:val="a3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 xml:space="preserve"> </w:t>
            </w:r>
          </w:p>
          <w:p w14:paraId="593386F0" w14:textId="77777777" w:rsidR="006A3835" w:rsidRDefault="006A3835">
            <w:pPr>
              <w:pStyle w:val="a3"/>
              <w:spacing w:afterLines="20" w:after="62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28CC97C1" w14:textId="77777777" w:rsidR="006A3835" w:rsidRDefault="00000000">
            <w:pPr>
              <w:pStyle w:val="a3"/>
              <w:spacing w:line="300" w:lineRule="auto"/>
              <w:jc w:val="left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课标要求</w:t>
            </w:r>
            <w:proofErr w:type="gramEnd"/>
            <w:r>
              <w:rPr>
                <w:rFonts w:ascii="Times New Roman" w:eastAsia="楷体_GB2312" w:hAnsi="Times New Roman" w:hint="eastAsia"/>
                <w:szCs w:val="21"/>
              </w:rPr>
              <w:t>：</w:t>
            </w:r>
          </w:p>
          <w:p w14:paraId="4BE69689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知道我国先秦时期天文历法和医学的发展历程，知道青铜器和甲骨文反映了夏、商、西周时期发达的文明，知道《诗经》和“楚辞”是中国先秦时期的杰出文学成就代表。</w:t>
            </w:r>
          </w:p>
        </w:tc>
      </w:tr>
      <w:tr w:rsidR="006A3835" w14:paraId="0C03C91D" w14:textId="77777777">
        <w:trPr>
          <w:cantSplit/>
          <w:trHeight w:val="2905"/>
          <w:jc w:val="center"/>
        </w:trPr>
        <w:tc>
          <w:tcPr>
            <w:tcW w:w="722" w:type="pct"/>
            <w:vMerge/>
            <w:shd w:val="clear" w:color="auto" w:fill="auto"/>
            <w:vAlign w:val="center"/>
          </w:tcPr>
          <w:p w14:paraId="2C8D91A7" w14:textId="77777777" w:rsidR="006A3835" w:rsidRDefault="006A3835">
            <w:pPr>
              <w:pStyle w:val="a3"/>
              <w:spacing w:afterLines="20" w:after="62"/>
              <w:ind w:firstLineChars="200" w:firstLine="480"/>
              <w:jc w:val="left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E19742E" w14:textId="77777777" w:rsidR="006A3835" w:rsidRDefault="00000000">
            <w:pPr>
              <w:pStyle w:val="a3"/>
              <w:spacing w:line="300" w:lineRule="auto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学习目标：</w:t>
            </w:r>
          </w:p>
          <w:p w14:paraId="418AF19C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1.</w:t>
            </w:r>
            <w:r>
              <w:rPr>
                <w:rFonts w:ascii="Times New Roman" w:eastAsia="楷体_GB2312" w:hAnsi="Times New Roman"/>
                <w:szCs w:val="21"/>
              </w:rPr>
              <w:t>通过研读史料、阅读教材，了解我国先秦时期天文、历法和医学成就，通过朗诵，讲故事，了解《诗经》和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楚辞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/>
                <w:szCs w:val="21"/>
              </w:rPr>
              <w:t>先秦时期的文学成就。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（唯物史观）</w:t>
            </w:r>
          </w:p>
          <w:p w14:paraId="0A63D2E7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2.</w:t>
            </w:r>
            <w:r>
              <w:rPr>
                <w:rFonts w:ascii="Times New Roman" w:eastAsia="楷体_GB2312" w:hAnsi="Times New Roman"/>
                <w:szCs w:val="21"/>
              </w:rPr>
              <w:t>通过研读史料、了解夏、商、西周的青铜制造业的基本史实和特点和甲骨文的发现、造字特点和影响</w:t>
            </w:r>
            <w:r>
              <w:rPr>
                <w:rFonts w:ascii="Times New Roman" w:eastAsia="楷体_GB2312" w:hAnsi="Times New Roman" w:hint="eastAsia"/>
                <w:szCs w:val="21"/>
              </w:rPr>
              <w:t>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（史料实证、历史解释）</w:t>
            </w:r>
          </w:p>
          <w:p w14:paraId="329EAA9B" w14:textId="77777777" w:rsidR="006A3835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3.</w:t>
            </w:r>
            <w:r>
              <w:rPr>
                <w:rFonts w:ascii="Times New Roman" w:eastAsia="楷体_GB2312" w:hAnsi="Times New Roman"/>
                <w:szCs w:val="21"/>
              </w:rPr>
              <w:t>初步认识、理解夏、商、西周时期高度发达的文明，明确中华民族文明源远流长、一脉相承的强大生命力，增强学生的民族自豪感和民族自信心。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（唯物史观、家国情怀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)</w:t>
            </w:r>
          </w:p>
        </w:tc>
      </w:tr>
      <w:tr w:rsidR="006A3835" w14:paraId="1D019710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84717FC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2A6FC5BC" w14:textId="77777777" w:rsidR="006A3835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先秦时期天文、历法和医学成就</w:t>
            </w:r>
            <w:r>
              <w:rPr>
                <w:rFonts w:ascii="Times New Roman" w:eastAsia="楷体_GB2312" w:hAnsi="Times New Roman" w:hint="eastAsia"/>
                <w:szCs w:val="21"/>
              </w:rPr>
              <w:t>，甲骨文和青铜器，</w:t>
            </w:r>
            <w:r>
              <w:rPr>
                <w:rFonts w:ascii="Times New Roman" w:eastAsia="楷体_GB2312" w:hAnsi="Times New Roman"/>
                <w:szCs w:val="21"/>
              </w:rPr>
              <w:t>《诗经》和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楚辞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 w:hint="eastAsia"/>
                <w:szCs w:val="21"/>
              </w:rPr>
              <w:t>。</w:t>
            </w:r>
          </w:p>
        </w:tc>
      </w:tr>
      <w:tr w:rsidR="006A3835" w14:paraId="57D53714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610D0B84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C7FA477" w14:textId="77777777" w:rsidR="006A3835" w:rsidRDefault="00000000">
            <w:pPr>
              <w:pStyle w:val="a3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理解</w:t>
            </w:r>
            <w:r>
              <w:rPr>
                <w:rFonts w:ascii="Times New Roman" w:eastAsia="楷体_GB2312" w:hAnsi="Times New Roman"/>
                <w:szCs w:val="21"/>
              </w:rPr>
              <w:t>中华民族文明源远流长、一脉相承</w:t>
            </w:r>
            <w:r>
              <w:rPr>
                <w:rFonts w:ascii="Times New Roman" w:eastAsia="楷体_GB2312" w:hAnsi="Times New Roman" w:hint="eastAsia"/>
                <w:szCs w:val="21"/>
              </w:rPr>
              <w:t>、多元一体，增强民族自信、文化自信。</w:t>
            </w:r>
          </w:p>
        </w:tc>
      </w:tr>
      <w:tr w:rsidR="006A3835" w14:paraId="39E17A83" w14:textId="77777777">
        <w:trPr>
          <w:cantSplit/>
          <w:trHeight w:val="702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29AEEFE8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37365180" w14:textId="77777777" w:rsidR="006A3835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讲授法、问答法、板书法、任务驱动法、多媒体教学法。</w:t>
            </w:r>
          </w:p>
        </w:tc>
      </w:tr>
      <w:tr w:rsidR="006A3835" w14:paraId="49871C4A" w14:textId="77777777">
        <w:trPr>
          <w:cantSplit/>
          <w:trHeight w:val="670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1A25B35B" w14:textId="77777777" w:rsidR="006A3835" w:rsidRDefault="00000000">
            <w:pPr>
              <w:pStyle w:val="a3"/>
              <w:spacing w:afterLines="10" w:after="31"/>
              <w:jc w:val="center"/>
            </w:pPr>
            <w:r>
              <w:rPr>
                <w:rFonts w:ascii="Times New Roman" w:eastAsia="楷体_GB2312" w:hAnsi="Times New Roman" w:hint="eastAsia"/>
                <w:szCs w:val="21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335E73A4" w14:textId="77777777" w:rsidR="006A3835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讨论法、合作探究、自主学习、材料研读。</w:t>
            </w:r>
          </w:p>
        </w:tc>
      </w:tr>
      <w:bookmarkEnd w:id="0"/>
      <w:bookmarkEnd w:id="1"/>
      <w:bookmarkEnd w:id="2"/>
      <w:bookmarkEnd w:id="3"/>
      <w:bookmarkEnd w:id="4"/>
    </w:tbl>
    <w:p w14:paraId="5F55282F" w14:textId="77777777" w:rsidR="006A3835" w:rsidRDefault="006A3835">
      <w:pPr>
        <w:pStyle w:val="a3"/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3199"/>
        <w:gridCol w:w="3548"/>
        <w:gridCol w:w="2362"/>
      </w:tblGrid>
      <w:tr w:rsidR="006A3835" w14:paraId="641E44D5" w14:textId="77777777">
        <w:trPr>
          <w:cantSplit/>
          <w:trHeight w:val="567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60F38317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八、教学过程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78F8F865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25E423E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51FE843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设计意图</w:t>
            </w:r>
          </w:p>
        </w:tc>
      </w:tr>
      <w:tr w:rsidR="006A3835" w14:paraId="6E6A1930" w14:textId="77777777">
        <w:trPr>
          <w:cantSplit/>
          <w:trHeight w:val="1622"/>
          <w:jc w:val="center"/>
        </w:trPr>
        <w:tc>
          <w:tcPr>
            <w:tcW w:w="735" w:type="pct"/>
            <w:shd w:val="clear" w:color="auto" w:fill="FFFFFF"/>
            <w:vAlign w:val="center"/>
          </w:tcPr>
          <w:p w14:paraId="78437EE9" w14:textId="77777777" w:rsidR="006A3835" w:rsidRDefault="00000000">
            <w:pPr>
              <w:pStyle w:val="a3"/>
              <w:jc w:val="center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（一）</w:t>
            </w:r>
          </w:p>
          <w:p w14:paraId="5068A130" w14:textId="77777777" w:rsidR="006A3835" w:rsidRDefault="00000000">
            <w:pPr>
              <w:pStyle w:val="a3"/>
              <w:jc w:val="center"/>
            </w:pPr>
            <w:r>
              <w:rPr>
                <w:rFonts w:ascii="Times New Roman" w:eastAsia="楷体_GB2312" w:hAnsi="Times New Roman" w:hint="eastAsia"/>
              </w:rPr>
              <w:t>新课导入</w:t>
            </w:r>
          </w:p>
        </w:tc>
        <w:tc>
          <w:tcPr>
            <w:tcW w:w="1497" w:type="pct"/>
            <w:shd w:val="clear" w:color="auto" w:fill="FFFFFF"/>
            <w:vAlign w:val="center"/>
          </w:tcPr>
          <w:p w14:paraId="58FC81AE" w14:textId="77777777" w:rsidR="006A3835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出示太阳神</w:t>
            </w:r>
            <w:proofErr w:type="gramStart"/>
            <w:r>
              <w:rPr>
                <w:rFonts w:ascii="楷体_GB2312" w:eastAsia="楷体_GB2312" w:hAnsi="Times New Roman" w:hint="eastAsia"/>
                <w:sz w:val="24"/>
              </w:rPr>
              <w:t>鸟金</w:t>
            </w:r>
            <w:proofErr w:type="gramEnd"/>
            <w:r>
              <w:rPr>
                <w:rFonts w:ascii="楷体_GB2312" w:eastAsia="楷体_GB2312" w:hAnsi="Times New Roman" w:hint="eastAsia"/>
                <w:sz w:val="24"/>
              </w:rPr>
              <w:t>饰的图片</w:t>
            </w:r>
          </w:p>
          <w:p w14:paraId="6A07E8D8" w14:textId="77777777" w:rsidR="006A3835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【导入】太阳神</w:t>
            </w:r>
            <w:proofErr w:type="gramStart"/>
            <w:r>
              <w:rPr>
                <w:rFonts w:ascii="楷体_GB2312" w:eastAsia="楷体_GB2312" w:hAnsi="Times New Roman" w:hint="eastAsia"/>
                <w:sz w:val="24"/>
              </w:rPr>
              <w:t>鸟金</w:t>
            </w:r>
            <w:proofErr w:type="gramEnd"/>
            <w:r>
              <w:rPr>
                <w:rFonts w:ascii="楷体_GB2312" w:eastAsia="楷体_GB2312" w:hAnsi="Times New Roman" w:hint="eastAsia"/>
                <w:sz w:val="24"/>
              </w:rPr>
              <w:t>饰出土于四川成都金沙遗址，制作十分精美，表达了古人对日月星辰的崇拜。先秦时期，人们是如何看待日月星辰的呢？这一时期科技文化取得了什么成就？让我们走进第8课，了解先秦时期的科技与文化。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C7C913E" w14:textId="77777777" w:rsidR="006A3835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思考问题，走入本课学习。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61DCCB24" w14:textId="77777777" w:rsidR="006A3835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展示太阳神</w:t>
            </w:r>
            <w:proofErr w:type="gramStart"/>
            <w:r>
              <w:rPr>
                <w:rFonts w:ascii="楷体_GB2312" w:eastAsia="楷体_GB2312" w:hAnsi="Times New Roman" w:hint="eastAsia"/>
                <w:sz w:val="24"/>
              </w:rPr>
              <w:t>鸟金</w:t>
            </w:r>
            <w:proofErr w:type="gramEnd"/>
            <w:r>
              <w:rPr>
                <w:rFonts w:ascii="楷体_GB2312" w:eastAsia="楷体_GB2312" w:hAnsi="Times New Roman" w:hint="eastAsia"/>
                <w:sz w:val="24"/>
              </w:rPr>
              <w:t>饰的图片，激发学生的学习兴趣。</w:t>
            </w:r>
          </w:p>
        </w:tc>
      </w:tr>
      <w:tr w:rsidR="006A3835" w14:paraId="6E281684" w14:textId="77777777">
        <w:trPr>
          <w:cantSplit/>
          <w:trHeight w:val="614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 w14:paraId="775542F7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lastRenderedPageBreak/>
              <w:t>（二）</w:t>
            </w:r>
          </w:p>
          <w:p w14:paraId="1CF6F9BD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新课讲授</w:t>
            </w:r>
          </w:p>
        </w:tc>
        <w:tc>
          <w:tcPr>
            <w:tcW w:w="4264" w:type="pct"/>
            <w:gridSpan w:val="3"/>
            <w:shd w:val="clear" w:color="auto" w:fill="FFFFFF"/>
            <w:vAlign w:val="center"/>
          </w:tcPr>
          <w:p w14:paraId="49D792D0" w14:textId="77777777" w:rsidR="006A3835" w:rsidRDefault="00000000">
            <w:pPr>
              <w:pStyle w:val="a3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壹·天文、历法和医学</w:t>
            </w:r>
          </w:p>
        </w:tc>
      </w:tr>
      <w:tr w:rsidR="006A3835" w14:paraId="753BD380" w14:textId="77777777">
        <w:trPr>
          <w:cantSplit/>
          <w:trHeight w:val="1888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2F4C7CF" w14:textId="77777777" w:rsidR="006A3835" w:rsidRDefault="006A3835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53A1FB6F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1.天文成就</w:t>
            </w:r>
          </w:p>
          <w:p w14:paraId="0837A3C0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出示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任务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一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：阅读教材，归纳先秦时期我国有哪些天文成就？</w:t>
            </w:r>
          </w:p>
          <w:p w14:paraId="5991A8BB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【讲授】出示图片。《诗经</w:t>
            </w:r>
            <w:r>
              <w:rPr>
                <w:rFonts w:ascii="PingFang SC" w:eastAsia="PingFang SC" w:hAnsi="PingFang SC" w:cs="PingFang SC" w:hint="eastAsia"/>
                <w:color w:val="000000" w:themeColor="text1"/>
              </w:rPr>
              <w:t>·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小雅》中的“十月之交”篇中同时记载了一次日食、月食：“十月之交，朔日辛卯。日有食之，亦孔之丑。彼月而微，此日而微。今此下民，亦孔之哀。”</w:t>
            </w:r>
          </w:p>
          <w:p w14:paraId="4402FFAD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【讲授】出示图片和文字材料。《春秋》记录了37次日食。经用现代天文学方法推算，这37次日食中实际发生的有33次。这些结果说明鲁成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公以后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的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历法对朔的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推求已经达到相当准确的程度。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2175F59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【回答】原始社会末期先民们为从事农业生产，对天文现象进行观察和记录，总结日月星辰的运行规律；</w:t>
            </w:r>
          </w:p>
          <w:p w14:paraId="15B1A876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商朝时期甲骨文里有许多日食、月食的记载；</w:t>
            </w:r>
          </w:p>
          <w:p w14:paraId="5B986326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西周时期《诗经》中记载了公元前776年9月6日发生日食，这是传世文献中我国历史上第一次有确切日期的日食记录。《春秋》中记载了公元前613年一颗彗星扫过北斗，有研究认为，这颗彗星就是著名的哈雷彗星。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0020900F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培养学生自主学习和归纳概括的能力。</w:t>
            </w:r>
          </w:p>
          <w:p w14:paraId="7C434E76" w14:textId="77777777" w:rsidR="006A3835" w:rsidRDefault="006A3835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3D25FBDB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知识拓展，同时培养学生史料实证的历史核心素养。</w:t>
            </w:r>
          </w:p>
        </w:tc>
      </w:tr>
      <w:tr w:rsidR="006A3835" w14:paraId="53D186EB" w14:textId="77777777">
        <w:trPr>
          <w:cantSplit/>
          <w:trHeight w:val="3582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32DD8A1" w14:textId="77777777" w:rsidR="006A3835" w:rsidRDefault="006A3835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60DC472B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2.历法成就</w:t>
            </w:r>
          </w:p>
          <w:p w14:paraId="7DA31CAD" w14:textId="77777777" w:rsidR="006A3835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出示任务二：根据课本，自主归纳先秦天文发展概况，填写时间轴。</w:t>
            </w:r>
          </w:p>
          <w:p w14:paraId="759013CD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3354A286" w14:textId="77777777" w:rsidR="006A3835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【提问】出示二十四节气图片。制定历法、测出二十四节气的意义是什么?</w:t>
            </w:r>
          </w:p>
          <w:p w14:paraId="50EBBCAE" w14:textId="77777777" w:rsidR="006A3835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【归纳】它不仅是指导农耕生产的时间体系，更是包含有丰富民俗事</w:t>
            </w:r>
            <w:proofErr w:type="gramStart"/>
            <w:r>
              <w:rPr>
                <w:rFonts w:ascii="楷体_GB2312" w:eastAsia="楷体_GB2312" w:hAnsi="Times New Roman" w:hint="eastAsia"/>
              </w:rPr>
              <w:t>象</w:t>
            </w:r>
            <w:proofErr w:type="gramEnd"/>
            <w:r>
              <w:rPr>
                <w:rFonts w:ascii="楷体_GB2312" w:eastAsia="楷体_GB2312" w:hAnsi="Times New Roman" w:hint="eastAsia"/>
              </w:rPr>
              <w:t>的民俗系统。二十四节气蕴含着悠久的文化内涵和历史积淀，是中华民族悠久历史文化的重要组成部分。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7EB23C6B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【回答】相传夏朝时就有了历法，夏历法按月记录了时令物候，用以指导农业生产活动；</w:t>
            </w:r>
          </w:p>
          <w:p w14:paraId="16C4D394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商朝时，历法逐渐完备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，一年分为12个月，大月30天，小月29天，闰年增加一个月；</w:t>
            </w:r>
          </w:p>
          <w:p w14:paraId="17F58E3D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战国时期，人们已经把一年分为二十四节气。</w:t>
            </w:r>
          </w:p>
          <w:p w14:paraId="425E79D9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</w:t>
            </w:r>
            <w:r>
              <w:rPr>
                <w:rFonts w:ascii="楷体_GB2312" w:eastAsia="楷体_GB2312" w:hAnsi="Times New Roman" w:hint="eastAsia"/>
              </w:rPr>
              <w:t>制定历法、测出二十四节气反映了自然节律变化，在人们日常生活中发挥了极为重要的作用。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3D7562CF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填写时间轴，培养时空观念。</w:t>
            </w:r>
          </w:p>
          <w:p w14:paraId="5B5C6508" w14:textId="77777777" w:rsidR="006A3835" w:rsidRDefault="006A3835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029CC8D7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知识拓展二十四节气及其意义内容的同时激发学生的学习兴趣。</w:t>
            </w:r>
          </w:p>
        </w:tc>
      </w:tr>
      <w:tr w:rsidR="006A3835" w14:paraId="2C0B0502" w14:textId="77777777">
        <w:trPr>
          <w:cantSplit/>
          <w:trHeight w:val="305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2831C2A9" w14:textId="77777777" w:rsidR="006A3835" w:rsidRDefault="006A3835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18059D59" w14:textId="77777777" w:rsidR="006A3835" w:rsidRDefault="00000000">
            <w:pPr>
              <w:pStyle w:val="a3"/>
              <w:numPr>
                <w:ilvl w:val="0"/>
                <w:numId w:val="1"/>
              </w:numPr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医学成就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2A720B8B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</w:t>
            </w:r>
            <w:r>
              <w:rPr>
                <w:rFonts w:ascii="楷体_GB2312" w:eastAsia="楷体_GB2312" w:hAnsi="Times New Roman"/>
                <w:color w:val="000000" w:themeColor="text1"/>
              </w:rPr>
              <w:t>先秦时期，人们掌握了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74318D6A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分点作答，学生发言</w:t>
            </w:r>
          </w:p>
        </w:tc>
      </w:tr>
      <w:tr w:rsidR="006A3835" w14:paraId="171D4F77" w14:textId="77777777">
        <w:trPr>
          <w:cantSplit/>
          <w:trHeight w:val="305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3DCBEDFA" w14:textId="77777777" w:rsidR="006A3835" w:rsidRDefault="006A3835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537557E7" w14:textId="77777777" w:rsidR="006A3835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出示任务三：观察图片，阅读教材，思考先秦时期我国医学取得的成就。</w:t>
            </w:r>
          </w:p>
          <w:p w14:paraId="57BA08B7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16ED3F7B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26A913D9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3F6B2E38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0DD8F1A3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56BAC524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5629E87E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20C911A0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  <w:p w14:paraId="5CB5F786" w14:textId="77777777" w:rsidR="006A3835" w:rsidRDefault="006A3835">
            <w:pPr>
              <w:pStyle w:val="a3"/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FFFFFF"/>
            <w:vAlign w:val="center"/>
          </w:tcPr>
          <w:p w14:paraId="4BE5A5B2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一定</w:t>
            </w:r>
            <w:r>
              <w:rPr>
                <w:rFonts w:ascii="楷体_GB2312" w:eastAsia="楷体_GB2312" w:hAnsi="Times New Roman"/>
                <w:color w:val="000000" w:themeColor="text1"/>
              </w:rPr>
              <w:t>的医药知识和治疗技术，传说中神农尝百草，认识了一些治病药物。</w:t>
            </w:r>
          </w:p>
          <w:p w14:paraId="44128B95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战国时期的名医扁鹊能用针刺、按摩、汤药治疗疾病。他总结出来望、闻、问、切四种诊断 疾病的方法，一直被中医沿用。</w:t>
            </w:r>
          </w:p>
          <w:p w14:paraId="1681BEE1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战国时期问世的《黄帝内经》,总结当时的医学经验，讲述了人体内脏部位和血脉循行情况，介绍了</w:t>
            </w:r>
            <w:proofErr w:type="gramStart"/>
            <w:r>
              <w:rPr>
                <w:rFonts w:ascii="楷体_GB2312" w:eastAsia="楷体_GB2312" w:hAnsi="Times New Roman"/>
                <w:color w:val="000000" w:themeColor="text1"/>
              </w:rPr>
              <w:t>针炙</w:t>
            </w:r>
            <w:proofErr w:type="gramEnd"/>
            <w:r>
              <w:rPr>
                <w:rFonts w:ascii="楷体_GB2312" w:eastAsia="楷体_GB2312" w:hAnsi="Times New Roman"/>
                <w:color w:val="000000" w:themeColor="text1"/>
              </w:rPr>
              <w:t>、按摩等治疗方法，是一部重要的中医理论著作。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0A8478DC" w14:textId="77777777" w:rsidR="006A3835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其他学生作补充的教学方式有助于形成良好的互动氛围，保持课堂活跃。</w:t>
            </w:r>
          </w:p>
        </w:tc>
      </w:tr>
      <w:tr w:rsidR="006A3835" w14:paraId="0E77AD3E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5A7E3CE7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37F35E5B" w14:textId="77777777" w:rsidR="006A3835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贰·甲骨文与青铜器</w:t>
            </w:r>
          </w:p>
        </w:tc>
      </w:tr>
      <w:tr w:rsidR="006A3835" w14:paraId="2405D5EA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03DD162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E96565E" w14:textId="77777777" w:rsidR="006A3835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1.甲骨文</w:t>
            </w:r>
          </w:p>
          <w:p w14:paraId="687C5612" w14:textId="77777777" w:rsidR="006A3835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【提问】出示两幅图片。1899年，清朝人王懿荣首次发现甲骨文，甲骨文发现地在殷墟，今河南安阳小屯村。同学们，甲骨文是什么？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4FEEF8C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3387CC4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b/>
                <w:bCs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【回答】甲骨文是中国商周时期刻写在龟甲和牛、羊等兽骨上的文字。是中国已发现的古代文字中年代最早、体系较为完整的文字。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691739CD" w14:textId="77777777" w:rsidR="006A3835" w:rsidRDefault="006A3835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b/>
                <w:bCs/>
              </w:rPr>
            </w:pPr>
          </w:p>
          <w:p w14:paraId="3B115C11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明确甲骨文的含义，为接下来的学习打好基础。</w:t>
            </w:r>
          </w:p>
        </w:tc>
      </w:tr>
      <w:tr w:rsidR="006A3835" w14:paraId="3752D2AB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0EEC2E67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5BCE85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2.甲骨文的内容</w:t>
            </w:r>
          </w:p>
          <w:p w14:paraId="0B29C03A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出示四幅用甲骨文记载的图片，引导学生观察图片，回答甲骨文的内容。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5BC01F26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【回答】甲骨文的内容十分丰富，涉及祭祀、战争、农牧业、官制、刑法、医药、天文历法等。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477E9D7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史料研读，培养学生论从史出的能力。</w:t>
            </w:r>
          </w:p>
        </w:tc>
      </w:tr>
      <w:tr w:rsidR="006A3835" w14:paraId="2036DB2A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F68C3CF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12CC64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3.甲骨文的地位</w:t>
            </w:r>
          </w:p>
          <w:p w14:paraId="5DC0333D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0D0D0D" w:themeColor="text1" w:themeTint="F2"/>
              </w:rPr>
              <w:t>【提问】出示图片。传说时代，人们口耳相传、结绳记事。到了文明时代，人们使用甲骨文记录。请大家结合图片和课本，说明甲骨文的地位。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317A9F13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【回答】①甲骨文是中国已发现的古代文字中年代最早、体系较为完整的文字，对中国文字的形成与发展有深远的影响。②我国有文字可考的历史从商朝开始。</w:t>
            </w:r>
          </w:p>
          <w:p w14:paraId="483575AB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45EFEBD3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有助于学生理解甲骨文的重要地位。</w:t>
            </w:r>
          </w:p>
        </w:tc>
      </w:tr>
      <w:tr w:rsidR="006A3835" w14:paraId="34C43ECE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382A81B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6780971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4.甲骨文的造字</w:t>
            </w:r>
          </w:p>
          <w:p w14:paraId="760F3B2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出示图片，请学生阅读课本第27页，归纳总结一下甲骨文有哪些造字特点？</w:t>
            </w:r>
          </w:p>
          <w:p w14:paraId="415CE776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文字解释象形、指事、会意、形声的含义，并生动介绍。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24287EC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【回答】象形、指事、会意、形声。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0952549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提问法、讲授法，有助于明确、理解甲骨文的造字特征。</w:t>
            </w:r>
          </w:p>
        </w:tc>
      </w:tr>
      <w:tr w:rsidR="006A3835" w14:paraId="07BE26D7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67AA4425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0A051B1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5.青铜器的概念</w:t>
            </w:r>
          </w:p>
          <w:p w14:paraId="00ECADBA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出示青铜器图片。青铜器，在古时被称为“金”或“吉金”，是红铜与其他化学元素锡、铅等的合金。刚刚铸造完成的青铜器是金色，但因为出土的青铜由于时间流失产生锈蚀后变为青绿色，被称为青铜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12D17BC9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明确青铜器的概念。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09867EE1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明确青铜器的概念，为接下来的学习作铺垫。</w:t>
            </w:r>
          </w:p>
        </w:tc>
      </w:tr>
      <w:tr w:rsidR="006A3835" w14:paraId="7B5EC62B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4E4BE91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66F8233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6.青铜器的发展历程</w:t>
            </w:r>
          </w:p>
          <w:p w14:paraId="2EE2C59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出示时间轴和不同时期的青铜器图片，引导学生总结青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4CC3190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【回答】原始社会出现，商周走向繁荣。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3A42650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有助于学生了解青铜器发展的历程。</w:t>
            </w:r>
          </w:p>
        </w:tc>
      </w:tr>
      <w:tr w:rsidR="006A3835" w14:paraId="5AA5DEC8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DE54A3E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605E18A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铜器的发展历程。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14E44FFB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15DD0217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6A3835" w14:paraId="4B32AD05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86081DD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962C1A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7.</w:t>
            </w:r>
            <w:r>
              <w:rPr>
                <w:rFonts w:ascii="楷体_GB2312" w:eastAsia="楷体_GB2312" w:hAnsi="Times New Roman"/>
                <w:color w:val="FF0000"/>
              </w:rPr>
              <w:t>青铜器的特点</w:t>
            </w:r>
          </w:p>
          <w:p w14:paraId="7CAB9FEB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依次出示材料，请学生围绕材料合作探究，归纳青铜器的特点。</w:t>
            </w:r>
          </w:p>
          <w:p w14:paraId="5F22F76D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材料1:众多类别的青铜器图片。</w:t>
            </w:r>
          </w:p>
          <w:p w14:paraId="5B7AF094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材料2:不同等级的礼器类型与数量以及史料。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166C51C2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合作探究</w:t>
            </w:r>
          </w:p>
          <w:p w14:paraId="548939D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【回答】特点</w:t>
            </w:r>
            <w:proofErr w:type="gramStart"/>
            <w:r>
              <w:rPr>
                <w:rFonts w:ascii="楷体_GB2312" w:eastAsia="楷体_GB2312" w:hAnsi="Times New Roman" w:hint="eastAsia"/>
              </w:rPr>
              <w:t>一</w:t>
            </w:r>
            <w:proofErr w:type="gramEnd"/>
            <w:r>
              <w:rPr>
                <w:rFonts w:ascii="楷体_GB2312" w:eastAsia="楷体_GB2312" w:hAnsi="Times New Roman" w:hint="eastAsia"/>
              </w:rPr>
              <w:t>：数量众多、种类丰富。</w:t>
            </w:r>
          </w:p>
          <w:p w14:paraId="2F7D006A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【回答】特点二：功能由食器发展到礼器，反映权利的大小和严格的等级界限。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6985C064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合作探究，培养学生的协作意识。</w:t>
            </w:r>
          </w:p>
        </w:tc>
      </w:tr>
      <w:tr w:rsidR="006A3835" w14:paraId="7EB59BD9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722479D9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C635C49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8.青铜器的铸造方法</w:t>
            </w:r>
          </w:p>
          <w:p w14:paraId="0AD85070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出示青铜器铸造的主要步骤，说明铸造青铜器的方法</w:t>
            </w:r>
            <w:proofErr w:type="gramStart"/>
            <w:r>
              <w:rPr>
                <w:rFonts w:ascii="楷体_GB2312" w:eastAsia="楷体_GB2312" w:hAnsi="Times New Roman" w:hint="eastAsia"/>
              </w:rPr>
              <w:t>叫作</w:t>
            </w:r>
            <w:proofErr w:type="gramEnd"/>
            <w:r>
              <w:rPr>
                <w:rFonts w:ascii="楷体_GB2312" w:eastAsia="楷体_GB2312" w:hAnsi="Times New Roman" w:hint="eastAsia"/>
              </w:rPr>
              <w:t>“泥</w:t>
            </w:r>
            <w:proofErr w:type="gramStart"/>
            <w:r>
              <w:rPr>
                <w:rFonts w:ascii="楷体_GB2312" w:eastAsia="楷体_GB2312" w:hAnsi="Times New Roman" w:hint="eastAsia"/>
              </w:rPr>
              <w:t>范</w:t>
            </w:r>
            <w:proofErr w:type="gramEnd"/>
            <w:r>
              <w:rPr>
                <w:rFonts w:ascii="楷体_GB2312" w:eastAsia="楷体_GB2312" w:hAnsi="Times New Roman" w:hint="eastAsia"/>
              </w:rPr>
              <w:t>铸造法”。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27928C2A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了解青铜器铸造的主要步骤，知道“泥</w:t>
            </w:r>
            <w:proofErr w:type="gramStart"/>
            <w:r>
              <w:rPr>
                <w:rFonts w:ascii="楷体_GB2312" w:eastAsia="楷体_GB2312" w:hAnsi="Times New Roman" w:hint="eastAsia"/>
              </w:rPr>
              <w:t>范</w:t>
            </w:r>
            <w:proofErr w:type="gramEnd"/>
            <w:r>
              <w:rPr>
                <w:rFonts w:ascii="楷体_GB2312" w:eastAsia="楷体_GB2312" w:hAnsi="Times New Roman" w:hint="eastAsia"/>
              </w:rPr>
              <w:t>铸造法”。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C17F8EE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有助于理解“泥</w:t>
            </w:r>
            <w:proofErr w:type="gramStart"/>
            <w:r>
              <w:rPr>
                <w:rFonts w:ascii="楷体_GB2312" w:eastAsia="楷体_GB2312" w:hAnsi="Times New Roman" w:hint="eastAsia"/>
              </w:rPr>
              <w:t>范</w:t>
            </w:r>
            <w:proofErr w:type="gramEnd"/>
            <w:r>
              <w:rPr>
                <w:rFonts w:ascii="楷体_GB2312" w:eastAsia="楷体_GB2312" w:hAnsi="Times New Roman" w:hint="eastAsia"/>
              </w:rPr>
              <w:t>铸造法”。</w:t>
            </w:r>
          </w:p>
        </w:tc>
      </w:tr>
      <w:tr w:rsidR="006A3835" w14:paraId="249F2E9F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1828C86C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6F9DA2F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9.代表</w:t>
            </w:r>
          </w:p>
          <w:p w14:paraId="0D828FE4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</w:rPr>
              <w:t>简要介绍青铜器代表：四羊方尊和司母戊鼎。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4D6D87F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知道四羊方尊和司母戊鼎。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213C629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知道青铜器的典型代表。</w:t>
            </w:r>
          </w:p>
        </w:tc>
      </w:tr>
      <w:tr w:rsidR="006A3835" w14:paraId="171A01E6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09CC5598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EFC54C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10.金文</w:t>
            </w:r>
          </w:p>
          <w:p w14:paraId="314E193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出示图片和文字材料，请同学结合课本内容介绍“金文”。</w:t>
            </w:r>
          </w:p>
          <w:p w14:paraId="1C2AE7D8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50D032A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F3F36DA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14:paraId="472825CE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商朝中晚期开始，钟、鼎等青铜器上铸刻有文字，因为古人称铜为金，所以这种文字被称为“金文”。西周时期，青铜器上文字的数量明显增加。金文内容丰富，涉及祭祀典礼、军事行动、法律诉讼等方面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6A3F3D27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有助于培养学生自主学习和归纳概括的能力，培养时空观念。</w:t>
            </w:r>
          </w:p>
        </w:tc>
      </w:tr>
      <w:tr w:rsidR="006A3835" w14:paraId="56669B9A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5BC78A47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110A8B4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11.三星堆文化</w:t>
            </w:r>
          </w:p>
          <w:p w14:paraId="4724ABE0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【讲授】出示三星</w:t>
            </w:r>
            <w:proofErr w:type="gramStart"/>
            <w:r>
              <w:rPr>
                <w:rFonts w:ascii="楷体_GB2312" w:eastAsia="楷体_GB2312" w:hAnsi="Times New Roman" w:hint="eastAsia"/>
              </w:rPr>
              <w:t>堆文化</w:t>
            </w:r>
            <w:proofErr w:type="gramEnd"/>
            <w:r>
              <w:rPr>
                <w:rFonts w:ascii="楷体_GB2312" w:eastAsia="楷体_GB2312" w:hAnsi="Times New Roman" w:hint="eastAsia"/>
              </w:rPr>
              <w:t>图片和文字材料。长江上游地区的四川广汉三星堆遗址出土了数以千计的珍贵文物，向人们展现了夏商时期丰富多彩的古蜀文明。三星堆遗址还出土了中原夏商王朝系统的玉礼器和青铜容器，表明它与中原王朝具有密切关系。结合先前的学习，三星</w:t>
            </w:r>
            <w:proofErr w:type="gramStart"/>
            <w:r>
              <w:rPr>
                <w:rFonts w:ascii="楷体_GB2312" w:eastAsia="楷体_GB2312" w:hAnsi="Times New Roman" w:hint="eastAsia"/>
              </w:rPr>
              <w:t>堆文化</w:t>
            </w:r>
            <w:proofErr w:type="gramEnd"/>
            <w:r>
              <w:rPr>
                <w:rFonts w:ascii="楷体_GB2312" w:eastAsia="楷体_GB2312" w:hAnsi="Times New Roman" w:hint="eastAsia"/>
              </w:rPr>
              <w:t xml:space="preserve">体现出中华文明的起源与发展的什么特征呢？     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4E289D6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【回答】中华文明的起源与发展特征具有多元一体特征。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61CED24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紧追时事，培养学生与时俱进的意识。</w:t>
            </w:r>
          </w:p>
        </w:tc>
      </w:tr>
      <w:tr w:rsidR="006A3835" w14:paraId="1EF8FF65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396C55A9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0C1F11C2" w14:textId="77777777" w:rsidR="006A3835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叁·《诗经》和“楚辞”</w:t>
            </w:r>
          </w:p>
        </w:tc>
      </w:tr>
      <w:tr w:rsidR="006A3835" w14:paraId="5A615A9A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516A76D8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C5E1C4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1.《诗经》</w:t>
            </w:r>
          </w:p>
          <w:p w14:paraId="41709C06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出示图片和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题纲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，引导学生结合课本内容，找到其书名、内容、价值和结构。</w:t>
            </w:r>
          </w:p>
          <w:p w14:paraId="181E7B4F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46D331B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C4E6F7F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7818290F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51EC210E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ABCF29F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14:paraId="6DB4A41C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《诗经》记述了先秦时期，从平民到贵族的社会各阶层人士，在生产生活、祭祀典礼等各种场合，创作并传唱诗歌。共有300多篇诗歌，分为“风”“雅”“颂”三部分。《诗经》是我国现存第一部诗歌总集。《诗经》关注现实，所收诗歌中，有的反映民俗民情，有的歌颂美好爱情，有的赞扬劳动者勤劳勇敢，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608CB05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理解《诗经》的价值和结构。</w:t>
            </w:r>
          </w:p>
        </w:tc>
      </w:tr>
      <w:tr w:rsidR="006A3835" w14:paraId="06C3948B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63DDB357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4B35F1F0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F8F5C27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14:paraId="69CF2772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有的批判统治者剥削压迫；《诗经》保存丰富的先秦史料。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B29342E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6A3835" w14:paraId="0262C986" w14:textId="77777777">
        <w:trPr>
          <w:cantSplit/>
          <w:trHeight w:val="90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18264515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0F34ED0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2.《楚辞》</w:t>
            </w:r>
          </w:p>
          <w:p w14:paraId="7C75FA6F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出示图片和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题纲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，引导学生结合课本内容，找到其书名、概念、价值和影响。</w:t>
            </w:r>
          </w:p>
          <w:p w14:paraId="55156CCF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31FC1E09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30191B22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E32B55A" w14:textId="77777777" w:rsidR="006A3835" w:rsidRDefault="006A3835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14:paraId="0A641AE9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战国时期，楚国的屈原以及宋玉等人吸收民歌精华，采用楚国方言，用浓郁的情感和丰富的想象，创作出一种新体诗歌“楚辞”。《离骚》充分表达了对祖国和人民的热爱，是千古传诵的抒情长诗。《诗经》和“楚辞”是我国古典诗歌的两大源头，对后世诗歌创作影响深远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D690E9F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理解《楚辞》的价值和影响。</w:t>
            </w:r>
          </w:p>
        </w:tc>
      </w:tr>
      <w:tr w:rsidR="006A3835" w14:paraId="6D559C9B" w14:textId="77777777">
        <w:trPr>
          <w:cantSplit/>
          <w:trHeight w:val="90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22D9D267" w14:textId="77777777" w:rsidR="006A3835" w:rsidRDefault="006A3835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9698028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3.屈原</w:t>
            </w:r>
          </w:p>
          <w:p w14:paraId="7F6634A0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出示屈原图片和文字材料，提问学生屈原身上有什么精神值得我们学习？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EFDE3E0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【回答】热爱祖国、忧国忧民、坚持真理、宁死不屈……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D1BC4B1" w14:textId="77777777" w:rsidR="006A3835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踊跃讨论，感悟学习美好精神品质。</w:t>
            </w:r>
          </w:p>
        </w:tc>
      </w:tr>
      <w:tr w:rsidR="006A3835" w14:paraId="63096895" w14:textId="77777777">
        <w:trPr>
          <w:cantSplit/>
          <w:trHeight w:val="474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0865CC24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（三）</w:t>
            </w:r>
          </w:p>
          <w:p w14:paraId="44552EDC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课堂小结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12F38717" w14:textId="77777777" w:rsidR="006A3835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先秦时期文化灿烂，科技辉煌，领先世界。日食、月食、二十四节气与农业生产息息相关；甲骨文年代最早，是体系较为完整的文字；青铜器规模大、工艺美、品种多；《诗经》“楚辞”是我国古典诗歌的两大源头，对后世诗歌创作影响深远。这些都是宝贵的文化遗产，值得我们继承发扬，树立文化自信！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239236AD" w14:textId="77777777" w:rsidR="006A3835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认真听讲，按照教师</w:t>
            </w:r>
            <w:proofErr w:type="gramStart"/>
            <w:r>
              <w:rPr>
                <w:rFonts w:ascii="楷体_GB2312" w:eastAsia="楷体_GB2312" w:hAnsi="Times New Roman" w:hint="eastAsia"/>
              </w:rPr>
              <w:t>板书记</w:t>
            </w:r>
            <w:proofErr w:type="gramEnd"/>
            <w:r>
              <w:rPr>
                <w:rFonts w:ascii="楷体_GB2312" w:eastAsia="楷体_GB2312" w:hAnsi="Times New Roman" w:hint="eastAsia"/>
              </w:rPr>
              <w:t>好笔记。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B4862F7" w14:textId="77777777" w:rsidR="006A3835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小结升华，培养文化自信。</w:t>
            </w:r>
          </w:p>
        </w:tc>
      </w:tr>
      <w:tr w:rsidR="006A3835" w14:paraId="7C7DF8F8" w14:textId="77777777">
        <w:trPr>
          <w:cantSplit/>
          <w:trHeight w:val="612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7AFE0793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九、随堂练习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7E757E5F" w14:textId="77777777" w:rsidR="006A3835" w:rsidRDefault="00000000">
            <w:pPr>
              <w:pStyle w:val="a3"/>
              <w:tabs>
                <w:tab w:val="left" w:pos="2164"/>
              </w:tabs>
              <w:ind w:firstLineChars="200" w:firstLine="480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5道单项选择（详见配套课件）</w:t>
            </w:r>
          </w:p>
        </w:tc>
      </w:tr>
      <w:tr w:rsidR="006A3835" w14:paraId="491FD093" w14:textId="77777777">
        <w:trPr>
          <w:cantSplit/>
          <w:trHeight w:val="2514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07C5490B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十、板书设计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368FE3B8" w14:textId="77777777" w:rsidR="006A3835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/>
                <w:noProof/>
              </w:rPr>
              <w:drawing>
                <wp:inline distT="0" distB="0" distL="114300" distR="114300" wp14:anchorId="5D2E0CF3" wp14:editId="4AB39C5F">
                  <wp:extent cx="4496435" cy="1861185"/>
                  <wp:effectExtent l="0" t="0" r="0" b="0"/>
                  <wp:docPr id="1" name="C9F754DE-2CAD-44b6-B708-469DEB6407EB-2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9F754DE-2CAD-44b6-B708-469DEB6407EB-2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435" cy="186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835" w14:paraId="4322127A" w14:textId="77777777">
        <w:trPr>
          <w:cantSplit/>
          <w:trHeight w:val="171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64918339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十一、</w:t>
            </w:r>
          </w:p>
          <w:p w14:paraId="3D640A28" w14:textId="77777777" w:rsidR="006A3835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教学反思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41E68250" w14:textId="77777777" w:rsidR="006A3835" w:rsidRDefault="006A3835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</w:tc>
      </w:tr>
      <w:bookmarkEnd w:id="5"/>
    </w:tbl>
    <w:p w14:paraId="0D2B9CE1" w14:textId="77777777" w:rsidR="006A3835" w:rsidRDefault="006A3835">
      <w:pPr>
        <w:pStyle w:val="a3"/>
      </w:pPr>
    </w:p>
    <w:sectPr w:rsidR="006A38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83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62697" w14:textId="77777777" w:rsidR="00DF5233" w:rsidRDefault="00DF5233">
      <w:r>
        <w:separator/>
      </w:r>
    </w:p>
  </w:endnote>
  <w:endnote w:type="continuationSeparator" w:id="0">
    <w:p w14:paraId="127BBE06" w14:textId="77777777" w:rsidR="00DF5233" w:rsidRDefault="00DF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  <w:sig w:usb0="E00002FF" w:usb1="5000785B" w:usb2="00000000" w:usb3="00000000" w:csb0="2000019F" w:csb1="4F01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PingFang SC">
    <w:altName w:val="微软雅黑"/>
    <w:charset w:val="86"/>
    <w:family w:val="auto"/>
    <w:pitch w:val="default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DA649" w14:textId="77777777" w:rsidR="00A41168" w:rsidRDefault="00A411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F687C" w14:textId="77777777" w:rsidR="006A3835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C9CA05" wp14:editId="6C57EE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86390" w14:textId="77777777" w:rsidR="006A3835" w:rsidRDefault="00000000">
                          <w:pPr>
                            <w:pStyle w:val="a4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9CA05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4786390" w14:textId="77777777" w:rsidR="006A3835" w:rsidRDefault="00000000">
                    <w:pPr>
                      <w:pStyle w:val="a4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5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04619" w14:textId="77777777" w:rsidR="00A41168" w:rsidRDefault="00A4116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C4F6" w14:textId="77777777" w:rsidR="00DF5233" w:rsidRDefault="00DF5233">
      <w:r>
        <w:separator/>
      </w:r>
    </w:p>
  </w:footnote>
  <w:footnote w:type="continuationSeparator" w:id="0">
    <w:p w14:paraId="5E6A5AF1" w14:textId="77777777" w:rsidR="00DF5233" w:rsidRDefault="00DF5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DC516" w14:textId="77777777" w:rsidR="00A41168" w:rsidRDefault="00A411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E29E" w14:textId="5441CC04" w:rsidR="006A3835" w:rsidRDefault="006A3835">
    <w:pPr>
      <w:pStyle w:val="a5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C087D" w14:textId="77777777" w:rsidR="00A41168" w:rsidRDefault="00A411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4F2C62"/>
    <w:multiLevelType w:val="singleLevel"/>
    <w:tmpl w:val="8E4F2C62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61506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iMTk5MTcxYzE3OGQ2MmMyNWMyMThlYTJjZjZlODcifQ=="/>
  </w:docVars>
  <w:rsids>
    <w:rsidRoot w:val="00172A27"/>
    <w:rsid w:val="FFC72589"/>
    <w:rsid w:val="FFCF81C2"/>
    <w:rsid w:val="FFD7D23A"/>
    <w:rsid w:val="FFD9F3D4"/>
    <w:rsid w:val="FFDB1B56"/>
    <w:rsid w:val="FFEF6A43"/>
    <w:rsid w:val="FFF01EDE"/>
    <w:rsid w:val="FFF70819"/>
    <w:rsid w:val="FFF76EC7"/>
    <w:rsid w:val="FFFB9E02"/>
    <w:rsid w:val="FFFC4B27"/>
    <w:rsid w:val="FFFE3F67"/>
    <w:rsid w:val="FFFF5322"/>
    <w:rsid w:val="FFFFA620"/>
    <w:rsid w:val="FFFFD74C"/>
    <w:rsid w:val="00172A27"/>
    <w:rsid w:val="006A3835"/>
    <w:rsid w:val="00A41168"/>
    <w:rsid w:val="00CD2349"/>
    <w:rsid w:val="00DF5233"/>
    <w:rsid w:val="0997402C"/>
    <w:rsid w:val="0F778BA9"/>
    <w:rsid w:val="0F7DC74B"/>
    <w:rsid w:val="0FBEF01D"/>
    <w:rsid w:val="1757439D"/>
    <w:rsid w:val="17FB6C02"/>
    <w:rsid w:val="1A7F50D2"/>
    <w:rsid w:val="1B3E1FAF"/>
    <w:rsid w:val="1BFD97B9"/>
    <w:rsid w:val="1F3EF6F8"/>
    <w:rsid w:val="1F4D1708"/>
    <w:rsid w:val="1F7905E5"/>
    <w:rsid w:val="1F7FB290"/>
    <w:rsid w:val="1FBED9C5"/>
    <w:rsid w:val="1FBFD1C2"/>
    <w:rsid w:val="1FDFF1F1"/>
    <w:rsid w:val="1FDFF4F5"/>
    <w:rsid w:val="1FEE5C08"/>
    <w:rsid w:val="22F7A2C4"/>
    <w:rsid w:val="23EA5A40"/>
    <w:rsid w:val="24E7C313"/>
    <w:rsid w:val="26FFD5E6"/>
    <w:rsid w:val="275F1ADB"/>
    <w:rsid w:val="29EB812E"/>
    <w:rsid w:val="2C4C7C05"/>
    <w:rsid w:val="2C5E86A2"/>
    <w:rsid w:val="2D71E665"/>
    <w:rsid w:val="2ED6F8C4"/>
    <w:rsid w:val="2F36A035"/>
    <w:rsid w:val="2FEB94C9"/>
    <w:rsid w:val="2FEBF050"/>
    <w:rsid w:val="31B76F5C"/>
    <w:rsid w:val="33DFDF7F"/>
    <w:rsid w:val="33FF34EB"/>
    <w:rsid w:val="37E35267"/>
    <w:rsid w:val="37FD630A"/>
    <w:rsid w:val="37FE4FEC"/>
    <w:rsid w:val="37FF3519"/>
    <w:rsid w:val="37FF8DFE"/>
    <w:rsid w:val="39FDB34F"/>
    <w:rsid w:val="3A7F5724"/>
    <w:rsid w:val="3ABFF8FF"/>
    <w:rsid w:val="3B7FAC23"/>
    <w:rsid w:val="3BFB589B"/>
    <w:rsid w:val="3BFE1959"/>
    <w:rsid w:val="3C5CDBDF"/>
    <w:rsid w:val="3CFFC0FD"/>
    <w:rsid w:val="3DF77C34"/>
    <w:rsid w:val="3DFB17FE"/>
    <w:rsid w:val="3DFECC08"/>
    <w:rsid w:val="3E8FAE68"/>
    <w:rsid w:val="3EBBACAB"/>
    <w:rsid w:val="3EFEE991"/>
    <w:rsid w:val="3F173061"/>
    <w:rsid w:val="3F353DD8"/>
    <w:rsid w:val="3F370091"/>
    <w:rsid w:val="3F5709C7"/>
    <w:rsid w:val="3F6F6A75"/>
    <w:rsid w:val="3F7B38B9"/>
    <w:rsid w:val="3FAEFFED"/>
    <w:rsid w:val="3FBDA166"/>
    <w:rsid w:val="3FDFDEAD"/>
    <w:rsid w:val="3FEA6F80"/>
    <w:rsid w:val="3FED7EF1"/>
    <w:rsid w:val="3FF6843B"/>
    <w:rsid w:val="3FFA399C"/>
    <w:rsid w:val="40F5E8DA"/>
    <w:rsid w:val="429F97FC"/>
    <w:rsid w:val="45FDFA04"/>
    <w:rsid w:val="49AE5E06"/>
    <w:rsid w:val="4BFB48DE"/>
    <w:rsid w:val="4C7E1D4A"/>
    <w:rsid w:val="4CFB8307"/>
    <w:rsid w:val="4D7DBF58"/>
    <w:rsid w:val="4EBD13E4"/>
    <w:rsid w:val="4F339279"/>
    <w:rsid w:val="4FDE1A3B"/>
    <w:rsid w:val="4FFF904A"/>
    <w:rsid w:val="50F49686"/>
    <w:rsid w:val="527B3B1E"/>
    <w:rsid w:val="528CA8E7"/>
    <w:rsid w:val="539F438A"/>
    <w:rsid w:val="53FA87EE"/>
    <w:rsid w:val="54B31CAF"/>
    <w:rsid w:val="54EFD02D"/>
    <w:rsid w:val="56B5E359"/>
    <w:rsid w:val="577D14B3"/>
    <w:rsid w:val="57BF81C6"/>
    <w:rsid w:val="57DA450F"/>
    <w:rsid w:val="597C1636"/>
    <w:rsid w:val="5AD765EE"/>
    <w:rsid w:val="5ADF1772"/>
    <w:rsid w:val="5B5F9FDF"/>
    <w:rsid w:val="5BBE224D"/>
    <w:rsid w:val="5BF7F123"/>
    <w:rsid w:val="5BFA2C60"/>
    <w:rsid w:val="5C43D1F8"/>
    <w:rsid w:val="5DDD3DBD"/>
    <w:rsid w:val="5DFD3B26"/>
    <w:rsid w:val="5DFF7DB6"/>
    <w:rsid w:val="5ECF5CAC"/>
    <w:rsid w:val="5ED7091F"/>
    <w:rsid w:val="5F4FABD0"/>
    <w:rsid w:val="5F96DB86"/>
    <w:rsid w:val="5FB6F097"/>
    <w:rsid w:val="5FBE3317"/>
    <w:rsid w:val="5FCB6DC0"/>
    <w:rsid w:val="5FFB6641"/>
    <w:rsid w:val="5FFBE16A"/>
    <w:rsid w:val="5FFF3D44"/>
    <w:rsid w:val="61E89009"/>
    <w:rsid w:val="657DD26A"/>
    <w:rsid w:val="65FA9584"/>
    <w:rsid w:val="66DF828A"/>
    <w:rsid w:val="675BF543"/>
    <w:rsid w:val="67FD2A1B"/>
    <w:rsid w:val="67FDAAAC"/>
    <w:rsid w:val="68D4B0DC"/>
    <w:rsid w:val="6937A84D"/>
    <w:rsid w:val="69FFBC05"/>
    <w:rsid w:val="6ADFDB43"/>
    <w:rsid w:val="6B9D78E9"/>
    <w:rsid w:val="6BBF9C92"/>
    <w:rsid w:val="6BE58ED1"/>
    <w:rsid w:val="6BFF8801"/>
    <w:rsid w:val="6C76FFA7"/>
    <w:rsid w:val="6D57D139"/>
    <w:rsid w:val="6D6F1003"/>
    <w:rsid w:val="6D7C2F38"/>
    <w:rsid w:val="6DFB1AA0"/>
    <w:rsid w:val="6DFF3C0B"/>
    <w:rsid w:val="6E0F9D8B"/>
    <w:rsid w:val="6EFE107B"/>
    <w:rsid w:val="6F3779D6"/>
    <w:rsid w:val="6F6FBF16"/>
    <w:rsid w:val="6FAA15D7"/>
    <w:rsid w:val="6FB291AA"/>
    <w:rsid w:val="6FB7BF57"/>
    <w:rsid w:val="6FEF86B9"/>
    <w:rsid w:val="6FFC9F87"/>
    <w:rsid w:val="6FFD3D44"/>
    <w:rsid w:val="6FFE827F"/>
    <w:rsid w:val="6FFEC1C5"/>
    <w:rsid w:val="70DB1795"/>
    <w:rsid w:val="737F3100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6F613A"/>
    <w:rsid w:val="777742CE"/>
    <w:rsid w:val="777DEE47"/>
    <w:rsid w:val="777ED99F"/>
    <w:rsid w:val="778D4FB9"/>
    <w:rsid w:val="77A43F14"/>
    <w:rsid w:val="77AED9FD"/>
    <w:rsid w:val="77BF7B3D"/>
    <w:rsid w:val="77CE8116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EFCA34"/>
    <w:rsid w:val="7AFF7027"/>
    <w:rsid w:val="7B6E7DC4"/>
    <w:rsid w:val="7B9FD159"/>
    <w:rsid w:val="7BAF7644"/>
    <w:rsid w:val="7BB7254B"/>
    <w:rsid w:val="7BBD77AA"/>
    <w:rsid w:val="7BDCF1FE"/>
    <w:rsid w:val="7BDF7C67"/>
    <w:rsid w:val="7BFDFF64"/>
    <w:rsid w:val="7BFF1D14"/>
    <w:rsid w:val="7C3674AE"/>
    <w:rsid w:val="7C7ED41B"/>
    <w:rsid w:val="7C9F281B"/>
    <w:rsid w:val="7CD670F3"/>
    <w:rsid w:val="7CDFA3BB"/>
    <w:rsid w:val="7D7B98CC"/>
    <w:rsid w:val="7D7D03C7"/>
    <w:rsid w:val="7D7D9722"/>
    <w:rsid w:val="7D8B1CB3"/>
    <w:rsid w:val="7DA933A6"/>
    <w:rsid w:val="7DB4D848"/>
    <w:rsid w:val="7DDF7A2C"/>
    <w:rsid w:val="7DFDB8EB"/>
    <w:rsid w:val="7DFE5D25"/>
    <w:rsid w:val="7DFEFD67"/>
    <w:rsid w:val="7DFF4D7F"/>
    <w:rsid w:val="7DFFE35F"/>
    <w:rsid w:val="7E4F45D0"/>
    <w:rsid w:val="7E5D09BF"/>
    <w:rsid w:val="7E67C2E5"/>
    <w:rsid w:val="7E6DFFA6"/>
    <w:rsid w:val="7E76E320"/>
    <w:rsid w:val="7E795637"/>
    <w:rsid w:val="7E9F4087"/>
    <w:rsid w:val="7EBF6FF1"/>
    <w:rsid w:val="7ECF53F2"/>
    <w:rsid w:val="7ED4AB97"/>
    <w:rsid w:val="7ED7147E"/>
    <w:rsid w:val="7EDB21F0"/>
    <w:rsid w:val="7EE77739"/>
    <w:rsid w:val="7EFF6A4E"/>
    <w:rsid w:val="7EFF7FD0"/>
    <w:rsid w:val="7EFF9C3D"/>
    <w:rsid w:val="7EFFAE60"/>
    <w:rsid w:val="7F1F0C24"/>
    <w:rsid w:val="7F3D8E55"/>
    <w:rsid w:val="7F3FE699"/>
    <w:rsid w:val="7F6F27F1"/>
    <w:rsid w:val="7F6F8494"/>
    <w:rsid w:val="7F7A8C69"/>
    <w:rsid w:val="7F7B7597"/>
    <w:rsid w:val="7F84FADB"/>
    <w:rsid w:val="7F9D8437"/>
    <w:rsid w:val="7FB1B20C"/>
    <w:rsid w:val="7FBB7F20"/>
    <w:rsid w:val="7FBEBA36"/>
    <w:rsid w:val="7FBF31F2"/>
    <w:rsid w:val="7FD563E1"/>
    <w:rsid w:val="7FD67F7F"/>
    <w:rsid w:val="7FD9C4D3"/>
    <w:rsid w:val="7FDD7CA2"/>
    <w:rsid w:val="7FED1B15"/>
    <w:rsid w:val="7FEDDB10"/>
    <w:rsid w:val="7FEED8FA"/>
    <w:rsid w:val="7FEF8604"/>
    <w:rsid w:val="7FF3C4AD"/>
    <w:rsid w:val="7FF54630"/>
    <w:rsid w:val="7FF72F49"/>
    <w:rsid w:val="7FFA908E"/>
    <w:rsid w:val="7FFBC964"/>
    <w:rsid w:val="7FFBD73E"/>
    <w:rsid w:val="7FFD477F"/>
    <w:rsid w:val="7FFE8C08"/>
    <w:rsid w:val="7FFF5E3E"/>
    <w:rsid w:val="82EF8463"/>
    <w:rsid w:val="868E1E1F"/>
    <w:rsid w:val="86FB7CAE"/>
    <w:rsid w:val="872E546C"/>
    <w:rsid w:val="89FF47BC"/>
    <w:rsid w:val="8BFB859F"/>
    <w:rsid w:val="8DFDD1FE"/>
    <w:rsid w:val="8F9320DD"/>
    <w:rsid w:val="8FE743F1"/>
    <w:rsid w:val="949E9FE9"/>
    <w:rsid w:val="9CBDCB14"/>
    <w:rsid w:val="9DFEB4D7"/>
    <w:rsid w:val="9F9EBA6A"/>
    <w:rsid w:val="9FEF564C"/>
    <w:rsid w:val="9FFDFDCD"/>
    <w:rsid w:val="9FFEAD3D"/>
    <w:rsid w:val="9FFF5C06"/>
    <w:rsid w:val="A6FB6BD5"/>
    <w:rsid w:val="A7B7FCDB"/>
    <w:rsid w:val="A7EF85FD"/>
    <w:rsid w:val="AB9D5CD9"/>
    <w:rsid w:val="AF65CB91"/>
    <w:rsid w:val="AFAD571B"/>
    <w:rsid w:val="AFCFA17F"/>
    <w:rsid w:val="AFE15D46"/>
    <w:rsid w:val="B2FEA9DC"/>
    <w:rsid w:val="B3F70D2F"/>
    <w:rsid w:val="B4EB0534"/>
    <w:rsid w:val="B4EF568A"/>
    <w:rsid w:val="B578C470"/>
    <w:rsid w:val="B74D75FE"/>
    <w:rsid w:val="B74E8DB5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9FD042"/>
    <w:rsid w:val="BCFE9C3E"/>
    <w:rsid w:val="BD9D0228"/>
    <w:rsid w:val="BDEE5E01"/>
    <w:rsid w:val="BDFDDD7B"/>
    <w:rsid w:val="BDFF49C7"/>
    <w:rsid w:val="BDFFAB2F"/>
    <w:rsid w:val="BE677EB8"/>
    <w:rsid w:val="BE7A6807"/>
    <w:rsid w:val="BEB3DDAD"/>
    <w:rsid w:val="BEDFE9E4"/>
    <w:rsid w:val="BEEDC625"/>
    <w:rsid w:val="BEFE6F05"/>
    <w:rsid w:val="BEFF2E0E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9DE216E"/>
    <w:rsid w:val="CBF78BFA"/>
    <w:rsid w:val="CBFF8749"/>
    <w:rsid w:val="CE6C3073"/>
    <w:rsid w:val="CEBAA8A4"/>
    <w:rsid w:val="CF569C94"/>
    <w:rsid w:val="CFBB3038"/>
    <w:rsid w:val="CFFFFD39"/>
    <w:rsid w:val="D5636628"/>
    <w:rsid w:val="D56F6A54"/>
    <w:rsid w:val="D57F34EC"/>
    <w:rsid w:val="D598C3C1"/>
    <w:rsid w:val="D5FBF758"/>
    <w:rsid w:val="D65FAA92"/>
    <w:rsid w:val="D6BCB646"/>
    <w:rsid w:val="D7FDF527"/>
    <w:rsid w:val="D9598730"/>
    <w:rsid w:val="DA327490"/>
    <w:rsid w:val="DAFDD068"/>
    <w:rsid w:val="DB44AF95"/>
    <w:rsid w:val="DBB981A5"/>
    <w:rsid w:val="DBDFE5A4"/>
    <w:rsid w:val="DBEFCF63"/>
    <w:rsid w:val="DCBBDC9D"/>
    <w:rsid w:val="DD6E1E85"/>
    <w:rsid w:val="DDDD633B"/>
    <w:rsid w:val="DE1C3673"/>
    <w:rsid w:val="DE477BD8"/>
    <w:rsid w:val="DE7F54A7"/>
    <w:rsid w:val="DEB6664F"/>
    <w:rsid w:val="DEEBB816"/>
    <w:rsid w:val="DFA6C043"/>
    <w:rsid w:val="DFB9E926"/>
    <w:rsid w:val="DFBF2A79"/>
    <w:rsid w:val="DFDBE508"/>
    <w:rsid w:val="DFEDC34B"/>
    <w:rsid w:val="DFEDD845"/>
    <w:rsid w:val="DFFEBBBD"/>
    <w:rsid w:val="DFFED951"/>
    <w:rsid w:val="DFFF47F0"/>
    <w:rsid w:val="E1BA4C24"/>
    <w:rsid w:val="E336A65C"/>
    <w:rsid w:val="E4FBBB50"/>
    <w:rsid w:val="E73DFEFA"/>
    <w:rsid w:val="E7BFC0B9"/>
    <w:rsid w:val="E7EE7F79"/>
    <w:rsid w:val="E7EF70D9"/>
    <w:rsid w:val="E7EFF183"/>
    <w:rsid w:val="E7F2E45A"/>
    <w:rsid w:val="E7FB5775"/>
    <w:rsid w:val="E7FB5F78"/>
    <w:rsid w:val="E7FF14CE"/>
    <w:rsid w:val="E7FF594B"/>
    <w:rsid w:val="E96DC5D8"/>
    <w:rsid w:val="E98F45E8"/>
    <w:rsid w:val="ECDDF1E7"/>
    <w:rsid w:val="ECEF1223"/>
    <w:rsid w:val="ED17B456"/>
    <w:rsid w:val="ED6E172A"/>
    <w:rsid w:val="EDB701B7"/>
    <w:rsid w:val="EDB713A9"/>
    <w:rsid w:val="EDBD0ABC"/>
    <w:rsid w:val="EDEFCBE0"/>
    <w:rsid w:val="EEFE2D4E"/>
    <w:rsid w:val="EEFFE05C"/>
    <w:rsid w:val="EF9F7BEF"/>
    <w:rsid w:val="EFAF033E"/>
    <w:rsid w:val="EFB6E106"/>
    <w:rsid w:val="EFBF9577"/>
    <w:rsid w:val="EFF77263"/>
    <w:rsid w:val="EFFB7917"/>
    <w:rsid w:val="EFFBD1FE"/>
    <w:rsid w:val="EFFF7A03"/>
    <w:rsid w:val="EFFFA00D"/>
    <w:rsid w:val="F1F379D1"/>
    <w:rsid w:val="F1FF1C16"/>
    <w:rsid w:val="F2F57047"/>
    <w:rsid w:val="F2FC8915"/>
    <w:rsid w:val="F3BF489A"/>
    <w:rsid w:val="F3DF1B42"/>
    <w:rsid w:val="F4FDD16D"/>
    <w:rsid w:val="F5BA9409"/>
    <w:rsid w:val="F5BE383B"/>
    <w:rsid w:val="F5BF5132"/>
    <w:rsid w:val="F5BF666A"/>
    <w:rsid w:val="F5F597D6"/>
    <w:rsid w:val="F65B9864"/>
    <w:rsid w:val="F6CB9E03"/>
    <w:rsid w:val="F6EA1DB5"/>
    <w:rsid w:val="F73B44C4"/>
    <w:rsid w:val="F77EFDCA"/>
    <w:rsid w:val="F783C194"/>
    <w:rsid w:val="F7BEDE0C"/>
    <w:rsid w:val="F7E3950E"/>
    <w:rsid w:val="F7EE1C21"/>
    <w:rsid w:val="F7FE2BA5"/>
    <w:rsid w:val="F7FF5146"/>
    <w:rsid w:val="F8332C04"/>
    <w:rsid w:val="F8E4A1A9"/>
    <w:rsid w:val="F8FF9941"/>
    <w:rsid w:val="F9AF6382"/>
    <w:rsid w:val="F9FDF0BF"/>
    <w:rsid w:val="F9FF132F"/>
    <w:rsid w:val="F9FF4496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F3E8A4"/>
    <w:rsid w:val="FBFDD234"/>
    <w:rsid w:val="FC493151"/>
    <w:rsid w:val="FCBBB6B8"/>
    <w:rsid w:val="FCBF6BE5"/>
    <w:rsid w:val="FD31F546"/>
    <w:rsid w:val="FD332E35"/>
    <w:rsid w:val="FD56AAE1"/>
    <w:rsid w:val="FD75A324"/>
    <w:rsid w:val="FD7925F4"/>
    <w:rsid w:val="FD7B4411"/>
    <w:rsid w:val="FD7F77D3"/>
    <w:rsid w:val="FDD897A1"/>
    <w:rsid w:val="FDDF28E5"/>
    <w:rsid w:val="FDEFED0F"/>
    <w:rsid w:val="FDF7E820"/>
    <w:rsid w:val="FDFD03E5"/>
    <w:rsid w:val="FDFF1C4F"/>
    <w:rsid w:val="FDFFA0FB"/>
    <w:rsid w:val="FE2D4D7D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361A70"/>
    <w:rsid w:val="FF5D7A1C"/>
    <w:rsid w:val="FF5DD684"/>
    <w:rsid w:val="FF6F1A2D"/>
    <w:rsid w:val="FF770E53"/>
    <w:rsid w:val="FF7E5BEB"/>
    <w:rsid w:val="FF7FCC93"/>
    <w:rsid w:val="FF8A5433"/>
    <w:rsid w:val="FF8EA367"/>
    <w:rsid w:val="FF94652A"/>
    <w:rsid w:val="FFB2C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99748D"/>
  <w15:docId w15:val="{A9C6699E-74C0-477F-9E2B-870031B1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Pr>
      <w:b/>
    </w:rPr>
  </w:style>
  <w:style w:type="paragraph" w:customStyle="1" w:styleId="p1">
    <w:name w:val="p1"/>
    <w:basedOn w:val="a"/>
    <w:qFormat/>
    <w:pPr>
      <w:jc w:val="left"/>
    </w:pPr>
    <w:rPr>
      <w:rFonts w:ascii="Helvetica" w:eastAsia="Helvetica" w:hAnsi="Helvetic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2">
      <extobjdata type="C9F754DE-2CAD-44b6-B708-469DEB6407EB" data="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8613358168627</cp:lastModifiedBy>
  <cp:revision>2</cp:revision>
  <dcterms:created xsi:type="dcterms:W3CDTF">2024-02-14T16:11:00Z</dcterms:created>
  <dcterms:modified xsi:type="dcterms:W3CDTF">2024-10-14T04:39:00Z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C63BB4F55EDBA8570217BE6609BACFEB_43</vt:lpwstr>
  </property>
</Properties>
</file>