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27C" w:rsidRDefault="00F81243" w:rsidP="007E436B">
      <w:pPr>
        <w:kinsoku/>
        <w:autoSpaceDE/>
        <w:autoSpaceDN/>
        <w:adjustRightInd/>
        <w:snapToGrid/>
        <w:spacing w:line="360" w:lineRule="auto"/>
        <w:ind w:firstLineChars="300" w:firstLine="964"/>
        <w:jc w:val="center"/>
      </w:pPr>
      <w:r>
        <w:rPr>
          <w:rFonts w:ascii="宋体" w:hAnsi="宋体" w:hint="eastAsia"/>
          <w:b/>
          <w:noProof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10883900</wp:posOffset>
            </wp:positionV>
            <wp:extent cx="419100" cy="457200"/>
            <wp:effectExtent l="0" t="0" r="0" b="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noProof/>
          <w:sz w:val="32"/>
          <w:szCs w:val="32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11849100</wp:posOffset>
            </wp:positionV>
            <wp:extent cx="381000" cy="279400"/>
            <wp:effectExtent l="0" t="0" r="0" b="10160"/>
            <wp:wrapNone/>
            <wp:docPr id="100053" name="图片 100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32"/>
          <w:szCs w:val="32"/>
          <w:lang w:eastAsia="zh-CN"/>
        </w:rPr>
        <w:t xml:space="preserve">6.5 </w:t>
      </w:r>
      <w:r>
        <w:rPr>
          <w:rFonts w:ascii="宋体" w:hAnsi="宋体" w:hint="eastAsia"/>
          <w:b/>
          <w:sz w:val="32"/>
          <w:szCs w:val="32"/>
          <w:lang w:eastAsia="zh-CN"/>
        </w:rPr>
        <w:t>多边形</w:t>
      </w:r>
    </w:p>
    <w:p w:rsidR="0033327C" w:rsidRPr="004307AD" w:rsidRDefault="00F81243">
      <w:pPr>
        <w:tabs>
          <w:tab w:val="left" w:pos="8862"/>
        </w:tabs>
        <w:spacing w:line="360" w:lineRule="auto"/>
        <w:rPr>
          <w:b/>
        </w:rPr>
      </w:pPr>
      <w:r w:rsidRPr="004307AD">
        <w:rPr>
          <w:rFonts w:hint="eastAsia"/>
          <w:b/>
        </w:rPr>
        <w:t>【</w:t>
      </w:r>
      <w:r w:rsidR="007E436B" w:rsidRPr="004307AD">
        <w:rPr>
          <w:rFonts w:asciiTheme="minorEastAsia" w:eastAsiaTheme="minorEastAsia" w:hAnsiTheme="minorEastAsia" w:hint="eastAsia"/>
          <w:b/>
          <w:lang w:eastAsia="zh-CN"/>
        </w:rPr>
        <w:t>核心素养目标</w:t>
      </w:r>
      <w:r w:rsidRPr="004307AD">
        <w:rPr>
          <w:rFonts w:hint="eastAsia"/>
          <w:b/>
        </w:rPr>
        <w:t>】</w:t>
      </w:r>
    </w:p>
    <w:p w:rsidR="0033327C" w:rsidRDefault="00F81243">
      <w:pPr>
        <w:tabs>
          <w:tab w:val="left" w:pos="8862"/>
        </w:tabs>
        <w:spacing w:line="360" w:lineRule="auto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1.</w:t>
      </w:r>
      <w:r>
        <w:rPr>
          <w:rFonts w:hint="eastAsia"/>
        </w:rPr>
        <w:t>了解多边形的概念及多边形的顶点边，内角，外角与对角线</w:t>
      </w:r>
      <w:r>
        <w:rPr>
          <w:rFonts w:eastAsia="宋体" w:hint="eastAsia"/>
          <w:lang w:eastAsia="zh-CN"/>
        </w:rPr>
        <w:t>;</w:t>
      </w:r>
    </w:p>
    <w:p w:rsidR="0033327C" w:rsidRDefault="00F81243">
      <w:pPr>
        <w:tabs>
          <w:tab w:val="left" w:pos="8862"/>
        </w:tabs>
        <w:spacing w:line="360" w:lineRule="auto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2.</w:t>
      </w:r>
      <w:r>
        <w:rPr>
          <w:rFonts w:hint="eastAsia"/>
        </w:rPr>
        <w:t>会用字母表示多边形及多边形的边和角</w:t>
      </w:r>
      <w:r>
        <w:rPr>
          <w:rFonts w:eastAsia="宋体" w:hint="eastAsia"/>
          <w:lang w:eastAsia="zh-CN"/>
        </w:rPr>
        <w:t>;</w:t>
      </w:r>
    </w:p>
    <w:p w:rsidR="0033327C" w:rsidRDefault="00F81243">
      <w:pPr>
        <w:tabs>
          <w:tab w:val="left" w:pos="8862"/>
        </w:tabs>
        <w:spacing w:line="360" w:lineRule="auto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3.</w:t>
      </w:r>
      <w:r>
        <w:rPr>
          <w:rFonts w:hint="eastAsia"/>
        </w:rPr>
        <w:t>通过观察</w:t>
      </w:r>
      <w:r>
        <w:rPr>
          <w:rFonts w:eastAsia="宋体" w:hint="eastAsia"/>
          <w:lang w:eastAsia="zh-CN"/>
        </w:rPr>
        <w:t>、</w:t>
      </w:r>
      <w:r>
        <w:rPr>
          <w:rFonts w:hint="eastAsia"/>
        </w:rPr>
        <w:t>操作</w:t>
      </w:r>
      <w:r>
        <w:rPr>
          <w:rFonts w:eastAsia="宋体" w:hint="eastAsia"/>
          <w:lang w:eastAsia="zh-CN"/>
        </w:rPr>
        <w:t>、</w:t>
      </w:r>
      <w:r>
        <w:rPr>
          <w:rFonts w:hint="eastAsia"/>
        </w:rPr>
        <w:t>归纳等活动</w:t>
      </w:r>
      <w:r>
        <w:rPr>
          <w:rFonts w:eastAsia="宋体" w:hint="eastAsia"/>
          <w:lang w:eastAsia="zh-CN"/>
        </w:rPr>
        <w:t>，</w:t>
      </w:r>
      <w:r>
        <w:rPr>
          <w:rFonts w:hint="eastAsia"/>
        </w:rPr>
        <w:t>发现多边形可以分割成三角形</w:t>
      </w:r>
      <w:r>
        <w:rPr>
          <w:rFonts w:eastAsia="宋体" w:hint="eastAsia"/>
          <w:lang w:eastAsia="zh-CN"/>
        </w:rPr>
        <w:t>，</w:t>
      </w:r>
      <w:r>
        <w:rPr>
          <w:rFonts w:hint="eastAsia"/>
        </w:rPr>
        <w:t>感悟</w:t>
      </w:r>
      <w:r>
        <w:rPr>
          <w:rFonts w:eastAsia="宋体" w:hint="eastAsia"/>
          <w:lang w:eastAsia="zh-CN"/>
        </w:rPr>
        <w:t>“</w:t>
      </w:r>
      <w:r>
        <w:rPr>
          <w:rFonts w:hint="eastAsia"/>
        </w:rPr>
        <w:t>将复杂图形转化为简单图形</w:t>
      </w:r>
      <w:r>
        <w:rPr>
          <w:rFonts w:eastAsia="宋体" w:hint="eastAsia"/>
          <w:lang w:eastAsia="zh-CN"/>
        </w:rPr>
        <w:t>”</w:t>
      </w:r>
      <w:r>
        <w:rPr>
          <w:rFonts w:hint="eastAsia"/>
        </w:rPr>
        <w:t>的平面几何一般研究思路</w:t>
      </w:r>
      <w:r>
        <w:rPr>
          <w:rFonts w:eastAsia="宋体" w:hint="eastAsia"/>
          <w:lang w:eastAsia="zh-CN"/>
        </w:rPr>
        <w:t>.</w:t>
      </w:r>
    </w:p>
    <w:p w:rsidR="0033327C" w:rsidRDefault="007E436B">
      <w:pPr>
        <w:tabs>
          <w:tab w:val="left" w:pos="8862"/>
        </w:tabs>
        <w:spacing w:line="360" w:lineRule="auto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【</w:t>
      </w:r>
      <w:r w:rsidR="00F81243">
        <w:rPr>
          <w:rFonts w:hint="eastAsia"/>
          <w:b/>
          <w:bCs/>
        </w:rPr>
        <w:t>重点</w:t>
      </w:r>
      <w:r>
        <w:rPr>
          <w:rFonts w:asciiTheme="minorEastAsia" w:eastAsiaTheme="minorEastAsia" w:hAnsiTheme="minorEastAsia" w:hint="eastAsia"/>
          <w:b/>
          <w:bCs/>
          <w:lang w:eastAsia="zh-CN"/>
        </w:rPr>
        <w:t>】</w:t>
      </w:r>
      <w:r w:rsidR="00F81243">
        <w:rPr>
          <w:rFonts w:eastAsia="宋体" w:hint="eastAsia"/>
          <w:lang w:eastAsia="zh-CN"/>
        </w:rPr>
        <w:t>：</w:t>
      </w:r>
      <w:r w:rsidR="00F81243">
        <w:rPr>
          <w:rFonts w:hint="eastAsia"/>
        </w:rPr>
        <w:t>了解多边形的相</w:t>
      </w:r>
      <w:bookmarkStart w:id="0" w:name="_GoBack"/>
      <w:bookmarkEnd w:id="0"/>
      <w:r w:rsidR="00F81243">
        <w:rPr>
          <w:rFonts w:hint="eastAsia"/>
        </w:rPr>
        <w:t>关概念，会用字母表示多边形及多边形的边和角</w:t>
      </w:r>
      <w:r w:rsidR="00F81243">
        <w:rPr>
          <w:rFonts w:eastAsia="宋体" w:hint="eastAsia"/>
          <w:lang w:eastAsia="zh-CN"/>
        </w:rPr>
        <w:t>.</w:t>
      </w:r>
    </w:p>
    <w:p w:rsidR="0033327C" w:rsidRDefault="007E436B">
      <w:pPr>
        <w:tabs>
          <w:tab w:val="left" w:pos="8862"/>
        </w:tabs>
        <w:spacing w:line="360" w:lineRule="auto"/>
        <w:rPr>
          <w:rFonts w:eastAsia="宋体"/>
          <w:lang w:eastAsia="zh-CN"/>
        </w:rPr>
      </w:pPr>
      <w:r>
        <w:rPr>
          <w:rFonts w:asciiTheme="minorEastAsia" w:eastAsiaTheme="minorEastAsia" w:hAnsiTheme="minorEastAsia" w:hint="eastAsia"/>
          <w:b/>
          <w:bCs/>
          <w:lang w:eastAsia="zh-CN"/>
        </w:rPr>
        <w:t>【</w:t>
      </w:r>
      <w:r w:rsidR="00F81243">
        <w:rPr>
          <w:rFonts w:hint="eastAsia"/>
          <w:b/>
          <w:bCs/>
        </w:rPr>
        <w:t>难点</w:t>
      </w:r>
      <w:r>
        <w:rPr>
          <w:rFonts w:asciiTheme="minorEastAsia" w:eastAsiaTheme="minorEastAsia" w:hAnsiTheme="minorEastAsia" w:hint="eastAsia"/>
          <w:b/>
          <w:bCs/>
          <w:lang w:eastAsia="zh-CN"/>
        </w:rPr>
        <w:t>】</w:t>
      </w:r>
      <w:r w:rsidR="00F81243">
        <w:rPr>
          <w:rFonts w:eastAsia="宋体" w:hint="eastAsia"/>
          <w:lang w:eastAsia="zh-CN"/>
        </w:rPr>
        <w:t>；</w:t>
      </w:r>
      <w:r w:rsidR="00F81243">
        <w:rPr>
          <w:rFonts w:hint="eastAsia"/>
        </w:rPr>
        <w:t>尝试探究多边形与三角形的关系</w:t>
      </w:r>
      <w:r w:rsidR="00F81243">
        <w:rPr>
          <w:rFonts w:eastAsia="宋体" w:hint="eastAsia"/>
          <w:lang w:eastAsia="zh-CN"/>
        </w:rPr>
        <w:t>.</w:t>
      </w:r>
    </w:p>
    <w:p w:rsidR="0033327C" w:rsidRDefault="00F81243">
      <w:pPr>
        <w:spacing w:line="360" w:lineRule="auto"/>
        <w:ind w:rightChars="172" w:right="361"/>
      </w:pPr>
      <w:r>
        <w:rPr>
          <w:rFonts w:hint="eastAsia"/>
        </w:rPr>
        <w:t>【</w:t>
      </w:r>
      <w:r w:rsidR="007E436B">
        <w:rPr>
          <w:rFonts w:asciiTheme="minorEastAsia" w:eastAsiaTheme="minorEastAsia" w:hAnsiTheme="minorEastAsia" w:hint="eastAsia"/>
          <w:lang w:eastAsia="zh-CN"/>
        </w:rPr>
        <w:t>探究</w:t>
      </w:r>
      <w:r>
        <w:rPr>
          <w:rFonts w:hint="eastAsia"/>
        </w:rPr>
        <w:t>】</w:t>
      </w:r>
    </w:p>
    <w:p w:rsidR="0033327C" w:rsidRDefault="00F81243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  <w:r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在生活中，可以见到形状各异的物体，如标志牌、风筝、礼盒，它们表面的轮廓可以看作由一些线段首尾顺次相接组成的平面图形.请你画一画.</w:t>
      </w:r>
    </w:p>
    <w:p w:rsidR="0033327C" w:rsidRDefault="00F81243">
      <w:pPr>
        <w:spacing w:before="236" w:line="360" w:lineRule="auto"/>
        <w:ind w:firstLine="456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noProof/>
          <w:lang w:eastAsia="zh-CN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177800</wp:posOffset>
            </wp:positionH>
            <wp:positionV relativeFrom="paragraph">
              <wp:posOffset>52705</wp:posOffset>
            </wp:positionV>
            <wp:extent cx="1016000" cy="914400"/>
            <wp:effectExtent l="0" t="0" r="5080" b="0"/>
            <wp:wrapNone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5903" cy="9144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noProof/>
          <w:lang w:eastAsia="zh-CN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1581150</wp:posOffset>
            </wp:positionH>
            <wp:positionV relativeFrom="paragraph">
              <wp:posOffset>198755</wp:posOffset>
            </wp:positionV>
            <wp:extent cx="1371600" cy="876300"/>
            <wp:effectExtent l="0" t="0" r="0" b="7620"/>
            <wp:wrapNone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1634" cy="8762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noProof/>
          <w:position w:val="-31"/>
          <w:lang w:eastAsia="zh-CN"/>
        </w:rPr>
        <w:drawing>
          <wp:anchor distT="0" distB="0" distL="0" distR="0" simplePos="0" relativeHeight="251671552" behindDoc="1" locked="0" layoutInCell="1" allowOverlap="1">
            <wp:simplePos x="0" y="0"/>
            <wp:positionH relativeFrom="column">
              <wp:posOffset>3232150</wp:posOffset>
            </wp:positionH>
            <wp:positionV relativeFrom="paragraph">
              <wp:posOffset>52705</wp:posOffset>
            </wp:positionV>
            <wp:extent cx="1282700" cy="1009650"/>
            <wp:effectExtent l="0" t="0" r="12700" b="11430"/>
            <wp:wrapTight wrapText="bothSides">
              <wp:wrapPolygon edited="0">
                <wp:start x="0" y="0"/>
                <wp:lineTo x="0" y="21192"/>
                <wp:lineTo x="21301" y="21192"/>
                <wp:lineTo x="21301" y="0"/>
                <wp:lineTo x="0" y="0"/>
              </wp:wrapPolygon>
            </wp:wrapTight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2734" cy="1009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327C" w:rsidRDefault="0033327C">
      <w:pPr>
        <w:spacing w:before="236" w:line="360" w:lineRule="auto"/>
        <w:ind w:firstLine="4560"/>
        <w:rPr>
          <w:rFonts w:ascii="宋体" w:eastAsia="宋体" w:hAnsi="宋体" w:cs="宋体"/>
        </w:rPr>
      </w:pPr>
    </w:p>
    <w:p w:rsidR="0033327C" w:rsidRDefault="0033327C">
      <w:pPr>
        <w:spacing w:before="236" w:line="360" w:lineRule="auto"/>
        <w:ind w:firstLine="4560"/>
        <w:rPr>
          <w:rFonts w:ascii="宋体" w:eastAsia="宋体" w:hAnsi="宋体" w:cs="宋体"/>
        </w:rPr>
      </w:pPr>
    </w:p>
    <w:p w:rsidR="0033327C" w:rsidRDefault="00F81243">
      <w:pPr>
        <w:spacing w:line="360" w:lineRule="auto"/>
        <w:rPr>
          <w:rFonts w:eastAsia="宋体"/>
          <w:b/>
          <w:bCs/>
          <w:lang w:eastAsia="zh-CN"/>
        </w:rPr>
      </w:pPr>
      <w:r>
        <w:rPr>
          <w:rFonts w:eastAsia="宋体" w:hint="eastAsia"/>
          <w:b/>
          <w:bCs/>
          <w:lang w:eastAsia="zh-CN"/>
        </w:rPr>
        <w:t>活动一：多边形</w:t>
      </w:r>
    </w:p>
    <w:p w:rsidR="0033327C" w:rsidRDefault="00F81243">
      <w:pPr>
        <w:widowControl w:val="0"/>
        <w:kinsoku/>
        <w:autoSpaceDE/>
        <w:autoSpaceDN/>
        <w:adjustRightInd/>
        <w:spacing w:line="360" w:lineRule="auto"/>
        <w:ind w:firstLineChars="200" w:firstLine="420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  <w:r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在平面内，由</w:t>
      </w:r>
      <w:r w:rsidRPr="007E436B"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不在同一条直线上的三条或三条以上</w:t>
      </w:r>
      <w:r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的线段首尾顺次相接，组成的图形叫作</w:t>
      </w:r>
      <w:r w:rsidR="007E436B"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_</w:t>
      </w:r>
      <w:r w:rsidR="007E436B">
        <w:rPr>
          <w:rFonts w:ascii="宋体" w:eastAsia="宋体" w:hAnsi="宋体" w:cs="宋体"/>
          <w:snapToGrid/>
          <w:color w:val="auto"/>
          <w:kern w:val="2"/>
          <w:lang w:eastAsia="zh-CN"/>
        </w:rPr>
        <w:t>_____________</w:t>
      </w:r>
      <w:r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. 这些线段叫作</w:t>
      </w:r>
      <w:r w:rsidR="007E436B">
        <w:rPr>
          <w:rFonts w:ascii="宋体" w:eastAsia="宋体" w:hAnsi="宋体" w:cs="宋体" w:hint="eastAsia"/>
          <w:snapToGrid/>
          <w:color w:val="auto"/>
          <w:kern w:val="2"/>
          <w:u w:val="single"/>
          <w:lang w:eastAsia="zh-CN"/>
        </w:rPr>
        <w:t>_</w:t>
      </w:r>
      <w:r w:rsidR="007E436B">
        <w:rPr>
          <w:rFonts w:ascii="宋体" w:eastAsia="宋体" w:hAnsi="宋体" w:cs="宋体"/>
          <w:snapToGrid/>
          <w:color w:val="auto"/>
          <w:kern w:val="2"/>
          <w:u w:val="single"/>
          <w:lang w:eastAsia="zh-CN"/>
        </w:rPr>
        <w:t>____________,</w:t>
      </w:r>
      <w:r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线段的公共端点叫作</w:t>
      </w:r>
      <w:r w:rsidR="007E436B">
        <w:rPr>
          <w:rFonts w:ascii="宋体" w:eastAsia="宋体" w:hAnsi="宋体" w:cs="宋体" w:hint="eastAsia"/>
          <w:snapToGrid/>
          <w:color w:val="auto"/>
          <w:kern w:val="2"/>
          <w:u w:val="single"/>
          <w:lang w:eastAsia="zh-CN"/>
        </w:rPr>
        <w:t>_</w:t>
      </w:r>
      <w:r w:rsidR="007E436B">
        <w:rPr>
          <w:rFonts w:ascii="宋体" w:eastAsia="宋体" w:hAnsi="宋体" w:cs="宋体"/>
          <w:snapToGrid/>
          <w:color w:val="auto"/>
          <w:kern w:val="2"/>
          <w:u w:val="single"/>
          <w:lang w:eastAsia="zh-CN"/>
        </w:rPr>
        <w:t>_____________</w:t>
      </w:r>
      <w:r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.</w:t>
      </w:r>
    </w:p>
    <w:p w:rsidR="0033327C" w:rsidRDefault="00F81243">
      <w:pPr>
        <w:widowControl w:val="0"/>
        <w:kinsoku/>
        <w:autoSpaceDE/>
        <w:autoSpaceDN/>
        <w:adjustRightInd/>
        <w:spacing w:line="360" w:lineRule="auto"/>
        <w:ind w:firstLineChars="200" w:firstLine="420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  <w:r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 xml:space="preserve">根据边的数量，多边形可以分为三角形、四边形、五边形、n边形等.图中的图形分别是三角形ABC、四边形ABCD、六边形ABCDEF.       </w:t>
      </w:r>
    </w:p>
    <w:p w:rsidR="0033327C" w:rsidRDefault="00F81243">
      <w:pPr>
        <w:widowControl w:val="0"/>
        <w:kinsoku/>
        <w:autoSpaceDE/>
        <w:autoSpaceDN/>
        <w:adjustRightInd/>
        <w:spacing w:line="360" w:lineRule="auto"/>
        <w:ind w:firstLineChars="200" w:firstLine="420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  <w:r>
        <w:rPr>
          <w:rFonts w:ascii="宋体" w:eastAsia="宋体" w:hAnsi="宋体" w:cs="宋体" w:hint="eastAsia"/>
          <w:noProof/>
          <w:snapToGrid/>
          <w:color w:val="auto"/>
          <w:kern w:val="2"/>
          <w:lang w:eastAsia="zh-CN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3511550</wp:posOffset>
            </wp:positionH>
            <wp:positionV relativeFrom="paragraph">
              <wp:posOffset>161925</wp:posOffset>
            </wp:positionV>
            <wp:extent cx="1072515" cy="1003300"/>
            <wp:effectExtent l="0" t="0" r="9525" b="2540"/>
            <wp:wrapTight wrapText="bothSides">
              <wp:wrapPolygon edited="0">
                <wp:start x="0" y="0"/>
                <wp:lineTo x="0" y="21327"/>
                <wp:lineTo x="21178" y="21327"/>
                <wp:lineTo x="21178" y="0"/>
                <wp:lineTo x="0" y="0"/>
              </wp:wrapPolygon>
            </wp:wrapTight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73109" cy="10033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三角形ABC 可以记作“△ABC”.</w:t>
      </w:r>
    </w:p>
    <w:p w:rsidR="0033327C" w:rsidRDefault="00F81243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  <w:r>
        <w:rPr>
          <w:rFonts w:ascii="宋体" w:eastAsia="宋体" w:hAnsi="宋体" w:cs="宋体" w:hint="eastAsia"/>
          <w:noProof/>
          <w:snapToGrid/>
          <w:color w:val="auto"/>
          <w:kern w:val="2"/>
          <w:lang w:eastAsia="zh-CN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84455</wp:posOffset>
            </wp:positionV>
            <wp:extent cx="755650" cy="958850"/>
            <wp:effectExtent l="0" t="0" r="6350" b="1270"/>
            <wp:wrapTight wrapText="bothSides">
              <wp:wrapPolygon edited="0">
                <wp:start x="0" y="0"/>
                <wp:lineTo x="0" y="21285"/>
                <wp:lineTo x="21346" y="21285"/>
                <wp:lineTo x="21346" y="0"/>
                <wp:lineTo x="0" y="0"/>
              </wp:wrapPolygon>
            </wp:wrapTight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5647" cy="958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noProof/>
          <w:snapToGrid/>
          <w:color w:val="auto"/>
          <w:kern w:val="2"/>
          <w:lang w:eastAsia="zh-CN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1085850</wp:posOffset>
            </wp:positionH>
            <wp:positionV relativeFrom="paragraph">
              <wp:posOffset>59055</wp:posOffset>
            </wp:positionV>
            <wp:extent cx="850900" cy="895350"/>
            <wp:effectExtent l="0" t="0" r="2540" b="3810"/>
            <wp:wrapTight wrapText="bothSides">
              <wp:wrapPolygon edited="0">
                <wp:start x="0" y="0"/>
                <wp:lineTo x="0" y="21324"/>
                <wp:lineTo x="21278" y="21324"/>
                <wp:lineTo x="21278" y="0"/>
                <wp:lineTo x="0" y="0"/>
              </wp:wrapPolygon>
            </wp:wrapTight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50859" cy="8952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327C" w:rsidRDefault="0033327C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</w:p>
    <w:p w:rsidR="0033327C" w:rsidRDefault="0033327C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</w:p>
    <w:p w:rsidR="0033327C" w:rsidRDefault="0033327C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</w:p>
    <w:p w:rsidR="0033327C" w:rsidRDefault="00F81243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eastAsia="宋体" w:hAnsi="宋体" w:cs="宋体"/>
          <w:b/>
          <w:bCs/>
          <w:snapToGrid/>
          <w:color w:val="auto"/>
          <w:kern w:val="2"/>
          <w:lang w:eastAsia="zh-CN"/>
        </w:rPr>
      </w:pPr>
      <w:r>
        <w:rPr>
          <w:rFonts w:eastAsia="宋体" w:hint="eastAsia"/>
          <w:b/>
          <w:bCs/>
          <w:lang w:eastAsia="zh-CN"/>
        </w:rPr>
        <w:t>活动二：多边形的内角和外角</w:t>
      </w:r>
    </w:p>
    <w:p w:rsidR="0033327C" w:rsidRDefault="00F81243">
      <w:pPr>
        <w:widowControl w:val="0"/>
        <w:kinsoku/>
        <w:autoSpaceDE/>
        <w:autoSpaceDN/>
        <w:adjustRightInd/>
        <w:spacing w:line="360" w:lineRule="auto"/>
        <w:ind w:firstLineChars="200" w:firstLine="420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  <w:r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多边形</w:t>
      </w:r>
      <w:r w:rsidRPr="007E436B"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相邻两边组成的角</w:t>
      </w:r>
      <w:r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叫作多边形的</w:t>
      </w:r>
      <w:r w:rsidR="007E436B"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_</w:t>
      </w:r>
      <w:r w:rsidR="007E436B">
        <w:rPr>
          <w:rFonts w:ascii="宋体" w:eastAsia="宋体" w:hAnsi="宋体" w:cs="宋体"/>
          <w:snapToGrid/>
          <w:color w:val="auto"/>
          <w:kern w:val="2"/>
          <w:lang w:eastAsia="zh-CN"/>
        </w:rPr>
        <w:t>_________</w:t>
      </w:r>
      <w:r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，多边形的边与</w:t>
      </w:r>
      <w:r w:rsidRPr="007E436B"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它邻边的延长线组成</w:t>
      </w:r>
      <w:r w:rsidR="007E436B"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的角叫作多边形的_</w:t>
      </w:r>
      <w:r w:rsidR="007E436B">
        <w:rPr>
          <w:rFonts w:ascii="宋体" w:eastAsia="宋体" w:hAnsi="宋体" w:cs="宋体"/>
          <w:snapToGrid/>
          <w:color w:val="auto"/>
          <w:kern w:val="2"/>
          <w:lang w:eastAsia="zh-CN"/>
        </w:rPr>
        <w:t>_________</w:t>
      </w:r>
      <w:r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.</w:t>
      </w:r>
    </w:p>
    <w:p w:rsidR="0033327C" w:rsidRPr="007E436B" w:rsidRDefault="00F81243">
      <w:pPr>
        <w:widowControl w:val="0"/>
        <w:kinsoku/>
        <w:autoSpaceDE/>
        <w:autoSpaceDN/>
        <w:adjustRightInd/>
        <w:spacing w:line="360" w:lineRule="auto"/>
        <w:ind w:firstLineChars="200" w:firstLine="420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  <w:r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多边形的外角与相邻的内角互为</w:t>
      </w:r>
      <w:r w:rsidR="007E436B">
        <w:rPr>
          <w:rFonts w:ascii="宋体" w:eastAsia="宋体" w:hAnsi="宋体" w:cs="宋体" w:hint="eastAsia"/>
          <w:snapToGrid/>
          <w:color w:val="auto"/>
          <w:kern w:val="2"/>
          <w:u w:val="single"/>
          <w:lang w:eastAsia="zh-CN"/>
        </w:rPr>
        <w:t>_</w:t>
      </w:r>
      <w:r w:rsidR="007E436B">
        <w:rPr>
          <w:rFonts w:ascii="宋体" w:eastAsia="宋体" w:hAnsi="宋体" w:cs="宋体"/>
          <w:snapToGrid/>
          <w:color w:val="auto"/>
          <w:kern w:val="2"/>
          <w:u w:val="single"/>
          <w:lang w:eastAsia="zh-CN"/>
        </w:rPr>
        <w:t>_______</w:t>
      </w:r>
      <w:r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.如图,∠A,∠B,∠BCD,∠D是四边形ABCD的四个内角，∠DCE是四边形ABCD的一个外角，</w:t>
      </w:r>
      <w:r w:rsidRPr="007E436B"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∠BCD+∠DCE=</w:t>
      </w:r>
      <w:r w:rsidR="007E436B">
        <w:rPr>
          <w:rFonts w:ascii="宋体" w:eastAsia="宋体" w:hAnsi="宋体" w:cs="宋体"/>
          <w:snapToGrid/>
          <w:color w:val="auto"/>
          <w:kern w:val="2"/>
          <w:lang w:eastAsia="zh-CN"/>
        </w:rPr>
        <w:t>__________</w:t>
      </w:r>
      <w:r w:rsidRPr="007E436B"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°</w:t>
      </w:r>
    </w:p>
    <w:p w:rsidR="0033327C" w:rsidRDefault="00F81243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  <w:r>
        <w:rPr>
          <w:rFonts w:ascii="宋体" w:eastAsia="宋体" w:hAnsi="宋体" w:cs="宋体" w:hint="eastAsia"/>
          <w:noProof/>
          <w:snapToGrid/>
          <w:color w:val="auto"/>
          <w:kern w:val="2"/>
          <w:lang w:eastAsia="zh-CN"/>
        </w:rPr>
        <w:drawing>
          <wp:anchor distT="0" distB="0" distL="0" distR="0" simplePos="0" relativeHeight="251672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586865" cy="920115"/>
            <wp:effectExtent l="0" t="0" r="13335" b="9525"/>
            <wp:wrapTight wrapText="bothSides">
              <wp:wrapPolygon edited="0">
                <wp:start x="0" y="0"/>
                <wp:lineTo x="0" y="21108"/>
                <wp:lineTo x="21367" y="21108"/>
                <wp:lineTo x="21367" y="0"/>
                <wp:lineTo x="0" y="0"/>
              </wp:wrapPolygon>
            </wp:wrapTight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87438" cy="920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327C" w:rsidRDefault="0033327C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</w:p>
    <w:p w:rsidR="0033327C" w:rsidRDefault="007E436B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eastAsia="宋体"/>
          <w:b/>
          <w:bCs/>
          <w:lang w:eastAsia="zh-CN"/>
        </w:rPr>
      </w:pPr>
      <w:r>
        <w:rPr>
          <w:rFonts w:ascii="宋体" w:eastAsia="宋体" w:hAnsi="宋体" w:cs="宋体" w:hint="eastAsia"/>
          <w:noProof/>
          <w:snapToGrid/>
          <w:color w:val="auto"/>
          <w:kern w:val="2"/>
          <w:lang w:eastAsia="zh-CN"/>
        </w:rPr>
        <w:lastRenderedPageBreak/>
        <w:drawing>
          <wp:anchor distT="0" distB="0" distL="0" distR="0" simplePos="0" relativeHeight="251630592" behindDoc="0" locked="0" layoutInCell="1" allowOverlap="1">
            <wp:simplePos x="0" y="0"/>
            <wp:positionH relativeFrom="column">
              <wp:posOffset>4210050</wp:posOffset>
            </wp:positionH>
            <wp:positionV relativeFrom="paragraph">
              <wp:posOffset>9525</wp:posOffset>
            </wp:positionV>
            <wp:extent cx="990600" cy="984250"/>
            <wp:effectExtent l="0" t="0" r="0" b="6350"/>
            <wp:wrapSquare wrapText="bothSides"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84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1243">
        <w:rPr>
          <w:rFonts w:eastAsia="宋体" w:hint="eastAsia"/>
          <w:b/>
          <w:bCs/>
          <w:lang w:eastAsia="zh-CN"/>
        </w:rPr>
        <w:t>活动三：多边形的对角线</w:t>
      </w:r>
    </w:p>
    <w:p w:rsidR="0033327C" w:rsidRDefault="00F81243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  <w:r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连接多边形</w:t>
      </w:r>
      <w:r w:rsidRPr="007E436B"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不相邻的两个顶点</w:t>
      </w:r>
      <w:r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的线段叫作多边形的</w:t>
      </w:r>
      <w:r w:rsidR="007E436B">
        <w:rPr>
          <w:rFonts w:ascii="宋体" w:eastAsia="宋体" w:hAnsi="宋体" w:cs="宋体" w:hint="eastAsia"/>
          <w:snapToGrid/>
          <w:color w:val="auto"/>
          <w:kern w:val="2"/>
          <w:u w:val="single"/>
          <w:lang w:eastAsia="zh-CN"/>
        </w:rPr>
        <w:t>_</w:t>
      </w:r>
      <w:r w:rsidR="007E436B">
        <w:rPr>
          <w:rFonts w:ascii="宋体" w:eastAsia="宋体" w:hAnsi="宋体" w:cs="宋体"/>
          <w:snapToGrid/>
          <w:color w:val="auto"/>
          <w:kern w:val="2"/>
          <w:u w:val="single"/>
          <w:lang w:eastAsia="zh-CN"/>
        </w:rPr>
        <w:t>_____________</w:t>
      </w:r>
      <w:r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 xml:space="preserve">.     </w:t>
      </w:r>
    </w:p>
    <w:p w:rsidR="0033327C" w:rsidRDefault="00F81243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  <w:r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图中，AC,BD是四边形ABCD的两条对角线.</w:t>
      </w:r>
    </w:p>
    <w:p w:rsidR="0033327C" w:rsidRDefault="00F81243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eastAsia="宋体" w:hAnsi="宋体" w:cs="宋体"/>
          <w:b/>
          <w:bCs/>
          <w:snapToGrid/>
          <w:color w:val="auto"/>
          <w:kern w:val="2"/>
          <w:lang w:eastAsia="zh-CN"/>
        </w:rPr>
      </w:pPr>
      <w:r>
        <w:rPr>
          <w:rFonts w:ascii="宋体" w:eastAsia="宋体" w:hAnsi="宋体" w:cs="宋体" w:hint="eastAsia"/>
          <w:b/>
          <w:bCs/>
          <w:snapToGrid/>
          <w:color w:val="auto"/>
          <w:kern w:val="2"/>
          <w:lang w:eastAsia="zh-CN"/>
        </w:rPr>
        <w:t>活动四：</w:t>
      </w:r>
      <w:r>
        <w:rPr>
          <w:rFonts w:hint="eastAsia"/>
          <w:b/>
          <w:bCs/>
        </w:rPr>
        <w:t>多边形与三角形的关系</w:t>
      </w:r>
    </w:p>
    <w:p w:rsidR="0033327C" w:rsidRDefault="007E436B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  <w:r>
        <w:rPr>
          <w:rFonts w:ascii="宋体" w:eastAsia="宋体" w:hAnsi="宋体" w:cs="宋体" w:hint="eastAsia"/>
          <w:b/>
          <w:bCs/>
          <w:noProof/>
          <w:snapToGrid/>
          <w:color w:val="auto"/>
          <w:kern w:val="2"/>
          <w:lang w:eastAsia="zh-CN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346075</wp:posOffset>
            </wp:positionV>
            <wp:extent cx="755650" cy="711200"/>
            <wp:effectExtent l="0" t="0" r="6350" b="0"/>
            <wp:wrapTight wrapText="bothSides">
              <wp:wrapPolygon edited="0">
                <wp:start x="0" y="0"/>
                <wp:lineTo x="0" y="20829"/>
                <wp:lineTo x="21237" y="20829"/>
                <wp:lineTo x="21237" y="0"/>
                <wp:lineTo x="0" y="0"/>
              </wp:wrapPolygon>
            </wp:wrapTight>
            <wp:docPr id="3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4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565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noProof/>
          <w:snapToGrid/>
          <w:color w:val="auto"/>
          <w:kern w:val="2"/>
          <w:lang w:eastAsia="zh-CN"/>
        </w:rPr>
        <w:drawing>
          <wp:anchor distT="0" distB="0" distL="0" distR="0" simplePos="0" relativeHeight="251683840" behindDoc="0" locked="0" layoutInCell="1" allowOverlap="1">
            <wp:simplePos x="0" y="0"/>
            <wp:positionH relativeFrom="column">
              <wp:posOffset>2698115</wp:posOffset>
            </wp:positionH>
            <wp:positionV relativeFrom="paragraph">
              <wp:posOffset>355600</wp:posOffset>
            </wp:positionV>
            <wp:extent cx="806450" cy="711200"/>
            <wp:effectExtent l="0" t="0" r="0" b="0"/>
            <wp:wrapNone/>
            <wp:docPr id="4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0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0645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noProof/>
          <w:snapToGrid/>
          <w:color w:val="auto"/>
          <w:kern w:val="2"/>
          <w:lang w:eastAsia="zh-CN"/>
        </w:rPr>
        <w:drawing>
          <wp:anchor distT="0" distB="0" distL="0" distR="0" simplePos="0" relativeHeight="251638784" behindDoc="0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482600</wp:posOffset>
            </wp:positionV>
            <wp:extent cx="946150" cy="609600"/>
            <wp:effectExtent l="0" t="0" r="6350" b="0"/>
            <wp:wrapNone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1243"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1. 如图,分别从四边形、五边形、六边形纸片的一个顶点出发，沿对角线将其剪成三角形纸片.</w:t>
      </w:r>
    </w:p>
    <w:p w:rsidR="0033327C" w:rsidRDefault="0033327C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</w:p>
    <w:p w:rsidR="0033327C" w:rsidRDefault="0033327C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</w:p>
    <w:p w:rsidR="0033327C" w:rsidRPr="007E436B" w:rsidRDefault="00F81243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eastAsia="宋体" w:hAnsi="宋体" w:cs="宋体"/>
          <w:b/>
          <w:bCs/>
          <w:snapToGrid/>
          <w:color w:val="auto"/>
          <w:kern w:val="2"/>
          <w:lang w:eastAsia="zh-CN"/>
        </w:rPr>
      </w:pPr>
      <w:r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 xml:space="preserve">                          </w:t>
      </w:r>
    </w:p>
    <w:p w:rsidR="0033327C" w:rsidRDefault="00F81243">
      <w:pPr>
        <w:widowControl w:val="0"/>
        <w:numPr>
          <w:ilvl w:val="0"/>
          <w:numId w:val="1"/>
        </w:numPr>
        <w:kinsoku/>
        <w:autoSpaceDE/>
        <w:autoSpaceDN/>
        <w:adjustRightInd/>
        <w:spacing w:line="360" w:lineRule="auto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  <w:r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按照上述方法剪成的三角形个数与多边形的边数有什么关系?</w:t>
      </w:r>
    </w:p>
    <w:p w:rsidR="0033327C" w:rsidRDefault="0033327C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</w:p>
    <w:p w:rsidR="0033327C" w:rsidRDefault="00F81243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  <w:r>
        <w:rPr>
          <w:rFonts w:ascii="宋体" w:eastAsia="宋体" w:hAnsi="宋体" w:cs="宋体" w:hint="eastAsia"/>
          <w:b/>
          <w:bCs/>
          <w:snapToGrid/>
          <w:color w:val="auto"/>
          <w:kern w:val="2"/>
          <w:lang w:eastAsia="zh-CN"/>
        </w:rPr>
        <w:t>活动五：正</w:t>
      </w:r>
      <w:r>
        <w:rPr>
          <w:rFonts w:hint="eastAsia"/>
          <w:b/>
          <w:bCs/>
        </w:rPr>
        <w:t>多边形</w:t>
      </w:r>
    </w:p>
    <w:p w:rsidR="0033327C" w:rsidRDefault="00F81243" w:rsidP="007E436B">
      <w:pPr>
        <w:widowControl w:val="0"/>
        <w:kinsoku/>
        <w:autoSpaceDE/>
        <w:autoSpaceDN/>
        <w:adjustRightInd/>
        <w:spacing w:line="360" w:lineRule="auto"/>
        <w:ind w:firstLineChars="200" w:firstLine="420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  <w:r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小学里，我们已经认识了正方形，它的四条边相等，四个内角也相等.和正方形类似，</w:t>
      </w:r>
      <w:r>
        <w:rPr>
          <w:rFonts w:ascii="宋体" w:eastAsia="宋体" w:hAnsi="宋体" w:cs="宋体" w:hint="eastAsia"/>
          <w:snapToGrid/>
          <w:color w:val="auto"/>
          <w:kern w:val="2"/>
          <w:u w:val="single"/>
          <w:lang w:eastAsia="zh-CN"/>
        </w:rPr>
        <w:t>各边相等、各内角也相等</w:t>
      </w:r>
      <w:r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的多边形叫作正多边形.</w:t>
      </w:r>
    </w:p>
    <w:p w:rsidR="0033327C" w:rsidRDefault="00F81243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  <w:r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写出下列图形的名称</w:t>
      </w:r>
    </w:p>
    <w:p w:rsidR="0033327C" w:rsidRDefault="00F81243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szCs w:val="20"/>
          <w:u w:val="single"/>
        </w:rPr>
      </w:pPr>
      <w:r>
        <w:rPr>
          <w:rFonts w:ascii="宋体" w:eastAsia="宋体" w:hAnsi="宋体" w:cs="宋体" w:hint="eastAsia"/>
          <w:noProof/>
          <w:snapToGrid/>
          <w:color w:val="auto"/>
          <w:kern w:val="2"/>
          <w:lang w:eastAsia="zh-CN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2945765</wp:posOffset>
            </wp:positionH>
            <wp:positionV relativeFrom="paragraph">
              <wp:posOffset>62230</wp:posOffset>
            </wp:positionV>
            <wp:extent cx="806450" cy="711200"/>
            <wp:effectExtent l="0" t="0" r="1270" b="5080"/>
            <wp:wrapNone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06410" cy="711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noProof/>
          <w:snapToGrid/>
          <w:color w:val="auto"/>
          <w:kern w:val="2"/>
          <w:lang w:eastAsia="zh-CN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90170</wp:posOffset>
            </wp:positionV>
            <wp:extent cx="660400" cy="622300"/>
            <wp:effectExtent l="0" t="0" r="10160" b="2540"/>
            <wp:wrapNone/>
            <wp:docPr id="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5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noProof/>
          <w:snapToGrid/>
          <w:color w:val="auto"/>
          <w:kern w:val="2"/>
          <w:lang w:eastAsia="zh-CN"/>
        </w:rPr>
        <w:drawing>
          <wp:anchor distT="0" distB="0" distL="0" distR="0" simplePos="0" relativeHeight="251676672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10160</wp:posOffset>
            </wp:positionV>
            <wp:extent cx="680085" cy="730885"/>
            <wp:effectExtent l="0" t="0" r="36195" b="31115"/>
            <wp:wrapTight wrapText="bothSides">
              <wp:wrapPolygon edited="0">
                <wp:start x="0" y="0"/>
                <wp:lineTo x="0" y="21168"/>
                <wp:lineTo x="21297" y="21168"/>
                <wp:lineTo x="21297" y="0"/>
                <wp:lineTo x="0" y="0"/>
              </wp:wrapPolygon>
            </wp:wrapTight>
            <wp:docPr id="5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2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0085" cy="730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noProof/>
          <w:snapToGrid/>
          <w:color w:val="auto"/>
          <w:kern w:val="2"/>
          <w:lang w:eastAsia="zh-CN"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column">
              <wp:posOffset>2457450</wp:posOffset>
            </wp:positionH>
            <wp:positionV relativeFrom="paragraph">
              <wp:posOffset>52705</wp:posOffset>
            </wp:positionV>
            <wp:extent cx="755650" cy="711200"/>
            <wp:effectExtent l="0" t="0" r="36830" b="35560"/>
            <wp:wrapTight wrapText="bothSides">
              <wp:wrapPolygon edited="0">
                <wp:start x="0" y="0"/>
                <wp:lineTo x="0" y="21291"/>
                <wp:lineTo x="21346" y="21291"/>
                <wp:lineTo x="21346" y="0"/>
                <wp:lineTo x="0" y="0"/>
              </wp:wrapPolygon>
            </wp:wrapTight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565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327C" w:rsidRDefault="0033327C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szCs w:val="20"/>
          <w:u w:val="single"/>
        </w:rPr>
      </w:pPr>
    </w:p>
    <w:p w:rsidR="0033327C" w:rsidRDefault="00F81243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eastAsia="宋体"/>
          <w:szCs w:val="20"/>
          <w:lang w:eastAsia="zh-CN"/>
        </w:rPr>
      </w:pPr>
      <w:r>
        <w:rPr>
          <w:rFonts w:eastAsia="宋体" w:hint="eastAsia"/>
          <w:szCs w:val="20"/>
          <w:lang w:eastAsia="zh-CN"/>
        </w:rPr>
        <w:t xml:space="preserve">                  </w:t>
      </w:r>
    </w:p>
    <w:p w:rsidR="0033327C" w:rsidRDefault="0033327C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eastAsia="宋体"/>
          <w:szCs w:val="20"/>
          <w:u w:val="single"/>
          <w:lang w:eastAsia="zh-CN"/>
        </w:rPr>
      </w:pPr>
    </w:p>
    <w:p w:rsidR="0033327C" w:rsidRDefault="00F81243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eastAsia="宋体"/>
          <w:szCs w:val="20"/>
          <w:u w:val="single"/>
          <w:lang w:eastAsia="zh-CN"/>
        </w:rPr>
      </w:pPr>
      <w:r>
        <w:rPr>
          <w:rFonts w:eastAsia="宋体" w:hint="eastAsia"/>
          <w:szCs w:val="20"/>
          <w:u w:val="single"/>
          <w:lang w:eastAsia="zh-CN"/>
        </w:rPr>
        <w:t xml:space="preserve">            </w:t>
      </w:r>
      <w:r>
        <w:rPr>
          <w:rFonts w:eastAsia="宋体" w:hint="eastAsia"/>
          <w:szCs w:val="20"/>
          <w:lang w:eastAsia="zh-CN"/>
        </w:rPr>
        <w:t xml:space="preserve">      </w:t>
      </w:r>
      <w:r>
        <w:rPr>
          <w:rFonts w:hint="eastAsia"/>
          <w:szCs w:val="20"/>
          <w:u w:val="single"/>
        </w:rPr>
        <w:t xml:space="preserve">         </w:t>
      </w:r>
      <w:r>
        <w:rPr>
          <w:rFonts w:eastAsia="宋体" w:hint="eastAsia"/>
          <w:szCs w:val="20"/>
          <w:u w:val="single"/>
          <w:lang w:eastAsia="zh-CN"/>
        </w:rPr>
        <w:t xml:space="preserve">  </w:t>
      </w:r>
      <w:r>
        <w:rPr>
          <w:rFonts w:eastAsia="宋体" w:hint="eastAsia"/>
          <w:szCs w:val="20"/>
          <w:lang w:eastAsia="zh-CN"/>
        </w:rPr>
        <w:t xml:space="preserve">      </w:t>
      </w:r>
      <w:r>
        <w:rPr>
          <w:rFonts w:hint="eastAsia"/>
          <w:szCs w:val="20"/>
          <w:u w:val="single"/>
        </w:rPr>
        <w:t xml:space="preserve">         </w:t>
      </w:r>
      <w:r>
        <w:rPr>
          <w:rFonts w:eastAsia="宋体" w:hint="eastAsia"/>
          <w:szCs w:val="20"/>
          <w:u w:val="single"/>
          <w:lang w:eastAsia="zh-CN"/>
        </w:rPr>
        <w:t xml:space="preserve">   </w:t>
      </w:r>
      <w:r>
        <w:rPr>
          <w:rFonts w:eastAsia="宋体" w:hint="eastAsia"/>
          <w:szCs w:val="20"/>
          <w:lang w:eastAsia="zh-CN"/>
        </w:rPr>
        <w:t xml:space="preserve">        </w:t>
      </w:r>
      <w:r>
        <w:rPr>
          <w:rFonts w:hint="eastAsia"/>
          <w:szCs w:val="20"/>
          <w:u w:val="single"/>
        </w:rPr>
        <w:t xml:space="preserve">         </w:t>
      </w:r>
      <w:r>
        <w:rPr>
          <w:rFonts w:eastAsia="宋体" w:hint="eastAsia"/>
          <w:szCs w:val="20"/>
          <w:u w:val="single"/>
          <w:lang w:eastAsia="zh-CN"/>
        </w:rPr>
        <w:t xml:space="preserve">  </w:t>
      </w:r>
    </w:p>
    <w:p w:rsidR="007E436B" w:rsidRDefault="00DD4AC9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  <w:r>
        <w:rPr>
          <w:rFonts w:eastAsia="Times New Roman"/>
          <w:noProof/>
          <w:sz w:val="24"/>
          <w:szCs w:val="24"/>
          <w:lang w:eastAsia="zh-CN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4676775</wp:posOffset>
            </wp:positionH>
            <wp:positionV relativeFrom="paragraph">
              <wp:posOffset>6985</wp:posOffset>
            </wp:positionV>
            <wp:extent cx="1295400" cy="1348740"/>
            <wp:effectExtent l="0" t="0" r="0" b="3810"/>
            <wp:wrapSquare wrapText="bothSides"/>
            <wp:docPr id="100005" name="图片 100005" descr="@@@0216b7b8-9aea-4398-a4bb-d1a76f13ce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0216b7b8-9aea-4398-a4bb-d1a76f13ce97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348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436B">
        <w:rPr>
          <w:rFonts w:ascii="宋体" w:eastAsia="宋体" w:hAnsi="宋体" w:cs="宋体" w:hint="eastAsia"/>
          <w:snapToGrid/>
          <w:color w:val="auto"/>
          <w:kern w:val="2"/>
          <w:lang w:eastAsia="zh-CN"/>
        </w:rPr>
        <w:t>【课堂练习】</w:t>
      </w:r>
    </w:p>
    <w:p w:rsidR="00DD4AC9" w:rsidRDefault="00DD4AC9" w:rsidP="00DD4AC9">
      <w:pPr>
        <w:spacing w:line="360" w:lineRule="auto"/>
        <w:textAlignment w:val="center"/>
      </w:pPr>
      <w:r>
        <w:t>1．连接多边形不相邻的两个顶点的线段，叫做多边形的</w:t>
      </w:r>
      <w:r>
        <w:rPr>
          <w:rFonts w:ascii="Times New Roman" w:eastAsia="Times New Roman" w:hAnsi="Times New Roman" w:cs="Times New Roman"/>
          <w:u w:val="single"/>
        </w:rPr>
        <w:t xml:space="preserve">    </w:t>
      </w:r>
      <w:r>
        <w:t>．如图中的线段</w:t>
      </w:r>
    </w:p>
    <w:p w:rsidR="00DD4AC9" w:rsidRDefault="00DD4AC9" w:rsidP="00DD4AC9">
      <w:pPr>
        <w:spacing w:line="360" w:lineRule="auto"/>
        <w:textAlignment w:val="center"/>
      </w:pPr>
      <w:r>
        <w:rPr>
          <w:rFonts w:ascii="Times New Roman" w:eastAsia="Times New Roman" w:hAnsi="Times New Roman" w:cs="Times New Roman"/>
          <w:u w:val="single"/>
        </w:rPr>
        <w:t xml:space="preserve">         </w:t>
      </w:r>
      <w:r>
        <w:t>、</w:t>
      </w:r>
      <w:r>
        <w:rPr>
          <w:rFonts w:ascii="Times New Roman" w:eastAsia="Times New Roman" w:hAnsi="Times New Roman" w:cs="Times New Roman"/>
          <w:u w:val="single"/>
        </w:rPr>
        <w:t xml:space="preserve">       </w:t>
      </w:r>
      <w:r>
        <w:t>、</w:t>
      </w:r>
      <w:r>
        <w:rPr>
          <w:rFonts w:ascii="Times New Roman" w:eastAsia="Times New Roman" w:hAnsi="Times New Roman" w:cs="Times New Roman"/>
          <w:u w:val="single"/>
        </w:rPr>
        <w:t xml:space="preserve">       </w:t>
      </w:r>
      <w:r>
        <w:t>．</w:t>
      </w:r>
      <w:r>
        <w:rPr>
          <w:rFonts w:ascii="Times New Roman" w:eastAsia="Times New Roman" w:hAnsi="Times New Roman" w:cs="Times New Roman"/>
          <w:i/>
        </w:rPr>
        <w:t>n</w:t>
      </w:r>
      <w:r>
        <w:t>多边形从一个顶点出发的对角线条数为</w:t>
      </w:r>
      <w:r>
        <w:rPr>
          <w:rFonts w:ascii="Times New Roman" w:eastAsia="Times New Roman" w:hAnsi="Times New Roman" w:cs="Times New Roman"/>
          <w:u w:val="single"/>
        </w:rPr>
        <w:t xml:space="preserve">      </w:t>
      </w:r>
      <w:r>
        <w:t>条（</w:t>
      </w:r>
      <w:r>
        <w:object w:dxaOrig="474" w:dyaOrig="2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3bcfc48f9bc23cc43085bdb910e7a136" style="width:24pt;height:12pt" o:ole="">
            <v:imagedata r:id="rId22" o:title="eqId3bcfc48f9bc23cc43085bdb910e7a136"/>
          </v:shape>
          <o:OLEObject Type="Embed" ProgID="Equation.DSMT4" ShapeID="_x0000_i1025" DrawAspect="Content" ObjectID="_1795518353" r:id="rId23"/>
        </w:object>
      </w:r>
      <w:r>
        <w:t>），凸多边形共有对角线</w:t>
      </w:r>
      <w:r>
        <w:rPr>
          <w:rFonts w:ascii="Times New Roman" w:eastAsia="Times New Roman" w:hAnsi="Times New Roman" w:cs="Times New Roman"/>
          <w:u w:val="single"/>
        </w:rPr>
        <w:t xml:space="preserve">        </w:t>
      </w:r>
      <w:r>
        <w:t>条（</w:t>
      </w:r>
      <w:r>
        <w:object w:dxaOrig="474" w:dyaOrig="237">
          <v:shape id="_x0000_i1026" type="#_x0000_t75" alt="eqId3bcfc48f9bc23cc43085bdb910e7a136" style="width:24pt;height:12pt" o:ole="">
            <v:imagedata r:id="rId22" o:title="eqId3bcfc48f9bc23cc43085bdb910e7a136"/>
          </v:shape>
          <o:OLEObject Type="Embed" ProgID="Equation.DSMT4" ShapeID="_x0000_i1026" DrawAspect="Content" ObjectID="_1795518354" r:id="rId24"/>
        </w:object>
      </w:r>
      <w:r>
        <w:t>）．</w:t>
      </w:r>
    </w:p>
    <w:p w:rsidR="00DD4AC9" w:rsidRDefault="00DD4AC9" w:rsidP="00DD4AC9">
      <w:pPr>
        <w:spacing w:line="360" w:lineRule="auto"/>
        <w:textAlignment w:val="center"/>
      </w:pPr>
      <w:r>
        <w:t>2．过七边形的每个顶点都有</w:t>
      </w:r>
      <w:r>
        <w:rPr>
          <w:rFonts w:ascii="Times New Roman" w:eastAsia="Times New Roman" w:hAnsi="Times New Roman" w:cs="Times New Roman"/>
          <w:u w:val="single"/>
        </w:rPr>
        <w:t xml:space="preserve">      </w:t>
      </w:r>
      <w:r>
        <w:t>条对角线．</w:t>
      </w:r>
    </w:p>
    <w:p w:rsidR="00DD4AC9" w:rsidRDefault="00DD4AC9" w:rsidP="00DD4AC9">
      <w:pPr>
        <w:spacing w:line="360" w:lineRule="auto"/>
        <w:textAlignment w:val="center"/>
      </w:pPr>
      <w:r>
        <w:t>3．一个正八边形的边长为5．则它的周长为</w:t>
      </w:r>
      <w:r>
        <w:rPr>
          <w:rFonts w:ascii="Times New Roman" w:eastAsia="Times New Roman" w:hAnsi="Times New Roman" w:cs="Times New Roman"/>
          <w:u w:val="single"/>
        </w:rPr>
        <w:t xml:space="preserve">          </w:t>
      </w:r>
      <w:r>
        <w:t>．</w:t>
      </w:r>
    </w:p>
    <w:p w:rsidR="00DD4AC9" w:rsidRDefault="00DD4AC9" w:rsidP="00DD4AC9">
      <w:pPr>
        <w:spacing w:line="360" w:lineRule="auto"/>
        <w:textAlignment w:val="center"/>
      </w:pPr>
      <w:r>
        <w:t>4．从八边形的某个顶点出发作对角线，可以把它分割成</w:t>
      </w:r>
      <w:r>
        <w:rPr>
          <w:rFonts w:ascii="Times New Roman" w:eastAsia="Times New Roman" w:hAnsi="Times New Roman" w:cs="Times New Roman"/>
          <w:u w:val="single"/>
        </w:rPr>
        <w:t xml:space="preserve">        </w:t>
      </w:r>
      <w:r>
        <w:t>个三角</w:t>
      </w:r>
      <w:r>
        <w:rPr>
          <w:rFonts w:asciiTheme="minorEastAsia" w:eastAsiaTheme="minorEastAsia" w:hAnsiTheme="minorEastAsia" w:hint="eastAsia"/>
          <w:lang w:eastAsia="zh-CN"/>
        </w:rPr>
        <w:t>形</w:t>
      </w:r>
      <w:r>
        <w:t>．</w:t>
      </w:r>
    </w:p>
    <w:p w:rsidR="00DD4AC9" w:rsidRDefault="00DD4AC9" w:rsidP="00DD4AC9">
      <w:pPr>
        <w:spacing w:line="360" w:lineRule="auto"/>
        <w:textAlignment w:val="center"/>
      </w:pPr>
      <w:r>
        <w:t>5．若从</w:t>
      </w:r>
      <w:r>
        <w:object w:dxaOrig="175" w:dyaOrig="186">
          <v:shape id="_x0000_i1027" type="#_x0000_t75" alt="eqIdb6a24198bd04c29321ae5dc5a28fe421" style="width:9pt;height:9pt" o:ole="">
            <v:imagedata r:id="rId25" o:title="eqIdb6a24198bd04c29321ae5dc5a28fe421"/>
          </v:shape>
          <o:OLEObject Type="Embed" ProgID="Equation.DSMT4" ShapeID="_x0000_i1027" DrawAspect="Content" ObjectID="_1795518355" r:id="rId26"/>
        </w:object>
      </w:r>
      <w:r>
        <w:t>边形的一个顶点出发，可作3条对角线，则</w:t>
      </w:r>
      <w:r>
        <w:object w:dxaOrig="334" w:dyaOrig="180">
          <v:shape id="_x0000_i1028" type="#_x0000_t75" alt="eqId0f3cb8d72bb2e281b943b3b430138ef7" style="width:16.5pt;height:9pt" o:ole="">
            <v:imagedata r:id="rId27" o:title="eqId0f3cb8d72bb2e281b943b3b430138ef7"/>
          </v:shape>
          <o:OLEObject Type="Embed" ProgID="Equation.DSMT4" ShapeID="_x0000_i1028" DrawAspect="Content" ObjectID="_1795518356" r:id="rId28"/>
        </w:object>
      </w:r>
      <w:r>
        <w:rPr>
          <w:rFonts w:ascii="Times New Roman" w:eastAsia="Times New Roman" w:hAnsi="Times New Roman" w:cs="Times New Roman"/>
          <w:u w:val="single"/>
        </w:rPr>
        <w:t xml:space="preserve">         </w:t>
      </w:r>
      <w:r>
        <w:t xml:space="preserve"> ．</w:t>
      </w:r>
    </w:p>
    <w:p w:rsidR="00DD4AC9" w:rsidRDefault="00DD4AC9" w:rsidP="00DD4AC9">
      <w:pPr>
        <w:spacing w:line="360" w:lineRule="auto"/>
        <w:textAlignment w:val="center"/>
      </w:pPr>
      <w:r>
        <w:t>6．若一个多边形截去一个角后变成了六边形，则原来多边形的边数可能是（</w:t>
      </w:r>
      <w:r>
        <w:rPr>
          <w:rFonts w:ascii="Times New Roman" w:eastAsia="Times New Roman" w:hAnsi="Times New Roman" w:cs="Times New Roman"/>
          <w:sz w:val="24"/>
          <w:szCs w:val="24"/>
        </w:rPr>
        <w:t>    </w:t>
      </w:r>
      <w:r>
        <w:t>）</w:t>
      </w:r>
    </w:p>
    <w:p w:rsidR="00DD4AC9" w:rsidRDefault="00DD4AC9" w:rsidP="00DD4AC9">
      <w:pPr>
        <w:tabs>
          <w:tab w:val="left" w:pos="2078"/>
          <w:tab w:val="left" w:pos="4156"/>
          <w:tab w:val="left" w:pos="6234"/>
        </w:tabs>
        <w:spacing w:line="360" w:lineRule="auto"/>
        <w:ind w:left="300"/>
        <w:textAlignment w:val="center"/>
      </w:pPr>
      <w:r>
        <w:t>A．5或6</w:t>
      </w:r>
      <w:r>
        <w:tab/>
        <w:t>B．6或7</w:t>
      </w:r>
      <w:r>
        <w:tab/>
        <w:t>C．5或6或7</w:t>
      </w:r>
      <w:r>
        <w:tab/>
        <w:t>D．6或7或8</w:t>
      </w:r>
    </w:p>
    <w:p w:rsidR="00DD4AC9" w:rsidRDefault="00DD4AC9" w:rsidP="00DD4AC9">
      <w:pPr>
        <w:spacing w:line="360" w:lineRule="auto"/>
        <w:textAlignment w:val="center"/>
      </w:pPr>
      <w:r>
        <w:t>7．由多边形的一个顶点可以画8条对角线，则这个多边形的边数为（</w:t>
      </w:r>
      <w:r>
        <w:rPr>
          <w:rFonts w:ascii="Times New Roman" w:eastAsia="Times New Roman" w:hAnsi="Times New Roman" w:cs="Times New Roman"/>
          <w:sz w:val="24"/>
          <w:szCs w:val="24"/>
        </w:rPr>
        <w:t>   </w:t>
      </w:r>
      <w:r>
        <w:t>）</w:t>
      </w:r>
    </w:p>
    <w:p w:rsidR="00DD4AC9" w:rsidRDefault="00DD4AC9" w:rsidP="00DD4AC9">
      <w:pPr>
        <w:tabs>
          <w:tab w:val="left" w:pos="2078"/>
          <w:tab w:val="left" w:pos="4156"/>
          <w:tab w:val="left" w:pos="6234"/>
        </w:tabs>
        <w:spacing w:line="360" w:lineRule="auto"/>
        <w:ind w:left="300"/>
        <w:textAlignment w:val="center"/>
      </w:pPr>
      <w:r>
        <w:t>A．9</w:t>
      </w:r>
      <w:r>
        <w:tab/>
        <w:t>B．10</w:t>
      </w:r>
      <w:r>
        <w:tab/>
        <w:t>C．11</w:t>
      </w:r>
      <w:r>
        <w:tab/>
        <w:t>D．12</w:t>
      </w:r>
    </w:p>
    <w:p w:rsidR="00DD4AC9" w:rsidRDefault="00DD4AC9" w:rsidP="00DD4AC9">
      <w:pPr>
        <w:spacing w:line="360" w:lineRule="auto"/>
        <w:textAlignment w:val="center"/>
      </w:pPr>
      <w:r>
        <w:t>8．过</w:t>
      </w:r>
      <w:r>
        <w:object w:dxaOrig="175" w:dyaOrig="186">
          <v:shape id="_x0000_i1029" type="#_x0000_t75" alt="eqIdb6a24198bd04c29321ae5dc5a28fe421" style="width:9pt;height:9pt" o:ole="">
            <v:imagedata r:id="rId25" o:title="eqIdb6a24198bd04c29321ae5dc5a28fe421"/>
          </v:shape>
          <o:OLEObject Type="Embed" ProgID="Equation.DSMT4" ShapeID="_x0000_i1029" DrawAspect="Content" ObjectID="_1795518357" r:id="rId29"/>
        </w:object>
      </w:r>
      <w:r>
        <w:t>边形的一个顶点可以画出7条对角线，将它分成</w:t>
      </w:r>
      <w:r>
        <w:object w:dxaOrig="228" w:dyaOrig="193">
          <v:shape id="_x0000_i1030" type="#_x0000_t75" alt="eqId294f5ba74cdf695fc9a8a8e52f421328" style="width:11.25pt;height:9.75pt" o:ole="">
            <v:imagedata r:id="rId30" o:title="eqId294f5ba74cdf695fc9a8a8e52f421328"/>
          </v:shape>
          <o:OLEObject Type="Embed" ProgID="Equation.DSMT4" ShapeID="_x0000_i1030" DrawAspect="Content" ObjectID="_1795518358" r:id="rId31"/>
        </w:object>
      </w:r>
      <w:r>
        <w:t>个小三角形，则</w:t>
      </w:r>
      <w:r>
        <w:object w:dxaOrig="510" w:dyaOrig="209">
          <v:shape id="_x0000_i1031" type="#_x0000_t75" alt="eqId8fd1f0ace9ca0b79929e73af6c201c2e" style="width:25.5pt;height:10.5pt" o:ole="">
            <v:imagedata r:id="rId32" o:title="eqId8fd1f0ace9ca0b79929e73af6c201c2e"/>
          </v:shape>
          <o:OLEObject Type="Embed" ProgID="Equation.DSMT4" ShapeID="_x0000_i1031" DrawAspect="Content" ObjectID="_1795518359" r:id="rId33"/>
        </w:object>
      </w:r>
      <w:r>
        <w:t>的值是（</w:t>
      </w:r>
      <w:r>
        <w:rPr>
          <w:rFonts w:ascii="Times New Roman" w:eastAsia="Times New Roman" w:hAnsi="Times New Roman" w:cs="Times New Roman"/>
          <w:sz w:val="24"/>
          <w:szCs w:val="24"/>
        </w:rPr>
        <w:t>    </w:t>
      </w:r>
      <w:r>
        <w:t>）</w:t>
      </w:r>
    </w:p>
    <w:p w:rsidR="0033327C" w:rsidRPr="00DD4AC9" w:rsidRDefault="00DD4AC9" w:rsidP="00DD4AC9">
      <w:pPr>
        <w:tabs>
          <w:tab w:val="left" w:pos="2078"/>
          <w:tab w:val="left" w:pos="4156"/>
          <w:tab w:val="left" w:pos="6234"/>
        </w:tabs>
        <w:spacing w:line="360" w:lineRule="auto"/>
        <w:ind w:left="300"/>
        <w:textAlignment w:val="center"/>
      </w:pPr>
      <w:r>
        <w:t>A．15</w:t>
      </w:r>
      <w:r>
        <w:tab/>
        <w:t>B．16</w:t>
      </w:r>
      <w:r>
        <w:tab/>
        <w:t>C．17</w:t>
      </w:r>
      <w:r>
        <w:tab/>
        <w:t>D．18</w:t>
      </w:r>
    </w:p>
    <w:p w:rsidR="0033327C" w:rsidRDefault="0033327C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eastAsia="宋体" w:hAnsi="宋体" w:cs="宋体"/>
          <w:snapToGrid/>
          <w:color w:val="auto"/>
          <w:kern w:val="2"/>
          <w:lang w:eastAsia="zh-CN"/>
        </w:rPr>
      </w:pPr>
    </w:p>
    <w:sectPr w:rsidR="0033327C">
      <w:headerReference w:type="default" r:id="rId34"/>
      <w:footerReference w:type="default" r:id="rId3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171" w:rsidRDefault="004F3171">
      <w:r>
        <w:separator/>
      </w:r>
    </w:p>
  </w:endnote>
  <w:endnote w:type="continuationSeparator" w:id="0">
    <w:p w:rsidR="004F3171" w:rsidRDefault="004F3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4F3171"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3075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3076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 w:rsidR="00F81243">
      <w:rPr>
        <w:rFonts w:ascii="Times New Roman" w:eastAsia="宋体" w:hAnsi="Times New Roman" w:cs="Times New Roman" w:hint="eastAsia"/>
        <w:snapToGrid/>
        <w:color w:val="FFFFFF"/>
        <w:sz w:val="2"/>
        <w:szCs w:val="2"/>
        <w:lang w:eastAsia="zh-CN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171" w:rsidRDefault="004F3171">
      <w:r>
        <w:separator/>
      </w:r>
    </w:p>
  </w:footnote>
  <w:footnote w:type="continuationSeparator" w:id="0">
    <w:p w:rsidR="004F3171" w:rsidRDefault="004F3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4F3171">
    <w:pPr>
      <w:widowControl w:val="0"/>
      <w:pBdr>
        <w:bottom w:val="none" w:sz="0" w:space="1" w:color="auto"/>
      </w:pBdr>
      <w:kinsoku/>
      <w:autoSpaceDE/>
      <w:autoSpaceDN/>
      <w:adjustRightInd/>
      <w:jc w:val="both"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3073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32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59A50"/>
    <w:multiLevelType w:val="singleLevel"/>
    <w:tmpl w:val="1EF59A50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M2OTI5MmFjMGU5ZWNlZDM4OWVmYTc2YjBiNDlkMGEifQ=="/>
  </w:docVars>
  <w:rsids>
    <w:rsidRoot w:val="312108E6"/>
    <w:rsid w:val="0033327C"/>
    <w:rsid w:val="004151FC"/>
    <w:rsid w:val="004307AD"/>
    <w:rsid w:val="004F3171"/>
    <w:rsid w:val="007E436B"/>
    <w:rsid w:val="00C02FC6"/>
    <w:rsid w:val="00DD4AC9"/>
    <w:rsid w:val="00F81243"/>
    <w:rsid w:val="072B7208"/>
    <w:rsid w:val="0B4A6832"/>
    <w:rsid w:val="0DD40D81"/>
    <w:rsid w:val="0EF56A7A"/>
    <w:rsid w:val="312108E6"/>
    <w:rsid w:val="53671FD0"/>
    <w:rsid w:val="5C207B33"/>
    <w:rsid w:val="5C9522F3"/>
    <w:rsid w:val="60ED3664"/>
    <w:rsid w:val="656F6F91"/>
    <w:rsid w:val="6C152AE5"/>
    <w:rsid w:val="6FF62C2D"/>
    <w:rsid w:val="7E07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7"/>
    <o:shapelayout v:ext="edit">
      <o:idmap v:ext="edit" data="1"/>
    </o:shapelayout>
  </w:shapeDefaults>
  <w:decimalSymbol w:val="."/>
  <w:listSeparator w:val=","/>
  <w15:docId w15:val="{E0685F1C-03D8-4D2A-A477-5D55083DC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楷体" w:eastAsia="楷体" w:hAnsi="楷体" w:cs="楷体"/>
      <w:sz w:val="23"/>
      <w:szCs w:val="23"/>
    </w:rPr>
  </w:style>
  <w:style w:type="paragraph" w:styleId="a4">
    <w:name w:val="header"/>
    <w:basedOn w:val="a"/>
    <w:link w:val="a5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character" w:customStyle="1" w:styleId="a5">
    <w:name w:val="页眉 字符"/>
    <w:link w:val="a4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6">
    <w:name w:val="footer"/>
    <w:basedOn w:val="a"/>
    <w:link w:val="a7"/>
    <w:uiPriority w:val="99"/>
    <w:unhideWhenUsed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character" w:customStyle="1" w:styleId="a7">
    <w:name w:val="页脚 字符"/>
    <w:link w:val="a6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oleObject" Target="embeddings/oleObject3.bin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7.wmf"/><Relationship Id="rId33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oleObject" Target="embeddings/oleObject2.bin"/><Relationship Id="rId32" Type="http://schemas.openxmlformats.org/officeDocument/2006/relationships/image" Target="media/image20.wmf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oleObject" Target="embeddings/oleObject1.bin"/><Relationship Id="rId28" Type="http://schemas.openxmlformats.org/officeDocument/2006/relationships/oleObject" Target="embeddings/oleObject4.bin"/><Relationship Id="rId36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wmf"/><Relationship Id="rId27" Type="http://schemas.openxmlformats.org/officeDocument/2006/relationships/image" Target="media/image18.wmf"/><Relationship Id="rId30" Type="http://schemas.openxmlformats.org/officeDocument/2006/relationships/image" Target="media/image19.wmf"/><Relationship Id="rId35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wps钱大鹏</dc:creator>
  <cp:lastModifiedBy>Administrator</cp:lastModifiedBy>
  <cp:revision>3</cp:revision>
  <dcterms:created xsi:type="dcterms:W3CDTF">2024-11-18T06:52:00Z</dcterms:created>
  <dcterms:modified xsi:type="dcterms:W3CDTF">2024-12-12T06:19:00Z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