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你快乐我快乐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通过二周主题的开展，幼儿</w:t>
            </w:r>
            <w:r>
              <w:rPr>
                <w:rFonts w:hint="eastAsia" w:ascii="宋体" w:hAnsi="宋体"/>
                <w:color w:val="auto"/>
                <w:szCs w:val="21"/>
              </w:rPr>
              <w:t>体验到各种各样的快乐，比如学会新本领，被朋友祝福,得到家人的关怀……同时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color w:val="auto"/>
                <w:szCs w:val="21"/>
              </w:rPr>
              <w:t>也可以从自已与同伴的成长中体会到快乐，从对别人的帮助中获得快乐。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体验家庭的温暖、关怀与快乐，有爱父母、长辈以及爱家庭的情感。 </w:t>
            </w:r>
          </w:p>
          <w:p w14:paraId="0BD9EA6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引导幼儿自己的事情自己做，提升自理能力。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3.愿意保持愉快的心情，学会让自己和别人开心。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我眼中的妈妈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给妈妈的礼物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表演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闪亮小舞台、打击乐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快乐家园、雪花片拼插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连连看、春日数字拼图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你拍我接、快乐跳跳跳、轮胎乐、小小厨师、骑小车、山坡趣游、绕障碍、垫子大作战、大象套圈、袋鼠跳、踩高跷、平衡游戏、时光隧道、小小表演家、小木屋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不玩尖锐的东西、安全玩滑梯、我的本领大、爱护书宝宝、早睡早起身体好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1.逃家小兔                                     2.有只小燕子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3.好玩的轮胎 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4.乐创：创意《妈妈的新发型》、陶泥《我的妈妈》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5.连连看               6.微笑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我的新班级（二）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点心屋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美工区：全家福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角色区：小小厨师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图书区：我的心情故事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掉下来</w:t>
            </w: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跳圈圈比赛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快乐家园（三）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朋友乐园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木屋寻宝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小老鼠钻山洞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建构区：快乐家园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美工区：送给朋友的礼物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图书区：我的情绪小怪兽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攀爬乐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妈妈我爱你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建构区：快乐搭建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美工区：送给妈妈的花篮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益智区：数量匹配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绘本资源：提供一些快乐情感的绘本，帮助幼儿正确理解和表达快乐。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2.自然资源：利用户外空间，引导幼儿在自然环境中进行探索和游戏，感受大自然的美丽和神奇。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在科学区新增一些实验类游戏材料，以便幼儿游戏。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2）继续丰富主题墙。</w:t>
            </w:r>
            <w:bookmarkStart w:id="0" w:name="_GoBack"/>
            <w:bookmarkEnd w:id="0"/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培养幼儿良好的进餐习惯，饭后把桌子上的饭米粒放在餐盘里。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及时补充水分，多喝水。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培养幼儿的专注力，活动时学会倾听，不与边上小朋友聊天。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培养幼儿良好的习惯，从而提升各方面能力。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A1913"/>
    <w:rsid w:val="09160861"/>
    <w:rsid w:val="0C35016B"/>
    <w:rsid w:val="0D4C5B57"/>
    <w:rsid w:val="0F255297"/>
    <w:rsid w:val="140D49E1"/>
    <w:rsid w:val="15B329F4"/>
    <w:rsid w:val="17050B6F"/>
    <w:rsid w:val="17E2516A"/>
    <w:rsid w:val="1BC80D3B"/>
    <w:rsid w:val="1D946100"/>
    <w:rsid w:val="25A0509C"/>
    <w:rsid w:val="25BE34EE"/>
    <w:rsid w:val="29287BBC"/>
    <w:rsid w:val="2B2F07C6"/>
    <w:rsid w:val="2E814DF6"/>
    <w:rsid w:val="2EE626FD"/>
    <w:rsid w:val="2F1A353B"/>
    <w:rsid w:val="307D41FB"/>
    <w:rsid w:val="30CF4099"/>
    <w:rsid w:val="317D1E70"/>
    <w:rsid w:val="33E951EE"/>
    <w:rsid w:val="35752095"/>
    <w:rsid w:val="37D44DC8"/>
    <w:rsid w:val="3A9F04BD"/>
    <w:rsid w:val="3BD67A1D"/>
    <w:rsid w:val="433E3485"/>
    <w:rsid w:val="440E0645"/>
    <w:rsid w:val="47506AFA"/>
    <w:rsid w:val="4772516B"/>
    <w:rsid w:val="4AB60164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6D610F73"/>
    <w:rsid w:val="6F14235E"/>
    <w:rsid w:val="779D7E32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1014</Words>
  <Characters>1037</Characters>
  <Lines>8</Lines>
  <Paragraphs>2</Paragraphs>
  <TotalTime>5</TotalTime>
  <ScaleCrop>false</ScaleCrop>
  <LinksUpToDate>false</LinksUpToDate>
  <CharactersWithSpaces>1199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2025-02-20T05:55:07Z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15E17C84248147189E917F5529EA2FE9_13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