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75" w:afterAutospacing="0" w:line="420" w:lineRule="atLeast"/>
        <w:jc w:val="center"/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1"/>
          <w:szCs w:val="21"/>
        </w:rPr>
        <w:t>关于</w:t>
      </w:r>
      <w:r>
        <w:rPr>
          <w:rFonts w:hint="eastAsia" w:ascii="微软雅黑" w:hAnsi="微软雅黑" w:eastAsia="微软雅黑"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</w:rPr>
        <w:t>“翟丽群、薛亚萍武进区名班主任工作室”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2021年第二次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研修活动</w:t>
      </w:r>
      <w:r>
        <w:rPr>
          <w:rFonts w:hint="eastAsia" w:ascii="宋体" w:hAnsi="宋体"/>
          <w:b/>
          <w:bCs/>
          <w:sz w:val="21"/>
          <w:szCs w:val="21"/>
        </w:rPr>
        <w:t>的通知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360" w:lineRule="auto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各相关学校：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360" w:lineRule="auto"/>
        <w:ind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为了充分发挥优秀班主任的示范辐射引领作用，进一步提高班级管理水平，切实推进班主任的专业化发展，为骨干教师和</w:t>
      </w:r>
      <w:r>
        <w:rPr>
          <w:rFonts w:hint="eastAsia" w:ascii="宋体" w:hAnsi="宋体"/>
          <w:sz w:val="21"/>
          <w:szCs w:val="21"/>
          <w:lang w:eastAsia="zh-CN"/>
        </w:rPr>
        <w:t>年轻</w:t>
      </w:r>
      <w:r>
        <w:rPr>
          <w:rFonts w:hint="eastAsia" w:ascii="宋体" w:hAnsi="宋体"/>
          <w:sz w:val="21"/>
          <w:szCs w:val="21"/>
        </w:rPr>
        <w:t>班主任的发展搭建共同成长的平台，经研究，决定举行“翟丽群、薛亚萍武进区名班主任工作室”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2021年第二次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研修活动</w:t>
      </w:r>
      <w:r>
        <w:rPr>
          <w:rFonts w:hint="eastAsia" w:ascii="宋体" w:hAnsi="宋体"/>
          <w:sz w:val="21"/>
          <w:szCs w:val="21"/>
        </w:rPr>
        <w:t xml:space="preserve">。现将有关事项通知如下：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jc w:val="left"/>
        <w:textAlignment w:val="baseline"/>
        <w:outlineLvl w:val="9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0"/>
          <w:szCs w:val="21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一、活动时间：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29</w:t>
      </w:r>
      <w:r>
        <w:rPr>
          <w:rFonts w:hint="eastAsia" w:ascii="宋体" w:hAnsi="宋体"/>
          <w:sz w:val="21"/>
          <w:szCs w:val="21"/>
        </w:rPr>
        <w:t>日（星期</w:t>
      </w:r>
      <w:r>
        <w:rPr>
          <w:rFonts w:hint="eastAsia" w:ascii="宋体" w:hAnsi="宋体"/>
          <w:sz w:val="21"/>
          <w:szCs w:val="21"/>
          <w:lang w:eastAsia="zh-CN"/>
        </w:rPr>
        <w:t>四</w:t>
      </w:r>
      <w:r>
        <w:rPr>
          <w:rFonts w:hint="eastAsia" w:ascii="宋体" w:hAnsi="宋体"/>
          <w:sz w:val="21"/>
          <w:szCs w:val="21"/>
        </w:rPr>
        <w:t>)下午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jc w:val="left"/>
        <w:textAlignment w:val="baseline"/>
        <w:outlineLvl w:val="9"/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0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二、活动地点：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</w:rPr>
        <w:t>武进区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运村实验学校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spacing w:val="0"/>
          <w:w w:val="100"/>
          <w:kern w:val="0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三、活动主题：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家校合育的有效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策略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jc w:val="left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Times New Roman" w:hAnsi="Times New Roman" w:cs="Times New Roman"/>
          <w:b/>
          <w:bCs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四、参加人员：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360" w:lineRule="auto"/>
        <w:ind w:firstLine="630" w:firstLineChars="3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“翟丽群、薛亚萍武进区名班主任工作室”全体研修人员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482"/>
        <w:jc w:val="left"/>
        <w:textAlignment w:val="baseline"/>
        <w:outlineLvl w:val="9"/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活动议程：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baseline"/>
        <w:outlineLvl w:val="9"/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</w:pPr>
    </w:p>
    <w:tbl>
      <w:tblPr>
        <w:tblStyle w:val="4"/>
        <w:tblW w:w="81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464"/>
        <w:gridCol w:w="1630"/>
        <w:gridCol w:w="15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间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活动内容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地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0—13: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报到签到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  <w:t>力行楼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  <w:t>楼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13:55—14:40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主题班会观摩：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华文行楷" w:hAnsi="华文行楷" w:eastAsia="华文行楷" w:cs="华文行楷"/>
                <w:sz w:val="21"/>
                <w:szCs w:val="21"/>
                <w:lang w:eastAsia="zh-CN"/>
              </w:rPr>
            </w:pPr>
            <w:r>
              <w:rPr>
                <w:rFonts w:hint="eastAsia" w:ascii="华文行楷" w:hAnsi="华文行楷" w:eastAsia="华文行楷" w:cs="华文行楷"/>
                <w:sz w:val="21"/>
                <w:szCs w:val="21"/>
                <w:lang w:eastAsia="zh-CN"/>
              </w:rPr>
              <w:t>《共筑沟通“彩虹桥”，赋能生命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华文行楷" w:hAnsi="华文行楷" w:eastAsia="华文行楷" w:cs="华文行楷"/>
                <w:sz w:val="21"/>
                <w:szCs w:val="21"/>
                <w:lang w:eastAsia="zh-CN"/>
              </w:rPr>
              <w:t>“七色光”》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>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>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14:55—15:40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主题讲座：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行楷" w:hAnsi="华文行楷" w:eastAsia="华文行楷" w:cs="华文行楷"/>
                <w:sz w:val="21"/>
                <w:szCs w:val="21"/>
                <w:lang w:eastAsia="zh-CN"/>
              </w:rPr>
              <w:t>《开在家作记载本上的花》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承明月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15:50—16:30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评课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全体成员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16:30—16:40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下阶段工作安排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翟丽群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16:40—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0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>合影，返回</w:t>
            </w:r>
          </w:p>
        </w:tc>
      </w:tr>
    </w:tbl>
    <w:p>
      <w:pPr>
        <w:pStyle w:val="2"/>
        <w:widowControl/>
        <w:autoSpaceDE w:val="0"/>
        <w:spacing w:before="0" w:beforeAutospacing="0" w:after="75" w:afterAutospacing="0" w:line="300" w:lineRule="exact"/>
        <w:ind w:firstLine="630" w:firstLineChars="300"/>
        <w:rPr>
          <w:rFonts w:hint="eastAsia" w:ascii="宋体" w:hAnsi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beforeAutospacing="0" w:after="75" w:afterAutospacing="0" w:line="360" w:lineRule="auto"/>
        <w:textAlignment w:val="auto"/>
        <w:outlineLvl w:val="9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六</w:t>
      </w:r>
      <w:r>
        <w:rPr>
          <w:rFonts w:hint="eastAsia" w:ascii="宋体" w:hAnsi="宋体"/>
          <w:b/>
          <w:bCs/>
          <w:sz w:val="21"/>
          <w:szCs w:val="21"/>
        </w:rPr>
        <w:t>、其他事宜：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360" w:lineRule="auto"/>
        <w:ind w:firstLine="768" w:firstLineChars="366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1、请相关人员准时参加会议，此次活动差旅费按规定回所在单位报销。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360" w:lineRule="auto"/>
        <w:ind w:firstLine="840" w:firstLineChars="4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</w:t>
      </w:r>
      <w:r>
        <w:rPr>
          <w:rFonts w:hint="eastAsia" w:ascii="宋体" w:hAnsi="宋体"/>
          <w:b/>
          <w:bCs/>
          <w:sz w:val="21"/>
          <w:szCs w:val="21"/>
        </w:rPr>
        <w:t>请大家做好防疫工作，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戴好口罩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 xml:space="preserve">注意路途安全。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翟丽群、薛亚萍武进区名班主任工作室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22</w:t>
      </w:r>
      <w:r>
        <w:rPr>
          <w:rFonts w:hint="eastAsia" w:ascii="宋体" w:hAnsi="宋体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AF18"/>
    <w:multiLevelType w:val="singleLevel"/>
    <w:tmpl w:val="44A9AF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DD"/>
    <w:rsid w:val="009939DD"/>
    <w:rsid w:val="00DF543A"/>
    <w:rsid w:val="051E4CBB"/>
    <w:rsid w:val="05325ACA"/>
    <w:rsid w:val="0D9B0FEC"/>
    <w:rsid w:val="101F3613"/>
    <w:rsid w:val="10BB094A"/>
    <w:rsid w:val="184B1ACC"/>
    <w:rsid w:val="19D84423"/>
    <w:rsid w:val="27004B78"/>
    <w:rsid w:val="2848309B"/>
    <w:rsid w:val="2CC134B0"/>
    <w:rsid w:val="2E76580A"/>
    <w:rsid w:val="31600067"/>
    <w:rsid w:val="37B5505C"/>
    <w:rsid w:val="3C8A06D6"/>
    <w:rsid w:val="49AE5F10"/>
    <w:rsid w:val="4B1753B3"/>
    <w:rsid w:val="53160980"/>
    <w:rsid w:val="54AD58EE"/>
    <w:rsid w:val="598F75BD"/>
    <w:rsid w:val="632E2373"/>
    <w:rsid w:val="69885BDE"/>
    <w:rsid w:val="6DDF2EBE"/>
    <w:rsid w:val="6F494EC0"/>
    <w:rsid w:val="76B75AFE"/>
    <w:rsid w:val="7E9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562</Characters>
  <Lines>4</Lines>
  <Paragraphs>1</Paragraphs>
  <TotalTime>18</TotalTime>
  <ScaleCrop>false</ScaleCrop>
  <LinksUpToDate>false</LinksUpToDate>
  <CharactersWithSpaces>659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2020-12-16T06:10:00Z</dcterms:created>
  <dc:creator>微软用户</dc:creator>
  <cp:lastModifiedBy>翟丽群</cp:lastModifiedBy>
  <cp:lastPrinted>2021-04-22T08:10:00Z</cp:lastPrinted>
  <dcterms:modified xsi:type="dcterms:W3CDTF">2021-05-31T11:21:34Z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