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11" w:rsidRDefault="003B3D11">
      <w:pPr>
        <w:ind w:firstLineChars="49" w:firstLine="138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</w:t>
      </w:r>
      <w:r w:rsidRPr="00C9227D">
        <w:rPr>
          <w:rFonts w:hint="eastAsia"/>
          <w:sz w:val="24"/>
        </w:rPr>
        <w:t>语文教学中指导学生开展微点作文的实践研究</w:t>
      </w:r>
      <w:r>
        <w:rPr>
          <w:rFonts w:hint="eastAsia"/>
          <w:b/>
          <w:sz w:val="28"/>
          <w:szCs w:val="28"/>
        </w:rPr>
        <w:t>》课题组研究活动登记表</w:t>
      </w:r>
    </w:p>
    <w:p w:rsidR="003B3D11" w:rsidRDefault="003B3D1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课题研究实验课记录表</w:t>
      </w:r>
    </w:p>
    <w:tbl>
      <w:tblPr>
        <w:tblW w:w="9738" w:type="dxa"/>
        <w:jc w:val="center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79"/>
        <w:gridCol w:w="1577"/>
        <w:gridCol w:w="1039"/>
        <w:gridCol w:w="2266"/>
        <w:gridCol w:w="583"/>
        <w:gridCol w:w="389"/>
        <w:gridCol w:w="650"/>
        <w:gridCol w:w="2055"/>
      </w:tblGrid>
      <w:tr w:rsidR="003B3D11" w:rsidRPr="003C3B1E" w:rsidTr="00CB0BF2">
        <w:trPr>
          <w:trHeight w:val="284"/>
          <w:jc w:val="center"/>
        </w:trPr>
        <w:tc>
          <w:tcPr>
            <w:tcW w:w="1179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教者</w:t>
            </w:r>
          </w:p>
        </w:tc>
        <w:tc>
          <w:tcPr>
            <w:tcW w:w="1577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邵均婷</w:t>
            </w:r>
          </w:p>
        </w:tc>
        <w:tc>
          <w:tcPr>
            <w:tcW w:w="1039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学校</w:t>
            </w:r>
          </w:p>
        </w:tc>
        <w:tc>
          <w:tcPr>
            <w:tcW w:w="2849" w:type="dxa"/>
            <w:gridSpan w:val="2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武进洛阳初级中学</w:t>
            </w:r>
          </w:p>
        </w:tc>
        <w:tc>
          <w:tcPr>
            <w:tcW w:w="1039" w:type="dxa"/>
            <w:gridSpan w:val="2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时间</w:t>
            </w:r>
          </w:p>
        </w:tc>
        <w:tc>
          <w:tcPr>
            <w:tcW w:w="2055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sz w:val="28"/>
              </w:rPr>
              <w:t>201512</w:t>
            </w:r>
          </w:p>
        </w:tc>
      </w:tr>
      <w:tr w:rsidR="003B3D11" w:rsidRPr="003C3B1E" w:rsidTr="00CB0BF2">
        <w:trPr>
          <w:trHeight w:val="367"/>
          <w:jc w:val="center"/>
        </w:trPr>
        <w:tc>
          <w:tcPr>
            <w:tcW w:w="1179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课题</w:t>
            </w:r>
          </w:p>
        </w:tc>
        <w:tc>
          <w:tcPr>
            <w:tcW w:w="5465" w:type="dxa"/>
            <w:gridSpan w:val="4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《让作文亮起来</w:t>
            </w:r>
            <w:r>
              <w:rPr>
                <w:sz w:val="28"/>
              </w:rPr>
              <w:t>——</w:t>
            </w:r>
            <w:r>
              <w:rPr>
                <w:rFonts w:hint="eastAsia"/>
                <w:sz w:val="28"/>
              </w:rPr>
              <w:t>点题》</w:t>
            </w:r>
          </w:p>
        </w:tc>
        <w:tc>
          <w:tcPr>
            <w:tcW w:w="1039" w:type="dxa"/>
            <w:gridSpan w:val="2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课时</w:t>
            </w:r>
          </w:p>
        </w:tc>
        <w:tc>
          <w:tcPr>
            <w:tcW w:w="2055" w:type="dxa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3B3D11" w:rsidRPr="003C3B1E" w:rsidTr="00CB0BF2">
        <w:trPr>
          <w:cantSplit/>
          <w:trHeight w:val="356"/>
          <w:jc w:val="center"/>
        </w:trPr>
        <w:tc>
          <w:tcPr>
            <w:tcW w:w="1179" w:type="dxa"/>
          </w:tcPr>
          <w:p w:rsidR="003B3D11" w:rsidRPr="003C3B1E" w:rsidRDefault="003B3D11">
            <w:pPr>
              <w:spacing w:line="400" w:lineRule="exact"/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实验</w:t>
            </w:r>
          </w:p>
          <w:p w:rsidR="003B3D11" w:rsidRPr="003C3B1E" w:rsidRDefault="003B3D11">
            <w:pPr>
              <w:spacing w:line="400" w:lineRule="exact"/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目的</w:t>
            </w:r>
          </w:p>
        </w:tc>
        <w:tc>
          <w:tcPr>
            <w:tcW w:w="8559" w:type="dxa"/>
            <w:gridSpan w:val="7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让学生明白点题的重要性，并有点题意识，学习如何点题。</w:t>
            </w:r>
          </w:p>
        </w:tc>
      </w:tr>
      <w:tr w:rsidR="003B3D11" w:rsidRPr="003C3B1E" w:rsidTr="00CB0BF2">
        <w:trPr>
          <w:cantSplit/>
          <w:trHeight w:val="523"/>
          <w:jc w:val="center"/>
        </w:trPr>
        <w:tc>
          <w:tcPr>
            <w:tcW w:w="1179" w:type="dxa"/>
          </w:tcPr>
          <w:p w:rsidR="003B3D11" w:rsidRPr="003C3B1E" w:rsidRDefault="003B3D11">
            <w:pPr>
              <w:spacing w:line="380" w:lineRule="exact"/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实验课范围</w:t>
            </w:r>
          </w:p>
        </w:tc>
        <w:tc>
          <w:tcPr>
            <w:tcW w:w="4882" w:type="dxa"/>
            <w:gridSpan w:val="3"/>
            <w:vAlign w:val="bottom"/>
          </w:tcPr>
          <w:p w:rsidR="003B3D11" w:rsidRPr="003C3B1E" w:rsidRDefault="003B3D11">
            <w:pPr>
              <w:jc w:val="center"/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备课组</w:t>
            </w:r>
          </w:p>
        </w:tc>
        <w:tc>
          <w:tcPr>
            <w:tcW w:w="972" w:type="dxa"/>
            <w:gridSpan w:val="2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班级</w:t>
            </w:r>
          </w:p>
        </w:tc>
        <w:tc>
          <w:tcPr>
            <w:tcW w:w="2705" w:type="dxa"/>
            <w:gridSpan w:val="2"/>
          </w:tcPr>
          <w:p w:rsidR="003B3D11" w:rsidRPr="003C3B1E" w:rsidRDefault="003B3D11">
            <w:pPr>
              <w:rPr>
                <w:sz w:val="28"/>
              </w:rPr>
            </w:pPr>
            <w:r w:rsidRPr="003C3B1E"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初一（</w:t>
            </w:r>
            <w:r>
              <w:rPr>
                <w:sz w:val="28"/>
              </w:rPr>
              <w:t>10</w:t>
            </w:r>
            <w:r>
              <w:rPr>
                <w:rFonts w:hint="eastAsia"/>
                <w:sz w:val="28"/>
              </w:rPr>
              <w:t>）</w:t>
            </w:r>
          </w:p>
        </w:tc>
      </w:tr>
      <w:tr w:rsidR="003B3D11" w:rsidRPr="003C3B1E" w:rsidTr="00CB0BF2">
        <w:trPr>
          <w:trHeight w:val="468"/>
          <w:jc w:val="center"/>
        </w:trPr>
        <w:tc>
          <w:tcPr>
            <w:tcW w:w="9738" w:type="dxa"/>
            <w:gridSpan w:val="8"/>
          </w:tcPr>
          <w:p w:rsidR="003B3D11" w:rsidRPr="003C3B1E" w:rsidRDefault="003B3D11">
            <w:pPr>
              <w:jc w:val="center"/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主要实验内容或步骤</w:t>
            </w:r>
          </w:p>
        </w:tc>
      </w:tr>
      <w:tr w:rsidR="003B3D11" w:rsidRPr="003C3B1E" w:rsidTr="00CB0BF2">
        <w:trPr>
          <w:trHeight w:val="5018"/>
          <w:jc w:val="center"/>
        </w:trPr>
        <w:tc>
          <w:tcPr>
            <w:tcW w:w="9738" w:type="dxa"/>
            <w:gridSpan w:val="8"/>
          </w:tcPr>
          <w:p w:rsidR="003B3D11" w:rsidRPr="003C3B1E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一、点题内涵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明确什么是点题。“点题”就是点主题、点标题。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二、作文点题的重要性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三、方法点拨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（一）要不断出现文题词语。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（二）要学会在关键处或醒目处点题。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hint="eastAsia"/>
                <w:sz w:val="28"/>
              </w:rPr>
              <w:t>、首尾点题</w:t>
            </w:r>
          </w:p>
          <w:p w:rsidR="003B3D11" w:rsidRPr="00C705BC" w:rsidRDefault="003B3D11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hint="eastAsia"/>
                <w:sz w:val="28"/>
              </w:rPr>
              <w:t>、中间醒目处点题</w:t>
            </w:r>
          </w:p>
          <w:p w:rsidR="003B3D11" w:rsidRDefault="003B3D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在中间的关键处、醒目处适当地来上几个点题的句子，常常起到纲举目张、突出主旨的作用</w:t>
            </w:r>
          </w:p>
          <w:p w:rsidR="003B3D11" w:rsidRDefault="003B3D11" w:rsidP="00E67560">
            <w:pPr>
              <w:numPr>
                <w:ilvl w:val="0"/>
                <w:numId w:val="1"/>
              </w:num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点题句独立成段</w:t>
            </w:r>
          </w:p>
          <w:p w:rsidR="003B3D11" w:rsidRDefault="003B3D11" w:rsidP="00E67560">
            <w:pPr>
              <w:numPr>
                <w:ilvl w:val="0"/>
                <w:numId w:val="1"/>
              </w:num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段首明义</w:t>
            </w:r>
          </w:p>
          <w:p w:rsidR="003B3D11" w:rsidRPr="00E67560" w:rsidRDefault="003B3D11" w:rsidP="00E6756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四、尝试修改语段</w:t>
            </w:r>
          </w:p>
          <w:p w:rsidR="003B3D11" w:rsidRPr="003C3B1E" w:rsidRDefault="003B3D11" w:rsidP="00E67560">
            <w:pPr>
              <w:spacing w:line="400" w:lineRule="exact"/>
              <w:rPr>
                <w:sz w:val="28"/>
              </w:rPr>
            </w:pPr>
          </w:p>
        </w:tc>
      </w:tr>
      <w:tr w:rsidR="003B3D11" w:rsidRPr="003C3B1E" w:rsidTr="00CB0BF2">
        <w:trPr>
          <w:trHeight w:val="341"/>
          <w:jc w:val="center"/>
        </w:trPr>
        <w:tc>
          <w:tcPr>
            <w:tcW w:w="9738" w:type="dxa"/>
            <w:gridSpan w:val="8"/>
          </w:tcPr>
          <w:p w:rsidR="003B3D11" w:rsidRPr="003C3B1E" w:rsidRDefault="003B3D11">
            <w:pPr>
              <w:jc w:val="center"/>
              <w:rPr>
                <w:sz w:val="28"/>
              </w:rPr>
            </w:pPr>
            <w:r w:rsidRPr="003C3B1E">
              <w:rPr>
                <w:rFonts w:hint="eastAsia"/>
                <w:sz w:val="28"/>
              </w:rPr>
              <w:t>实验后的体会</w:t>
            </w:r>
          </w:p>
        </w:tc>
      </w:tr>
      <w:tr w:rsidR="003B3D11" w:rsidRPr="003C3B1E" w:rsidTr="00CB0BF2">
        <w:trPr>
          <w:trHeight w:val="1930"/>
          <w:jc w:val="center"/>
        </w:trPr>
        <w:tc>
          <w:tcPr>
            <w:tcW w:w="9738" w:type="dxa"/>
            <w:gridSpan w:val="8"/>
          </w:tcPr>
          <w:p w:rsidR="003B3D11" w:rsidRPr="00784437" w:rsidRDefault="003B3D11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 w:rsidRPr="00784437">
              <w:rPr>
                <w:sz w:val="28"/>
                <w:szCs w:val="28"/>
              </w:rPr>
              <w:t xml:space="preserve">  </w:t>
            </w:r>
            <w:r w:rsidRPr="00784437">
              <w:rPr>
                <w:rFonts w:hint="eastAsia"/>
                <w:sz w:val="28"/>
                <w:szCs w:val="28"/>
              </w:rPr>
              <w:t>点题不仅使文章中心突出</w:t>
            </w:r>
            <w:r w:rsidRPr="00784437">
              <w:rPr>
                <w:sz w:val="28"/>
                <w:szCs w:val="28"/>
              </w:rPr>
              <w:t>,</w:t>
            </w:r>
            <w:r w:rsidRPr="00784437">
              <w:rPr>
                <w:rFonts w:hint="eastAsia"/>
                <w:sz w:val="28"/>
                <w:szCs w:val="28"/>
              </w:rPr>
              <w:t>主题鲜明</w:t>
            </w:r>
            <w:r w:rsidRPr="00784437">
              <w:rPr>
                <w:sz w:val="28"/>
                <w:szCs w:val="28"/>
              </w:rPr>
              <w:t>,</w:t>
            </w:r>
            <w:r w:rsidRPr="00784437">
              <w:rPr>
                <w:rFonts w:hint="eastAsia"/>
                <w:sz w:val="28"/>
                <w:szCs w:val="28"/>
              </w:rPr>
              <w:t>而且能给读者留下深刻的印象</w:t>
            </w:r>
            <w:r>
              <w:rPr>
                <w:rFonts w:hint="eastAsia"/>
                <w:sz w:val="28"/>
                <w:szCs w:val="28"/>
              </w:rPr>
              <w:t>。</w:t>
            </w:r>
            <w:r w:rsidRPr="00784437">
              <w:rPr>
                <w:rFonts w:hint="eastAsia"/>
                <w:sz w:val="28"/>
                <w:szCs w:val="28"/>
              </w:rPr>
              <w:t>学生在写作时缺少点题意识，常常跑题，或是主题不明显。经过这次作文课之后，学生的点题意识明显增强，能在作文中学习运用，效果较为明显。</w:t>
            </w:r>
          </w:p>
          <w:p w:rsidR="003B3D11" w:rsidRPr="00784437" w:rsidRDefault="003B3D11">
            <w:pPr>
              <w:spacing w:line="400" w:lineRule="exact"/>
              <w:rPr>
                <w:sz w:val="28"/>
                <w:szCs w:val="28"/>
              </w:rPr>
            </w:pPr>
          </w:p>
          <w:p w:rsidR="003B3D11" w:rsidRPr="00784437" w:rsidRDefault="003B3D11">
            <w:pPr>
              <w:spacing w:line="400" w:lineRule="exact"/>
              <w:rPr>
                <w:sz w:val="28"/>
                <w:szCs w:val="28"/>
              </w:rPr>
            </w:pPr>
          </w:p>
          <w:p w:rsidR="003B3D11" w:rsidRPr="003C3B1E" w:rsidRDefault="003B3D11">
            <w:pPr>
              <w:spacing w:line="400" w:lineRule="exact"/>
              <w:rPr>
                <w:sz w:val="24"/>
              </w:rPr>
            </w:pPr>
          </w:p>
          <w:p w:rsidR="003B3D11" w:rsidRPr="003C3B1E" w:rsidRDefault="003B3D11">
            <w:pPr>
              <w:spacing w:line="400" w:lineRule="exact"/>
              <w:rPr>
                <w:sz w:val="24"/>
              </w:rPr>
            </w:pPr>
          </w:p>
        </w:tc>
      </w:tr>
    </w:tbl>
    <w:p w:rsidR="003B3D11" w:rsidRPr="00D62388" w:rsidRDefault="003B3D11" w:rsidP="00D62388">
      <w:bookmarkStart w:id="0" w:name="_GoBack"/>
      <w:bookmarkEnd w:id="0"/>
    </w:p>
    <w:sectPr w:rsidR="003B3D11" w:rsidRPr="00D62388" w:rsidSect="005D3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0D69"/>
    <w:multiLevelType w:val="hybridMultilevel"/>
    <w:tmpl w:val="ABE04C7C"/>
    <w:lvl w:ilvl="0" w:tplc="2F984EF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DC13A77"/>
    <w:rsid w:val="003B3D11"/>
    <w:rsid w:val="003C3B1E"/>
    <w:rsid w:val="004531A2"/>
    <w:rsid w:val="004546BB"/>
    <w:rsid w:val="004B0984"/>
    <w:rsid w:val="005D3DA1"/>
    <w:rsid w:val="006C7255"/>
    <w:rsid w:val="00784437"/>
    <w:rsid w:val="007F57CD"/>
    <w:rsid w:val="00950E8D"/>
    <w:rsid w:val="00C705BC"/>
    <w:rsid w:val="00C9227D"/>
    <w:rsid w:val="00CB0BF2"/>
    <w:rsid w:val="00D62388"/>
    <w:rsid w:val="00E230CC"/>
    <w:rsid w:val="00E35CC9"/>
    <w:rsid w:val="00E577A6"/>
    <w:rsid w:val="00E67560"/>
    <w:rsid w:val="1DC1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A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66</Words>
  <Characters>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《语文教学中指导学生开展微点作文的实践研究》课题组研究活动登记表</dc:title>
  <dc:subject/>
  <dc:creator>FHZ</dc:creator>
  <cp:keywords/>
  <dc:description/>
  <cp:lastModifiedBy>Administrator</cp:lastModifiedBy>
  <cp:revision>5</cp:revision>
  <dcterms:created xsi:type="dcterms:W3CDTF">2016-01-13T08:13:00Z</dcterms:created>
  <dcterms:modified xsi:type="dcterms:W3CDTF">2016-01-13T23:40:00Z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