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138"/>
        <w:jc w:val="both"/>
        <w:rPr>
          <w:rFonts w:ascii="Calibri" w:hAnsi="Calibri" w:cs="Calibri" w:eastAsia="Calibri"/>
          <w:b/>
          <w:color w:val="auto"/>
          <w:spacing w:val="0"/>
          <w:position w:val="0"/>
          <w:sz w:val="28"/>
          <w:shd w:fill="auto" w:val="clear"/>
        </w:rPr>
      </w:pPr>
      <w:r>
        <w:rPr>
          <w:rFonts w:ascii="宋体" w:hAnsi="宋体" w:cs="宋体" w:eastAsia="宋体"/>
          <w:b/>
          <w:color w:val="auto"/>
          <w:spacing w:val="0"/>
          <w:position w:val="0"/>
          <w:sz w:val="28"/>
          <w:shd w:fill="auto" w:val="clear"/>
        </w:rPr>
        <w:t xml:space="preserve">《</w:t>
      </w:r>
      <w:r>
        <w:rPr>
          <w:rFonts w:ascii="Calibri" w:hAnsi="Calibri" w:cs="Calibri" w:eastAsia="Calibri"/>
          <w:b/>
          <w:color w:val="auto"/>
          <w:spacing w:val="0"/>
          <w:position w:val="0"/>
          <w:sz w:val="28"/>
          <w:shd w:fill="auto" w:val="clear"/>
        </w:rPr>
        <w:t xml:space="preserve"> </w:t>
      </w:r>
      <w:r>
        <w:rPr>
          <w:rFonts w:ascii="宋体" w:hAnsi="宋体" w:cs="宋体" w:eastAsia="宋体"/>
          <w:b/>
          <w:color w:val="auto"/>
          <w:spacing w:val="0"/>
          <w:position w:val="0"/>
          <w:sz w:val="28"/>
          <w:shd w:fill="auto" w:val="clear"/>
        </w:rPr>
        <w:t xml:space="preserve">语文教学中指导学生开展微点作文的</w:t>
      </w:r>
      <w:r>
        <w:rPr>
          <w:rFonts w:ascii="Calibri" w:hAnsi="Calibri" w:cs="Calibri" w:eastAsia="Calibri"/>
          <w:b/>
          <w:color w:val="auto"/>
          <w:spacing w:val="0"/>
          <w:position w:val="0"/>
          <w:sz w:val="28"/>
          <w:shd w:fill="auto" w:val="clear"/>
        </w:rPr>
        <w:t xml:space="preserve"> </w:t>
      </w:r>
      <w:r>
        <w:rPr>
          <w:rFonts w:ascii="宋体" w:hAnsi="宋体" w:cs="宋体" w:eastAsia="宋体"/>
          <w:b/>
          <w:color w:val="auto"/>
          <w:spacing w:val="0"/>
          <w:position w:val="0"/>
          <w:sz w:val="28"/>
          <w:shd w:fill="auto" w:val="clear"/>
        </w:rPr>
        <w:t xml:space="preserve">》课题组研究活动登记表</w:t>
      </w:r>
    </w:p>
    <w:p>
      <w:pPr>
        <w:spacing w:before="0" w:after="0" w:line="240"/>
        <w:ind w:right="0" w:left="0" w:firstLine="0"/>
        <w:jc w:val="center"/>
        <w:rPr>
          <w:rFonts w:ascii="Calibri" w:hAnsi="Calibri" w:cs="Calibri" w:eastAsia="Calibri"/>
          <w:b/>
          <w:color w:val="auto"/>
          <w:spacing w:val="0"/>
          <w:position w:val="0"/>
          <w:sz w:val="28"/>
          <w:shd w:fill="auto" w:val="clear"/>
        </w:rPr>
      </w:pPr>
      <w:r>
        <w:rPr>
          <w:rFonts w:ascii="宋体" w:hAnsi="宋体" w:cs="宋体" w:eastAsia="宋体"/>
          <w:b/>
          <w:color w:val="auto"/>
          <w:spacing w:val="0"/>
          <w:position w:val="0"/>
          <w:sz w:val="28"/>
          <w:shd w:fill="auto" w:val="clear"/>
        </w:rPr>
        <w:t xml:space="preserve">课题研究实验课记录表</w:t>
      </w:r>
    </w:p>
    <w:tbl>
      <w:tblPr>
        <w:tblInd w:w="271" w:type="dxa"/>
      </w:tblPr>
      <w:tblGrid>
        <w:gridCol w:w="1092"/>
        <w:gridCol w:w="1460"/>
        <w:gridCol w:w="962"/>
        <w:gridCol w:w="2098"/>
        <w:gridCol w:w="540"/>
        <w:gridCol w:w="360"/>
        <w:gridCol w:w="602"/>
        <w:gridCol w:w="1903"/>
      </w:tblGrid>
      <w:tr>
        <w:trPr>
          <w:trHeight w:val="465"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教者</w:t>
            </w:r>
          </w:p>
        </w:tc>
        <w:tc>
          <w:tcPr>
            <w:tcW w:w="1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虞戌</w:t>
            </w:r>
          </w:p>
        </w:tc>
        <w:tc>
          <w:tcPr>
            <w:tcW w:w="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学校</w:t>
            </w:r>
          </w:p>
        </w:tc>
        <w:tc>
          <w:tcPr>
            <w:tcW w:w="263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武进横林初级中学</w:t>
            </w:r>
          </w:p>
        </w:tc>
        <w:tc>
          <w:tcPr>
            <w:tcW w:w="9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时间</w:t>
            </w:r>
          </w:p>
        </w:tc>
        <w:tc>
          <w:tcPr>
            <w:tcW w:w="19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2015.10.29</w:t>
            </w:r>
          </w:p>
        </w:tc>
      </w:tr>
      <w:tr>
        <w:trPr>
          <w:trHeight w:val="600"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课题</w:t>
            </w:r>
          </w:p>
        </w:tc>
        <w:tc>
          <w:tcPr>
            <w:tcW w:w="506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《甜甜的泥土》阅读教学中的微点作文应用</w:t>
            </w:r>
          </w:p>
        </w:tc>
        <w:tc>
          <w:tcPr>
            <w:tcW w:w="9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课时</w:t>
            </w:r>
          </w:p>
        </w:tc>
        <w:tc>
          <w:tcPr>
            <w:tcW w:w="19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1</w:t>
            </w:r>
          </w:p>
        </w:tc>
      </w:tr>
      <w:tr>
        <w:trPr>
          <w:trHeight w:val="581"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00"/>
              <w:ind w:right="0" w:left="0" w:firstLine="0"/>
              <w:jc w:val="both"/>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实验</w:t>
            </w:r>
          </w:p>
          <w:p>
            <w:pPr>
              <w:spacing w:before="0" w:after="0" w:line="400"/>
              <w:ind w:right="0" w:left="0" w:firstLine="0"/>
              <w:jc w:val="both"/>
              <w:rPr>
                <w:color w:val="auto"/>
                <w:spacing w:val="0"/>
                <w:position w:val="0"/>
                <w:shd w:fill="auto" w:val="clear"/>
              </w:rPr>
            </w:pPr>
            <w:r>
              <w:rPr>
                <w:rFonts w:ascii="宋体" w:hAnsi="宋体" w:cs="宋体" w:eastAsia="宋体"/>
                <w:color w:val="auto"/>
                <w:spacing w:val="0"/>
                <w:position w:val="0"/>
                <w:sz w:val="28"/>
                <w:shd w:fill="auto" w:val="clear"/>
              </w:rPr>
              <w:t xml:space="preserve">目的</w:t>
            </w:r>
          </w:p>
        </w:tc>
        <w:tc>
          <w:tcPr>
            <w:tcW w:w="7925"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以期在微点作文训练的一定训练后，尝试其与阅读教学的衔接。通过学生作文的对比辅助阅读教学。</w:t>
            </w:r>
          </w:p>
        </w:tc>
      </w:tr>
      <w:tr>
        <w:trPr>
          <w:trHeight w:val="855"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8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实验课范围</w:t>
            </w:r>
          </w:p>
        </w:tc>
        <w:tc>
          <w:tcPr>
            <w:tcW w:w="452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武进区公开课</w:t>
            </w:r>
          </w:p>
        </w:tc>
        <w:tc>
          <w:tcPr>
            <w:tcW w:w="90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班级</w:t>
            </w:r>
          </w:p>
        </w:tc>
        <w:tc>
          <w:tcPr>
            <w:tcW w:w="250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横林初中初二（13）</w:t>
            </w:r>
          </w:p>
        </w:tc>
      </w:tr>
      <w:tr>
        <w:trPr>
          <w:trHeight w:val="765"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主要实验内容或步骤</w:t>
            </w:r>
          </w:p>
        </w:tc>
      </w:tr>
      <w:tr>
        <w:trPr>
          <w:trHeight w:val="4200"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教学目标：</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、继续构造画面，对比同学习作，体验形象阅读。</w:t>
            </w:r>
          </w:p>
          <w:p>
            <w:pPr>
              <w:widowControl w:val="false"/>
              <w:spacing w:before="0" w:after="0" w:line="400"/>
              <w:ind w:right="0" w:left="0" w:firstLine="12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、对比同学习作，进一步提高片段作文的写作能力。</w:t>
            </w:r>
          </w:p>
          <w:p>
            <w:pPr>
              <w:widowControl w:val="false"/>
              <w:spacing w:before="0" w:after="0" w:line="400"/>
              <w:ind w:right="0" w:left="0" w:firstLine="12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、通过以上教学过程体味母亲挚爱，人间温情。</w:t>
            </w:r>
          </w:p>
          <w:p>
            <w:pPr>
              <w:widowControl w:val="false"/>
              <w:spacing w:before="0" w:after="0" w:line="40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教学重难点：</w:t>
            </w:r>
          </w:p>
          <w:p>
            <w:pPr>
              <w:widowControl w:val="false"/>
              <w:spacing w:before="0" w:after="0" w:line="400"/>
              <w:ind w:right="0" w:left="0" w:firstLine="12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、继续学习构造画面，进行形象阅读体验。</w:t>
            </w:r>
          </w:p>
          <w:p>
            <w:pPr>
              <w:widowControl w:val="false"/>
              <w:spacing w:before="0" w:after="0" w:line="400"/>
              <w:ind w:right="0" w:left="0" w:firstLine="12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、通过构造画面，与原文的对比阅读，进一步提高片段作文的写作能力。</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一、课前准备：</w:t>
            </w:r>
            <w:r>
              <w:rPr>
                <w:rFonts w:ascii="宋体" w:hAnsi="宋体" w:cs="宋体" w:eastAsia="宋体"/>
                <w:color w:val="auto"/>
                <w:spacing w:val="0"/>
                <w:position w:val="0"/>
                <w:sz w:val="24"/>
                <w:shd w:fill="auto" w:val="clear"/>
              </w:rPr>
              <w:t xml:space="preserve">在为文章划分段落的基础上，选取其中一个段落的内容，用</w:t>
            </w:r>
            <w:r>
              <w:rPr>
                <w:rFonts w:ascii="Times New Roman" w:hAnsi="Times New Roman" w:cs="Times New Roman" w:eastAsia="Times New Roman"/>
                <w:color w:val="auto"/>
                <w:spacing w:val="0"/>
                <w:position w:val="0"/>
                <w:sz w:val="24"/>
                <w:shd w:fill="auto" w:val="clear"/>
              </w:rPr>
              <w:t xml:space="preserve">300</w:t>
            </w:r>
            <w:r>
              <w:rPr>
                <w:rFonts w:ascii="宋体" w:hAnsi="宋体" w:cs="宋体" w:eastAsia="宋体"/>
                <w:color w:val="auto"/>
                <w:spacing w:val="0"/>
                <w:position w:val="0"/>
                <w:sz w:val="24"/>
                <w:shd w:fill="auto" w:val="clear"/>
              </w:rPr>
              <w:t xml:space="preserve">字左右的片段描述你阅读后形成的画面，并为这个画面起个题目。（即阅读后重构画面）</w:t>
            </w:r>
          </w:p>
          <w:p>
            <w:pPr>
              <w:widowControl w:val="false"/>
              <w:spacing w:before="0" w:after="0" w:line="40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二、教学过程：</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、导入：回顾上一次片段描写的经验总结。</w:t>
            </w:r>
          </w:p>
          <w:p>
            <w:pPr>
              <w:widowControl w:val="false"/>
              <w:spacing w:before="0" w:after="0" w:line="400"/>
              <w:ind w:right="0" w:left="0" w:firstLine="1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、抓住有表现力的细节，精炼词语。</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）、关注背景的设置，衬托手法的运用。</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）、可适当的加入自己的感受和议论，以突出片段的中心。</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、初步感知文章</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今天我们将学习一篇小说，小说的阅读更要求我们同学在阅读的时候能够在脑海中构造画面并走入画面体味人物的喜怒哀乐？</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那么今天我们的小说讲了什么故事呢？</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首先在昨天的作业中，我让同学们为作文片段起一个题目，让我们来看看同学们起了什么题目。</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通过同学们的题目我们可以发现，主要写了谁的故事？这个故事是围绕什么来写的？因此本文的线索就应该是一包奶糖。</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读完这个故事，你的心情是怎样的呢？悲为什么悲？（如果感到喜，又是为什么）</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我们来看看我选取的同学的习作表现出来的情感色彩是不是和你的感觉一样？</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、对比习作，形象阅读感知，深入理解。</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选取学生习作，按文章次序，请同学结合原文按以下指引对同学的习作进行比较。</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步骤一、请全体学生谈谈两篇文章在内容的选择和表达的方法上有哪些共同的闪光点，为什么我们的同学不谋而合？</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步骤二、把自己的作文和他们比较，说说有没有你的文章中有而他们忽视的内容，说说你强调这个内容的理由。</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步骤三、请以小组为单位把对文章的理解写在书上。</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、顺接最后一个场景的比较，理解文章主题</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泥土为什么是甜的，我们同学说了是因为其中包含了母爱，作为小说，主人公是一类人的代表，那么王小亮代表着社会中哪一类人？作者借这个人物想要体现什么？</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那么再次的回顾同学们的作文，你觉得哪些人物不能被忽视，请谈谈这些人物的共同点，补充说说泥土为什么是甜的。</w:t>
            </w:r>
          </w:p>
          <w:p>
            <w:pPr>
              <w:widowControl w:val="false"/>
              <w:spacing w:before="0" w:after="0" w:line="40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重述完整主题。</w:t>
            </w:r>
          </w:p>
          <w:p>
            <w:pPr>
              <w:widowControl w:val="false"/>
              <w:spacing w:before="0" w:after="0" w:line="40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、今天的学习让我们再次的尝试了形象阅读的方法。当你在阅读的过程中，脑海中有了这样一些画面，你将能更加直观的感受到文章中的喜怒哀乐。现在请同学们把我们的《伴你学》翻到</w:t>
            </w:r>
            <w:r>
              <w:rPr>
                <w:rFonts w:ascii="Times New Roman" w:hAnsi="Times New Roman" w:cs="Times New Roman" w:eastAsia="Times New Roman"/>
                <w:color w:val="auto"/>
                <w:spacing w:val="0"/>
                <w:position w:val="0"/>
                <w:sz w:val="24"/>
                <w:shd w:fill="auto" w:val="clear"/>
              </w:rPr>
              <w:t xml:space="preserve">43</w:t>
            </w:r>
            <w:r>
              <w:rPr>
                <w:rFonts w:ascii="宋体" w:hAnsi="宋体" w:cs="宋体" w:eastAsia="宋体"/>
                <w:color w:val="auto"/>
                <w:spacing w:val="0"/>
                <w:position w:val="0"/>
                <w:sz w:val="24"/>
                <w:shd w:fill="auto" w:val="clear"/>
              </w:rPr>
              <w:t xml:space="preserve">页，阅读这篇现代，互相说说在阅读的时候你脑海中形成了怎样的一幅场景。</w:t>
            </w:r>
          </w:p>
        </w:tc>
      </w:tr>
      <w:tr>
        <w:trPr>
          <w:trHeight w:val="630"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实验后的体会</w:t>
            </w:r>
          </w:p>
        </w:tc>
      </w:tr>
      <w:tr>
        <w:trPr>
          <w:trHeight w:val="3154"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00"/>
              <w:ind w:right="0" w:left="0" w:firstLine="0"/>
              <w:jc w:val="both"/>
              <w:rPr>
                <w:rFonts w:ascii="宋体" w:hAnsi="宋体" w:cs="宋体" w:eastAsia="宋体"/>
                <w:color w:val="auto"/>
                <w:spacing w:val="0"/>
                <w:position w:val="0"/>
                <w:sz w:val="24"/>
                <w:shd w:fill="auto" w:val="clear"/>
              </w:rPr>
            </w:pPr>
            <w:r>
              <w:rPr>
                <w:rFonts w:ascii="宋体" w:hAnsi="宋体" w:cs="宋体" w:eastAsia="宋体"/>
                <w:color w:val="auto"/>
                <w:spacing w:val="0"/>
                <w:position w:val="0"/>
                <w:sz w:val="24"/>
                <w:shd w:fill="auto" w:val="clear"/>
              </w:rPr>
              <w:t xml:space="preserve">作文教学和阅读教学是相辅相成的。通过这堂实验课，我觉得做好了微点作文，对于培养学生阅读时的形象思维能力和情感体会都有一定的帮助。阅读从理论上说，不仅仅只是读者与书本的对话，也包括读者之间的对话。本课对小说中的同一场景采取了两个同学习作的对比展示，使之产生阅读理解上的碰撞，也是对于其他同学的一种启示。总之利用好微点作文的训练，不仅仅是使学生能够经常的有序的进行作文训练，也是帮助其提高阅读能力的助力。</w:t>
            </w:r>
          </w:p>
          <w:p>
            <w:pPr>
              <w:spacing w:before="0" w:after="0" w:line="400"/>
              <w:ind w:right="0" w:left="0" w:firstLine="0"/>
              <w:jc w:val="both"/>
              <w:rPr>
                <w:rFonts w:ascii="Calibri" w:hAnsi="Calibri" w:cs="Calibri" w:eastAsia="Calibri"/>
                <w:color w:val="auto"/>
                <w:spacing w:val="0"/>
                <w:position w:val="0"/>
                <w:sz w:val="24"/>
                <w:shd w:fill="auto" w:val="clear"/>
              </w:rPr>
            </w:pPr>
            <w:r>
              <w:rPr>
                <w:rFonts w:ascii="宋体" w:hAnsi="宋体" w:cs="宋体" w:eastAsia="宋体"/>
                <w:color w:val="auto"/>
                <w:spacing w:val="0"/>
                <w:position w:val="0"/>
                <w:sz w:val="24"/>
                <w:shd w:fill="auto" w:val="clear"/>
              </w:rPr>
              <w:t xml:space="preserve">当然，由于微点作文的训练还刚刚开始，学生在重构场景的过程中对于书本内容的个性化创造还没有能够体现出来，对于细节的把握还不够充分，这有赖于我们进一步的实践改进。</w:t>
            </w:r>
          </w:p>
          <w:p>
            <w:pPr>
              <w:spacing w:before="0" w:after="0" w:line="400"/>
              <w:ind w:right="0" w:left="0" w:firstLine="0"/>
              <w:jc w:val="both"/>
              <w:rPr>
                <w:rFonts w:ascii="Calibri" w:hAnsi="Calibri" w:cs="Calibri" w:eastAsia="Calibri"/>
                <w:color w:val="auto"/>
                <w:spacing w:val="0"/>
                <w:position w:val="0"/>
                <w:sz w:val="24"/>
                <w:shd w:fill="auto" w:val="clear"/>
              </w:rPr>
            </w:pPr>
          </w:p>
          <w:p>
            <w:pPr>
              <w:spacing w:before="0" w:after="0" w:line="400"/>
              <w:ind w:right="0" w:left="0" w:firstLine="0"/>
              <w:jc w:val="both"/>
              <w:rPr>
                <w:rFonts w:ascii="Calibri" w:hAnsi="Calibri" w:cs="Calibri" w:eastAsia="Calibri"/>
                <w:color w:val="auto"/>
                <w:spacing w:val="0"/>
                <w:position w:val="0"/>
                <w:sz w:val="24"/>
                <w:shd w:fill="auto" w:val="clear"/>
              </w:rPr>
            </w:pPr>
          </w:p>
          <w:p>
            <w:pPr>
              <w:spacing w:before="0" w:after="0" w:line="400"/>
              <w:ind w:right="0" w:left="0" w:firstLine="0"/>
              <w:jc w:val="both"/>
              <w:rPr>
                <w:rFonts w:ascii="Calibri" w:hAnsi="Calibri" w:cs="Calibri" w:eastAsia="Calibri"/>
                <w:color w:val="auto"/>
                <w:spacing w:val="0"/>
                <w:position w:val="0"/>
                <w:sz w:val="24"/>
                <w:shd w:fill="auto" w:val="clear"/>
              </w:rPr>
            </w:pPr>
          </w:p>
          <w:p>
            <w:pPr>
              <w:spacing w:before="0" w:after="0" w:line="400"/>
              <w:ind w:right="0" w:left="0" w:firstLine="0"/>
              <w:jc w:val="both"/>
              <w:rPr>
                <w:rFonts w:ascii="Calibri" w:hAnsi="Calibri" w:cs="Calibri" w:eastAsia="Calibri"/>
                <w:color w:val="auto"/>
                <w:spacing w:val="0"/>
                <w:position w:val="0"/>
                <w:sz w:val="24"/>
                <w:shd w:fill="auto" w:val="clear"/>
              </w:rPr>
            </w:pPr>
          </w:p>
          <w:p>
            <w:pPr>
              <w:spacing w:before="0" w:after="0" w:line="400"/>
              <w:ind w:right="0" w:left="0" w:firstLine="0"/>
              <w:jc w:val="both"/>
              <w:rPr>
                <w:color w:val="auto"/>
                <w:spacing w:val="0"/>
                <w:position w:val="0"/>
                <w:shd w:fill="auto" w:val="clear"/>
              </w:rPr>
            </w:pPr>
          </w:p>
        </w:tc>
      </w:tr>
    </w:tbl>
    <w:p>
      <w:pPr>
        <w:spacing w:before="0" w:after="0" w:line="240"/>
        <w:ind w:right="0" w:left="0" w:firstLine="0"/>
        <w:jc w:val="both"/>
        <w:rPr>
          <w:rFonts w:ascii="Calibri" w:hAnsi="Calibri" w:cs="Calibri" w:eastAsia="Calibri"/>
          <w:color w:val="auto"/>
          <w:spacing w:val="0"/>
          <w:position w:val="0"/>
          <w:sz w:val="21"/>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