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2FA1" w14:textId="666F102C" w:rsidR="00DE5EC4" w:rsidRDefault="00DE5EC4" w:rsidP="00DE5EC4">
      <w:pPr>
        <w:tabs>
          <w:tab w:val="left" w:pos="2055"/>
        </w:tabs>
        <w:spacing w:line="300" w:lineRule="auto"/>
        <w:ind w:firstLineChars="100" w:firstLine="240"/>
        <w:jc w:val="center"/>
        <w:rPr>
          <w:sz w:val="24"/>
        </w:rPr>
      </w:pPr>
      <w:r w:rsidRPr="0085066F">
        <w:rPr>
          <w:rFonts w:hint="eastAsia"/>
          <w:sz w:val="24"/>
        </w:rPr>
        <w:t>初中物理教学合理应用信息技术资源的策略研究</w:t>
      </w:r>
    </w:p>
    <w:p w14:paraId="6F7B30A1" w14:textId="762CE49C" w:rsidR="00DE5EC4" w:rsidRDefault="00DE5EC4" w:rsidP="00DE5EC4">
      <w:pPr>
        <w:tabs>
          <w:tab w:val="left" w:pos="2055"/>
        </w:tabs>
        <w:spacing w:line="300" w:lineRule="auto"/>
        <w:ind w:firstLineChars="100" w:firstLine="240"/>
        <w:rPr>
          <w:rFonts w:ascii="宋体" w:hAnsi="宋体"/>
          <w:sz w:val="24"/>
        </w:rPr>
      </w:pPr>
      <w:r>
        <w:rPr>
          <w:rFonts w:hint="eastAsia"/>
          <w:sz w:val="24"/>
        </w:rPr>
        <w:t>7.</w:t>
      </w:r>
      <w:r>
        <w:rPr>
          <w:rFonts w:ascii="宋体" w:hAnsi="宋体" w:hint="eastAsia"/>
          <w:sz w:val="24"/>
        </w:rPr>
        <w:t xml:space="preserve"> 课题组成员讲座或专题发言一览表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380"/>
        <w:gridCol w:w="1417"/>
        <w:gridCol w:w="1863"/>
        <w:gridCol w:w="720"/>
      </w:tblGrid>
      <w:tr w:rsidR="00DE5EC4" w14:paraId="4515848D" w14:textId="77777777" w:rsidTr="00E304B8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76FD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B455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F45A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讲座或专题发言题目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182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讲座时间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16A3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FF5" w14:textId="77777777" w:rsidR="00DE5EC4" w:rsidRDefault="00DE5EC4" w:rsidP="00E304B8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听讲人数</w:t>
            </w:r>
          </w:p>
        </w:tc>
      </w:tr>
      <w:tr w:rsidR="00DE5EC4" w14:paraId="66A6CBC2" w14:textId="77777777" w:rsidTr="00E304B8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A4D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716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徐清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1C09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069EC">
              <w:rPr>
                <w:rFonts w:ascii="宋体" w:hAnsi="宋体" w:hint="eastAsia"/>
                <w:sz w:val="24"/>
              </w:rPr>
              <w:t>夯</w:t>
            </w:r>
            <w:proofErr w:type="gramEnd"/>
            <w:r w:rsidRPr="00A069EC">
              <w:rPr>
                <w:rFonts w:ascii="宋体" w:hAnsi="宋体" w:hint="eastAsia"/>
                <w:sz w:val="24"/>
              </w:rPr>
              <w:t>基础，提实效，</w:t>
            </w:r>
            <w:proofErr w:type="gramStart"/>
            <w:r w:rsidRPr="00A069EC">
              <w:rPr>
                <w:rFonts w:ascii="宋体" w:hAnsi="宋体" w:hint="eastAsia"/>
                <w:sz w:val="24"/>
              </w:rPr>
              <w:t>求成绩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6555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2018.3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C43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武进区教师发展中心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A86" w14:textId="77777777" w:rsidR="00DE5EC4" w:rsidRPr="00A069EC" w:rsidRDefault="00DE5EC4" w:rsidP="00E304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A069EC">
              <w:rPr>
                <w:rFonts w:ascii="宋体" w:hAnsi="宋体" w:hint="eastAsia"/>
                <w:sz w:val="24"/>
              </w:rPr>
              <w:t>51</w:t>
            </w:r>
          </w:p>
        </w:tc>
      </w:tr>
    </w:tbl>
    <w:p w14:paraId="3BECA373" w14:textId="77777777" w:rsidR="00DE5EC4" w:rsidRPr="00DE5EC4" w:rsidRDefault="00DE5EC4" w:rsidP="00DE5EC4">
      <w:pPr>
        <w:widowControl/>
        <w:jc w:val="left"/>
        <w:rPr>
          <w:rFonts w:ascii="宋体" w:hAnsi="宋体" w:cs="宋体"/>
          <w:kern w:val="0"/>
          <w:sz w:val="24"/>
        </w:rPr>
      </w:pPr>
      <w:r w:rsidRPr="00DE5EC4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00474A73" wp14:editId="49FFBED2">
            <wp:extent cx="5010150" cy="5486400"/>
            <wp:effectExtent l="0" t="0" r="0" b="0"/>
            <wp:docPr id="1" name="图片 1" descr="C:\Users\19080\AppData\Roaming\Tencent\Users\1908096510\QQ\WinTemp\RichOle\_NG%AJW{V4J2825@7(T1D~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080\AppData\Roaming\Tencent\Users\1908096510\QQ\WinTemp\RichOle\_NG%AJW{V4J2825@7(T1D~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929F" w14:textId="77777777" w:rsidR="00D373AC" w:rsidRDefault="00D373AC">
      <w:bookmarkStart w:id="0" w:name="_GoBack"/>
      <w:bookmarkEnd w:id="0"/>
    </w:p>
    <w:sectPr w:rsidR="00D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E084" w14:textId="77777777" w:rsidR="00CE245F" w:rsidRDefault="00CE245F" w:rsidP="00DE5EC4">
      <w:r>
        <w:separator/>
      </w:r>
    </w:p>
  </w:endnote>
  <w:endnote w:type="continuationSeparator" w:id="0">
    <w:p w14:paraId="31BB1AE1" w14:textId="77777777" w:rsidR="00CE245F" w:rsidRDefault="00CE245F" w:rsidP="00D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59C89" w14:textId="77777777" w:rsidR="00CE245F" w:rsidRDefault="00CE245F" w:rsidP="00DE5EC4">
      <w:r>
        <w:separator/>
      </w:r>
    </w:p>
  </w:footnote>
  <w:footnote w:type="continuationSeparator" w:id="0">
    <w:p w14:paraId="3E22AC2D" w14:textId="77777777" w:rsidR="00CE245F" w:rsidRDefault="00CE245F" w:rsidP="00DE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A6"/>
    <w:rsid w:val="000E55A6"/>
    <w:rsid w:val="00CE245F"/>
    <w:rsid w:val="00D373AC"/>
    <w:rsid w:val="00DC53EB"/>
    <w:rsid w:val="00D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0F1E6"/>
  <w15:chartTrackingRefBased/>
  <w15:docId w15:val="{0E787DA7-D5DE-4674-B640-9FFEDC23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E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2019-01-06T07:30:00Z</dcterms:created>
  <dcterms:modified xsi:type="dcterms:W3CDTF">2019-01-06T07:33:00Z</dcterms:modified>
</cp:coreProperties>
</file>