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50219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065655" cy="1440180"/>
            <wp:effectExtent l="0" t="0" r="4445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7"/>
                    <a:srcRect b="19790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66C8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5C87130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今天是星期三，早晨的温度有所回升，孩子们的衣物也开始慢慢减少了。现在大部分小朋友都能准时来园了，真的很棒，继续保持哦！</w:t>
      </w:r>
    </w:p>
    <w:p w14:paraId="0498CFB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今天共来园19人，3人请假。期待他们早日归来哦！ </w:t>
      </w:r>
    </w:p>
    <w:p w14:paraId="31BD107B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219_08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219_0811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219_08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219_0811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219_08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219_0811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4274D08A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219_08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219_0810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219_08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219_0804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7585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情况」</w:t>
      </w:r>
    </w:p>
    <w:p w14:paraId="6E82947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区域还是如往常般热闹。桌面建构区的小朋友和老师一起搭建各种各样的车子。包括自行车、卡车、吉普车等；地面建构也很热闹，两个小朋友在里面完善昨日的作品，使之更加壮观、宏伟；美工区的宝贝有的在玩泥工，有的在绘画，有的在折纸……区域中的游戏各不相同，孩子们在其中玩的也十分开心。</w:t>
      </w:r>
    </w:p>
    <w:p w14:paraId="5D40E8AC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219_08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219_0837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219_083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219_0837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219_08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219_0837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485312D7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219_083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219_0837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219_08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219_0836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246765D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早晨我们来到了前操场的攀爬架。我们和其他班的小朋友们一起游戏。在运动的过程中，我们班的宝贝会主动谦让小班的弟弟妹妹，真的是长大了，有哥哥姐姐们的模样了！但个别小朋友还喜欢在其中跑来跑去，需要多多提醒，注意安全。</w:t>
      </w:r>
    </w:p>
    <w:p w14:paraId="27C4E891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219_09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219_0930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219_09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219_0923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219_09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219_0924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219_09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219_0923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219_09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219_0924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219_09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219_0923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9767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集体活动---综合：我们的区域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9F4C50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活动是幼儿园的重要活动之一，良好的区域游戏能够让孩子在自主选择、大胆操作和探索中促进身心全面发展。本次活动主要引导孩子通过自主选择、合理规划、小组合作的方式共同规划教室的区域，并鼓励其用较完整的语言进行表述，培养孩子的自主性，以便孩子在熟悉教室区域的基础上更好的参与游戏，感受自我的成长。</w:t>
      </w:r>
    </w:p>
    <w:p w14:paraId="50F4778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415D7657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桌面整洁</w:t>
            </w:r>
          </w:p>
        </w:tc>
        <w:tc>
          <w:tcPr>
            <w:tcW w:w="1291" w:type="dxa"/>
          </w:tcPr>
          <w:p w14:paraId="2BD32506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630BC8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366F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58CDF9B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F74FF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404236C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B7823D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97074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A0EA5BA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5A3DD1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02A9095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6BF55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9FA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586C64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7508AA8B"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75E76C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8191D5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4C6D76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58ABCB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6655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0C797ED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F64479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3982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4BEDED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5CB30DFB"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60C634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0558A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45CB4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2AF830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3CC2D0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640C286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83F48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</w:tbl>
    <w:p w14:paraId="0F63D076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219_11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219_1110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219_11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219_1109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219_11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219_1108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343F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</w:p>
    <w:p w14:paraId="34972481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本学期保育教育费一学期按照5个月核算，中班3900元（780元*5个月）。托管费中班收450元（100元*4.5个月）。请知悉！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6D062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5675113"/>
    <w:rsid w:val="56BF6C25"/>
    <w:rsid w:val="56C63E25"/>
    <w:rsid w:val="57577905"/>
    <w:rsid w:val="584E70BC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835</Words>
  <Characters>866</Characters>
  <Lines>5</Lines>
  <Paragraphs>1</Paragraphs>
  <TotalTime>9</TotalTime>
  <ScaleCrop>false</ScaleCrop>
  <LinksUpToDate>false</LinksUpToDate>
  <CharactersWithSpaces>882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2024-12-24T07:25:00Z</cp:lastPrinted>
  <dcterms:modified xsi:type="dcterms:W3CDTF">2025-02-19T05:17:46Z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