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2016年洛阳初中校级公开课七年级篮球教案</w:t>
      </w:r>
    </w:p>
    <w:p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班级：七年级8班                教师：秦凌云         日期：11月25日</w:t>
      </w:r>
    </w:p>
    <w:tbl>
      <w:tblPr>
        <w:tblStyle w:val="4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56"/>
        <w:gridCol w:w="3679"/>
        <w:gridCol w:w="538"/>
        <w:gridCol w:w="537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</w:p>
        </w:tc>
        <w:tc>
          <w:tcPr>
            <w:tcW w:w="78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内容：复习篮球球性练习   学习运球方法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要求：复习学习过的球性练习方法，学习运球方法，提高篮球球性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本课任务</w:t>
            </w:r>
          </w:p>
        </w:tc>
        <w:tc>
          <w:tcPr>
            <w:tcW w:w="78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培养学生正确的身体姿态和良好的组织纪律性，提高篮球球性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、进行身体素质练习，发展速度、力量、耐力、灵敏、协调等身体素质。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、在练习中培养学生的勇敢顽强、勇往直前的良好品质。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课的部分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课的时间</w:t>
            </w:r>
          </w:p>
        </w:tc>
        <w:tc>
          <w:tcPr>
            <w:tcW w:w="36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内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容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练习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分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量</w:t>
            </w:r>
          </w:p>
        </w:tc>
        <w:tc>
          <w:tcPr>
            <w:tcW w:w="26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组织教法与教学要求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次数</w:t>
            </w:r>
          </w:p>
        </w:tc>
        <w:tc>
          <w:tcPr>
            <w:tcW w:w="26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开始部分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t>1</w:t>
            </w:r>
            <w:r>
              <w:rPr>
                <w:rFonts w:hint="eastAsia"/>
              </w:rPr>
              <w:t>、班体委集合，整队，检查人，向老师报告出勤情况，师生问好。</w:t>
            </w:r>
          </w:p>
          <w:p>
            <w:r>
              <w:t>2</w:t>
            </w:r>
            <w:r>
              <w:rPr>
                <w:rFonts w:hint="eastAsia"/>
              </w:rPr>
              <w:t>、教师宣布本课的内容与要求。</w:t>
            </w:r>
          </w:p>
          <w:p>
            <w:r>
              <w:t>3</w:t>
            </w:r>
            <w:r>
              <w:rPr>
                <w:rFonts w:hint="eastAsia"/>
              </w:rPr>
              <w:t>、检查服装，安排见习生。</w:t>
            </w:r>
          </w:p>
          <w:p>
            <w:r>
              <w:t>4</w:t>
            </w:r>
            <w:r>
              <w:rPr>
                <w:rFonts w:hint="eastAsia"/>
              </w:rPr>
              <w:t>、集中注意力练习。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’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t>1</w:t>
            </w:r>
          </w:p>
          <w:p>
            <w:r>
              <w:t>1</w:t>
            </w:r>
          </w:p>
          <w:p>
            <w:r>
              <w:t>1</w:t>
            </w:r>
          </w:p>
          <w:p>
            <w:r>
              <w:t>1</w:t>
            </w:r>
          </w:p>
          <w:p>
            <w:r>
              <w:t>1</w:t>
            </w: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1、队形</w:t>
            </w:r>
          </w:p>
          <w:p>
            <w:pPr>
              <w:jc w:val="center"/>
            </w:pPr>
            <w:r>
              <w:rPr>
                <w:rFonts w:hint="eastAsia"/>
              </w:rPr>
              <w:t>★★★★★</w:t>
            </w:r>
          </w:p>
          <w:p>
            <w:pPr>
              <w:jc w:val="center"/>
            </w:pPr>
            <w:r>
              <w:rPr>
                <w:rFonts w:hint="eastAsia"/>
              </w:rPr>
              <w:t>★★★★★</w:t>
            </w:r>
          </w:p>
          <w:p>
            <w:pPr>
              <w:jc w:val="center"/>
            </w:pPr>
            <w:r>
              <w:rPr>
                <w:rFonts w:hint="eastAsia"/>
              </w:rPr>
              <w:t>◎◎◎◎◎</w:t>
            </w:r>
          </w:p>
          <w:p>
            <w:pPr>
              <w:tabs>
                <w:tab w:val="left" w:pos="645"/>
                <w:tab w:val="center" w:pos="1526"/>
              </w:tabs>
              <w:jc w:val="left"/>
            </w:pPr>
            <w:r>
              <w:tab/>
            </w:r>
            <w:r>
              <w:rPr>
                <w:rFonts w:hint="eastAsia"/>
              </w:rPr>
              <w:t>◎◎◎◎◎</w:t>
            </w:r>
          </w:p>
          <w:p>
            <w:pPr>
              <w:tabs>
                <w:tab w:val="left" w:pos="435"/>
                <w:tab w:val="center" w:pos="1526"/>
              </w:tabs>
              <w:jc w:val="center"/>
            </w:pPr>
            <w:r>
              <w:rPr>
                <w:rFonts w:hint="eastAsia"/>
              </w:rPr>
              <w:t>▲</w:t>
            </w:r>
          </w:p>
          <w:p>
            <w:pPr>
              <w:tabs>
                <w:tab w:val="left" w:pos="435"/>
                <w:tab w:val="center" w:pos="1526"/>
              </w:tabs>
            </w:pPr>
            <w:r>
              <w:t>2</w:t>
            </w:r>
            <w:r>
              <w:rPr>
                <w:rFonts w:hint="eastAsia"/>
              </w:rPr>
              <w:t>、要求服从指挥，按口令进行练习，做到快、静、齐。</w:t>
            </w:r>
          </w:p>
          <w:p>
            <w:pPr>
              <w:tabs>
                <w:tab w:val="left" w:pos="435"/>
                <w:tab w:val="center" w:pos="1526"/>
              </w:tabs>
            </w:pPr>
            <w:r>
              <w:t>3</w:t>
            </w:r>
            <w:r>
              <w:rPr>
                <w:rFonts w:hint="eastAsia"/>
              </w:rPr>
              <w:t>、见习生参加服务工作。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5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准备部分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、慢跑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、徒手操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1、伸展运动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2、体侧运动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3、体转运动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4、扩胸运动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5、振臂运动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6、腰部运动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7、压腿运动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8、跳跃运动</w:t>
            </w:r>
          </w:p>
          <w:p>
            <w:pPr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9、整理运动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’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’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1、要求：队伍整齐，口令清楚，口号响亮。</w:t>
            </w:r>
          </w:p>
          <w:p>
            <w:pPr>
              <w:ind w:left="-331"/>
            </w:pPr>
            <w:r>
              <w:t>12 2</w:t>
            </w:r>
            <w:r>
              <w:rPr>
                <w:rFonts w:hint="eastAsia"/>
              </w:rPr>
              <w:t>、要求：（</w:t>
            </w:r>
            <w:r>
              <w:t>1</w:t>
            </w:r>
            <w:r>
              <w:rPr>
                <w:rFonts w:hint="eastAsia"/>
              </w:rPr>
              <w:t>）</w:t>
            </w:r>
            <w:r>
              <w:t xml:space="preserve"> </w:t>
            </w:r>
            <w:r>
              <w:rPr>
                <w:rFonts w:hint="eastAsia"/>
              </w:rPr>
              <w:t>动作规范正确，做动作劲力充足，用力顺达，力点点准确，精神饱满，节奏分明。</w:t>
            </w:r>
          </w:p>
          <w:p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）四列横队体操队形做操。</w:t>
            </w:r>
          </w:p>
          <w:p>
            <w:r>
              <w:rPr>
                <w:rFonts w:hint="eastAsia"/>
              </w:rPr>
              <w:t>队形变换做到快、静、齐。</w:t>
            </w:r>
          </w:p>
          <w:p>
            <w:r>
              <w:rPr>
                <w:rFonts w:hint="eastAsia"/>
              </w:rPr>
              <w:t>队形为：</w:t>
            </w:r>
          </w:p>
          <w:p>
            <w:pPr>
              <w:jc w:val="center"/>
            </w:pPr>
            <w:r>
              <w:rPr>
                <w:rFonts w:hint="eastAsia"/>
              </w:rPr>
              <w:t>★</w:t>
            </w:r>
            <w:r>
              <w:t xml:space="preserve">  </w:t>
            </w:r>
            <w:r>
              <w:rPr>
                <w:rFonts w:hint="eastAsia"/>
              </w:rPr>
              <w:t>★</w:t>
            </w:r>
            <w:r>
              <w:t xml:space="preserve">  </w:t>
            </w:r>
            <w:r>
              <w:rPr>
                <w:rFonts w:hint="eastAsia"/>
              </w:rPr>
              <w:t>★</w:t>
            </w:r>
            <w:r>
              <w:t xml:space="preserve">  </w:t>
            </w:r>
            <w:r>
              <w:rPr>
                <w:rFonts w:hint="eastAsia"/>
              </w:rPr>
              <w:t>★</w:t>
            </w:r>
            <w:r>
              <w:t xml:space="preserve">  </w:t>
            </w:r>
            <w:r>
              <w:rPr>
                <w:rFonts w:hint="eastAsia"/>
              </w:rPr>
              <w:t>★</w:t>
            </w:r>
          </w:p>
          <w:p>
            <w:pPr>
              <w:jc w:val="center"/>
            </w:pPr>
            <w:r>
              <w:rPr>
                <w:rFonts w:hint="eastAsia"/>
              </w:rPr>
              <w:t>★</w:t>
            </w:r>
            <w:r>
              <w:t xml:space="preserve">  </w:t>
            </w:r>
            <w:r>
              <w:rPr>
                <w:rFonts w:hint="eastAsia"/>
              </w:rPr>
              <w:t>★</w:t>
            </w:r>
            <w:r>
              <w:t xml:space="preserve">  </w:t>
            </w:r>
            <w:r>
              <w:rPr>
                <w:rFonts w:hint="eastAsia"/>
              </w:rPr>
              <w:t>★</w:t>
            </w:r>
            <w:r>
              <w:t xml:space="preserve">  </w:t>
            </w:r>
            <w:r>
              <w:rPr>
                <w:rFonts w:hint="eastAsia"/>
              </w:rPr>
              <w:t>★</w:t>
            </w:r>
            <w:r>
              <w:t xml:space="preserve">  </w:t>
            </w:r>
            <w:r>
              <w:rPr>
                <w:rFonts w:hint="eastAsia"/>
              </w:rPr>
              <w:t>★</w:t>
            </w:r>
          </w:p>
          <w:p>
            <w:pPr>
              <w:jc w:val="center"/>
            </w:pPr>
            <w:r>
              <w:rPr>
                <w:rFonts w:hint="eastAsia"/>
              </w:rPr>
              <w:t>◎</w:t>
            </w:r>
            <w:r>
              <w:t xml:space="preserve">  </w:t>
            </w:r>
            <w:r>
              <w:rPr>
                <w:rFonts w:hint="eastAsia"/>
              </w:rPr>
              <w:t>◎</w:t>
            </w:r>
            <w:r>
              <w:t xml:space="preserve">  </w:t>
            </w:r>
            <w:r>
              <w:rPr>
                <w:rFonts w:hint="eastAsia"/>
              </w:rPr>
              <w:t>◎</w:t>
            </w:r>
            <w:r>
              <w:t xml:space="preserve">  </w:t>
            </w:r>
            <w:r>
              <w:rPr>
                <w:rFonts w:hint="eastAsia"/>
              </w:rPr>
              <w:t>◎</w:t>
            </w:r>
            <w:r>
              <w:t xml:space="preserve">  </w:t>
            </w:r>
            <w:r>
              <w:rPr>
                <w:rFonts w:hint="eastAsia"/>
              </w:rPr>
              <w:t>◎</w:t>
            </w:r>
          </w:p>
          <w:p>
            <w:pPr>
              <w:tabs>
                <w:tab w:val="center" w:pos="1526"/>
              </w:tabs>
              <w:ind w:firstLine="210" w:firstLineChars="100"/>
              <w:jc w:val="left"/>
            </w:pPr>
            <w:r>
              <w:rPr>
                <w:rFonts w:hint="eastAsia"/>
              </w:rPr>
              <w:t>◎</w:t>
            </w:r>
            <w:r>
              <w:t xml:space="preserve">  </w:t>
            </w:r>
            <w:r>
              <w:rPr>
                <w:rFonts w:hint="eastAsia"/>
              </w:rPr>
              <w:t>◎</w:t>
            </w:r>
            <w:r>
              <w:t xml:space="preserve">  </w:t>
            </w:r>
            <w:r>
              <w:rPr>
                <w:rFonts w:hint="eastAsia"/>
              </w:rPr>
              <w:t>◎</w:t>
            </w:r>
            <w:r>
              <w:t xml:space="preserve">  </w:t>
            </w:r>
            <w:r>
              <w:rPr>
                <w:rFonts w:hint="eastAsia"/>
              </w:rPr>
              <w:t>◎</w:t>
            </w:r>
            <w:r>
              <w:t xml:space="preserve">  </w:t>
            </w:r>
            <w:r>
              <w:rPr>
                <w:rFonts w:hint="eastAsia"/>
              </w:rPr>
              <w:t>◎</w:t>
            </w:r>
          </w:p>
          <w:p>
            <w:pPr>
              <w:jc w:val="center"/>
            </w:pPr>
            <w:r>
              <w:rPr>
                <w:rFonts w:hint="eastAsia"/>
              </w:rPr>
              <w:t>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基本部分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球性练习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24"/>
              </w:rPr>
            </w:pPr>
            <w:r>
              <w:rPr>
                <w:rFonts w:hint="eastAsia" w:ascii="宋体"/>
              </w:rPr>
              <w:t>复习双手抛接球</w:t>
            </w:r>
          </w:p>
          <w:p>
            <w:pPr>
              <w:tabs>
                <w:tab w:val="left" w:pos="210"/>
                <w:tab w:val="left" w:pos="325"/>
                <w:tab w:val="left" w:pos="945"/>
              </w:tabs>
              <w:ind w:right="-3"/>
              <w:rPr>
                <w:rFonts w:hint="eastAsia" w:ascii="宋体"/>
              </w:rPr>
            </w:pPr>
            <w:r>
              <w:rPr>
                <w:rFonts w:hint="eastAsia" w:ascii="宋体"/>
              </w:rPr>
              <w:t>2、复习身前两手相互传接球</w:t>
            </w:r>
          </w:p>
          <w:p>
            <w:pPr>
              <w:tabs>
                <w:tab w:val="left" w:pos="-65"/>
                <w:tab w:val="left" w:pos="945"/>
              </w:tabs>
              <w:ind w:left="-65" w:right="-3"/>
              <w:rPr>
                <w:rFonts w:hint="eastAsia" w:ascii="宋体"/>
              </w:rPr>
            </w:pPr>
            <w:r>
              <w:rPr>
                <w:rFonts w:hint="eastAsia"/>
                <w:sz w:val="24"/>
              </w:rPr>
              <w:t>3、</w:t>
            </w:r>
            <w:r>
              <w:rPr>
                <w:rFonts w:hint="eastAsia"/>
              </w:rPr>
              <w:t>复习</w:t>
            </w:r>
            <w:r>
              <w:rPr>
                <w:rFonts w:hint="eastAsia" w:ascii="宋体"/>
              </w:rPr>
              <w:t>单手托球经腋下、头上绕环</w:t>
            </w:r>
          </w:p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右手持球，前臂托球。</w:t>
            </w:r>
          </w:p>
          <w:p>
            <w:pPr>
              <w:tabs>
                <w:tab w:val="left" w:pos="-65"/>
                <w:tab w:val="left" w:pos="945"/>
              </w:tabs>
              <w:ind w:right="-3"/>
              <w:rPr>
                <w:rFonts w:hint="eastAsia" w:ascii="宋体"/>
              </w:rPr>
            </w:pPr>
            <w:r>
              <w:rPr>
                <w:rFonts w:hint="eastAsia"/>
              </w:rPr>
              <w:t>4、复习</w:t>
            </w:r>
            <w:r>
              <w:rPr>
                <w:rFonts w:hint="eastAsia" w:ascii="宋体"/>
              </w:rPr>
              <w:t>球在两腿之间绕“８”练习</w:t>
            </w:r>
          </w:p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5、复习胯下两手前后颠接球练习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23</w:t>
            </w:r>
            <w:r>
              <w:rPr>
                <w:sz w:val="24"/>
              </w:rPr>
              <w:t>’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组织： 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  <w:b/>
                <w:sz w:val="15"/>
              </w:rPr>
              <w:t xml:space="preserve">    ╳   ╳   ╳   ╳   ╳   ╳</w:t>
            </w:r>
          </w:p>
          <w:p>
            <w:pPr>
              <w:rPr>
                <w:rFonts w:hint="eastAsia" w:ascii="宋体"/>
                <w:b/>
                <w:sz w:val="15"/>
              </w:rPr>
            </w:pPr>
            <w:r>
              <w:rPr>
                <w:rFonts w:hint="eastAsia" w:ascii="宋体"/>
              </w:rPr>
              <w:t xml:space="preserve">   </w:t>
            </w:r>
            <w:r>
              <w:rPr>
                <w:rFonts w:hint="eastAsia" w:ascii="宋体"/>
                <w:b/>
                <w:sz w:val="15"/>
              </w:rPr>
              <w:t>╳   ╳   ╳   ╳   ╳   ╳</w:t>
            </w:r>
          </w:p>
          <w:p>
            <w:pPr>
              <w:rPr>
                <w:rFonts w:hint="eastAsia" w:ascii="宋体"/>
                <w:b/>
                <w:sz w:val="15"/>
              </w:rPr>
            </w:pP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  <w:b/>
                <w:sz w:val="15"/>
              </w:rPr>
              <w:t xml:space="preserve">                  </w:t>
            </w:r>
            <w:r>
              <w:rPr>
                <w:rFonts w:hint="eastAsia" w:ascii="宋体"/>
              </w:rPr>
              <w:t xml:space="preserve">△           </w:t>
            </w: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0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基本部分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tabs>
                <w:tab w:val="left" w:pos="-65"/>
                <w:tab w:val="left" w:pos="945"/>
              </w:tabs>
              <w:ind w:right="-3"/>
              <w:rPr>
                <w:rFonts w:hint="eastAsia" w:ascii="宋体"/>
              </w:rPr>
            </w:pPr>
            <w:r>
              <w:rPr>
                <w:rFonts w:hint="eastAsia" w:ascii="宋体"/>
                <w:lang w:eastAsia="zh-CN"/>
              </w:rPr>
              <w:t>（一）</w:t>
            </w:r>
            <w:r>
              <w:rPr>
                <w:rFonts w:hint="eastAsia" w:ascii="宋体"/>
              </w:rPr>
              <w:t>学习运球：</w:t>
            </w:r>
          </w:p>
          <w:p>
            <w:pPr>
              <w:tabs>
                <w:tab w:val="left" w:pos="-65"/>
                <w:tab w:val="left" w:pos="945"/>
              </w:tabs>
              <w:ind w:right="-3"/>
              <w:rPr>
                <w:rFonts w:hint="eastAsia" w:ascii="宋体"/>
              </w:rPr>
            </w:pPr>
          </w:p>
          <w:p>
            <w:pPr>
              <w:tabs>
                <w:tab w:val="left" w:pos="-65"/>
                <w:tab w:val="left" w:pos="945"/>
              </w:tabs>
              <w:ind w:right="-3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（1）原地运球</w:t>
            </w:r>
          </w:p>
          <w:p>
            <w:pPr>
              <w:tabs>
                <w:tab w:val="left" w:pos="-65"/>
                <w:tab w:val="left" w:pos="945"/>
              </w:tabs>
              <w:ind w:right="-3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体会手指、手腕上吸下按动作，以及手触球的部位和控制球。</w:t>
            </w:r>
          </w:p>
          <w:p>
            <w:pPr>
              <w:tabs>
                <w:tab w:val="left" w:pos="-65"/>
                <w:tab w:val="left" w:pos="945"/>
              </w:tabs>
              <w:ind w:right="-3"/>
              <w:rPr>
                <w:rFonts w:hint="eastAsia" w:ascii="宋体"/>
                <w:sz w:val="21"/>
                <w:szCs w:val="21"/>
              </w:rPr>
            </w:pPr>
          </w:p>
          <w:p>
            <w:pPr>
              <w:tabs>
                <w:tab w:val="left" w:pos="-65"/>
                <w:tab w:val="left" w:pos="945"/>
              </w:tabs>
              <w:ind w:right="-3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（2）行进间运球</w:t>
            </w:r>
          </w:p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体会运球动作与脚步的协调配合，提</w:t>
            </w: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高运球能力</w:t>
            </w:r>
          </w:p>
          <w:p>
            <w:pPr>
              <w:jc w:val="both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（二）尝试原地投篮练习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）身体素质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1、单脚跳30米×2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2、蛙跳30米×2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3、立卧撑20次×2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4、引体向上5次×2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5、斜身引体20次×2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6、纵跳30次×2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’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教法与步骤：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/>
              </w:rPr>
            </w:pPr>
            <w:r>
              <w:rPr>
                <w:rFonts w:hint="eastAsia" w:ascii="宋体"/>
              </w:rPr>
              <w:t>师讲解球性练习的重要性和各个练习项目的练习方法，并慢动作示范，使学生建立动作概念。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学生轮换练习。由徒手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eastAsia" w:ascii="宋体"/>
              </w:rPr>
            </w:pPr>
            <w:bookmarkStart w:id="0" w:name="_GoBack"/>
            <w:bookmarkEnd w:id="0"/>
            <w:r>
              <w:rPr>
                <w:rFonts w:hint="eastAsia" w:ascii="宋体"/>
              </w:rPr>
              <w:t>模仿练习到持球练习。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/>
              </w:rPr>
            </w:pPr>
            <w:r>
              <w:rPr>
                <w:rFonts w:hint="eastAsia" w:ascii="宋体"/>
              </w:rPr>
              <w:t>教师巡回观察，个别纠错。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/>
              </w:rPr>
            </w:pPr>
            <w:r>
              <w:rPr>
                <w:rFonts w:hint="eastAsia" w:ascii="宋体"/>
              </w:rPr>
              <w:t>学生示范，集体纠错。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/>
              </w:rPr>
            </w:pPr>
            <w:r>
              <w:rPr>
                <w:rFonts w:hint="eastAsia" w:ascii="宋体"/>
              </w:rPr>
              <w:t>加大难度，进行行进间的球性练习。</w:t>
            </w: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组织：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1、各小组长负责整队及纪律；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2、体操与身体素质采取分组轮换的练习形式。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器材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篮球</w:t>
            </w:r>
            <w:r>
              <w:rPr>
                <w:rFonts w:hint="eastAsia"/>
                <w:sz w:val="24"/>
                <w:lang w:val="en-US" w:eastAsia="zh-CN"/>
              </w:rPr>
              <w:t>55</w:t>
            </w:r>
            <w:r>
              <w:rPr>
                <w:rFonts w:hint="eastAsia"/>
                <w:sz w:val="24"/>
              </w:rPr>
              <w:t>个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结束部分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1、放松活动。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2、总结，课中情况。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3、布置任务，值勤，师生再见，下课。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’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、放松按摩操。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2、讲评上课情况，各种表现。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3、各项任务的要求及课后训练的注意事项。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课后小结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97032"/>
    <w:multiLevelType w:val="singleLevel"/>
    <w:tmpl w:val="2A49703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1">
    <w:nsid w:val="572D13E2"/>
    <w:multiLevelType w:val="singleLevel"/>
    <w:tmpl w:val="572D13E2"/>
    <w:lvl w:ilvl="0" w:tentative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2">
    <w:nsid w:val="6B91647D"/>
    <w:multiLevelType w:val="multilevel"/>
    <w:tmpl w:val="6B91647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6D6406B"/>
    <w:multiLevelType w:val="multilevel"/>
    <w:tmpl w:val="76D6406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A5DE0"/>
    <w:rsid w:val="09112956"/>
    <w:rsid w:val="0A4754F8"/>
    <w:rsid w:val="0DE50AAC"/>
    <w:rsid w:val="1484590B"/>
    <w:rsid w:val="4A4A5DE0"/>
    <w:rsid w:val="5A1C711D"/>
    <w:rsid w:val="70E71B2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tabs>
        <w:tab w:val="left" w:pos="455"/>
        <w:tab w:val="left" w:pos="945"/>
      </w:tabs>
      <w:ind w:left="-65" w:right="-3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2016-12-11T23:58:00Z</dcterms:created>
  <dc:creator>Administrator</dc:creator>
  <cp:lastModifiedBy>Administrator</cp:lastModifiedBy>
  <dcterms:modified xsi:type="dcterms:W3CDTF">2016-12-12T00:08:15Z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