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48B65">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35930" cy="995045"/>
                    </a:xfrm>
                    <a:prstGeom prst="rect">
                      <a:avLst/>
                    </a:prstGeom>
                  </pic:spPr>
                </pic:pic>
              </a:graphicData>
            </a:graphic>
          </wp:inline>
        </w:drawing>
      </w:r>
    </w:p>
    <w:p w14:paraId="4BBA1784">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大一大一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14:paraId="71BE9FA9">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54751CB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19</w:t>
      </w:r>
      <w:bookmarkStart w:id="1" w:name="_GoBack"/>
      <w:bookmarkEnd w:id="1"/>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w:t>
      </w:r>
    </w:p>
    <w:p w14:paraId="0D3E7E1A">
      <w:pPr>
        <w:jc w:val="center"/>
        <w:rPr>
          <w:rFonts w:hint="default" w:ascii="宋体" w:hAnsi="宋体" w:eastAsia="宋体" w:cs="宋体"/>
          <w:lang w:val="en-US"/>
        </w:rPr>
      </w:pPr>
      <w:r>
        <w:rPr>
          <w:spacing w:val="45"/>
          <w:szCs w:val="18"/>
        </w:rPr>
        <w:t>//</w:t>
      </w:r>
      <w:r>
        <w:rPr>
          <w:rFonts w:hint="eastAsia"/>
          <w:spacing w:val="45"/>
          <w:szCs w:val="18"/>
          <w:lang w:val="en-US" w:eastAsia="zh-CN"/>
        </w:rPr>
        <w:t>阶段课程《不期而遇，“蛇”我其谁》//</w:t>
      </w:r>
    </w:p>
    <w:p w14:paraId="15AF5241">
      <w:pPr>
        <w:pStyle w:val="37"/>
        <w:jc w:val="center"/>
        <w:rPr>
          <w:rFonts w:hint="default" w:ascii="宋体" w:hAnsi="宋体" w:eastAsia="宋体" w:cs="宋体"/>
          <w:sz w:val="21"/>
          <w:szCs w:val="21"/>
          <w:lang w:val="en-US" w:eastAsia="zh-CN"/>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r>
        <w:rPr>
          <w:rStyle w:val="28"/>
          <w:b w:val="0"/>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b/>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b w:val="0"/>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024920C3">
      <w:pPr>
        <w:pStyle w:val="4"/>
        <w:keepNext/>
        <w:keepLines/>
        <w:pageBreakBefore w:val="0"/>
        <w:widowControl/>
        <w:kinsoku/>
        <w:wordWrap/>
        <w:overflowPunct/>
        <w:topLinePunct w:val="0"/>
        <w:autoSpaceDE/>
        <w:autoSpaceDN/>
        <w:bidi w:val="0"/>
        <w:adjustRightInd/>
        <w:snapToGrid/>
        <w:spacing w:before="0"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29</w:t>
      </w:r>
      <w:r>
        <w:rPr>
          <w:rFonts w:hint="eastAsia" w:ascii="宋体" w:hAnsi="宋体" w:eastAsia="宋体" w:cs="宋体"/>
          <w:sz w:val="21"/>
          <w:szCs w:val="21"/>
          <w:lang w:val="zh-CN"/>
        </w:rPr>
        <w:t>人，</w:t>
      </w:r>
      <w:r>
        <w:rPr>
          <w:rFonts w:hint="eastAsia" w:ascii="宋体" w:hAnsi="宋体" w:eastAsia="宋体" w:cs="宋体"/>
          <w:sz w:val="21"/>
          <w:szCs w:val="21"/>
          <w:u w:val="single"/>
          <w:lang w:val="en-US" w:eastAsia="zh-CN"/>
        </w:rPr>
        <w:t>宣宣、宣敏宇、小雨、之之、陈梓奕、梓豪</w:t>
      </w:r>
      <w:r>
        <w:rPr>
          <w:rFonts w:hint="eastAsia" w:ascii="宋体" w:hAnsi="宋体" w:eastAsia="宋体" w:cs="宋体"/>
          <w:sz w:val="21"/>
          <w:szCs w:val="21"/>
          <w:lang w:val="en-US" w:eastAsia="zh-CN"/>
        </w:rPr>
        <w:t>请假</w:t>
      </w:r>
      <w:r>
        <w:rPr>
          <w:rFonts w:hint="eastAsia" w:ascii="宋体" w:hAnsi="宋体" w:eastAsia="宋体" w:cs="宋体"/>
          <w:sz w:val="21"/>
          <w:szCs w:val="21"/>
          <w:u w:val="none"/>
          <w:lang w:val="en-US" w:eastAsia="zh-CN"/>
        </w:rPr>
        <w:t>。</w:t>
      </w:r>
    </w:p>
    <w:p w14:paraId="0F71A508">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lang w:val="zh-CN"/>
        </w:rPr>
      </w:pPr>
      <w:r>
        <w:rPr>
          <w:rFonts w:hint="eastAsia" w:ascii="宋体" w:hAnsi="宋体" w:eastAsia="宋体" w:cs="宋体"/>
          <w:b w:val="0"/>
          <w:bCs w:val="0"/>
          <w:sz w:val="21"/>
          <w:szCs w:val="21"/>
          <w:lang w:val="en-US" w:eastAsia="zh-CN"/>
        </w:rPr>
        <w:t>2.</w:t>
      </w:r>
      <w:r>
        <w:rPr>
          <w:rFonts w:hint="eastAsia" w:ascii="宋体" w:hAnsi="宋体" w:eastAsia="宋体" w:cs="宋体"/>
          <w:b/>
          <w:bCs/>
          <w:sz w:val="21"/>
          <w:szCs w:val="21"/>
          <w:lang w:val="en-US" w:eastAsia="zh-CN"/>
        </w:rPr>
        <w:t>早点内容</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鲜牛奶、自选饼干、奶酪棒</w:t>
      </w:r>
      <w:r>
        <w:rPr>
          <w:rFonts w:hint="eastAsia" w:ascii="宋体" w:hAnsi="宋体" w:eastAsia="宋体" w:cs="宋体"/>
          <w:sz w:val="21"/>
          <w:szCs w:val="21"/>
          <w:lang w:val="zh-CN"/>
        </w:rPr>
        <w:t>。</w:t>
      </w:r>
    </w:p>
    <w:p w14:paraId="3CDD7E9C">
      <w:pPr>
        <w:autoSpaceDE w:val="0"/>
        <w:autoSpaceDN w:val="0"/>
        <w:adjustRightInd w:val="0"/>
        <w:jc w:val="center"/>
        <w:rPr>
          <w:rFonts w:hint="default" w:ascii="宋体" w:hAnsi="宋体" w:eastAsia="宋体" w:cs="宋体"/>
          <w:b w:val="0"/>
          <w:bCs/>
          <w:color w:val="333333"/>
          <w:spacing w:val="8"/>
          <w:sz w:val="21"/>
          <w:szCs w:val="21"/>
          <w:lang w:val="en-US" w:eastAsia="zh-CN"/>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2 区域游戏  </w:t>
      </w:r>
      <w:r>
        <w:rPr>
          <w:rFonts w:hint="eastAsia" w:ascii="Helvetica Neue" w:hAnsi="Helvetica Neue"/>
          <w:b/>
          <w:color w:val="333333"/>
          <w:spacing w:val="8"/>
          <w:sz w:val="21"/>
          <w:szCs w:val="21"/>
        </w:rPr>
        <w:drawing>
          <wp:inline distT="0" distB="0" distL="114300" distR="114300">
            <wp:extent cx="269875" cy="431800"/>
            <wp:effectExtent l="0" t="0" r="9525" b="0"/>
            <wp:docPr id="21" name="图片 2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6"/>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9"/>
        <w:gridCol w:w="3474"/>
        <w:gridCol w:w="3485"/>
      </w:tblGrid>
      <w:tr w14:paraId="4D0B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3479" w:type="dxa"/>
          </w:tcPr>
          <w:p w14:paraId="3B15E5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68830" cy="1551940"/>
                  <wp:effectExtent l="0" t="0" r="1270" b="10160"/>
                  <wp:docPr id="4" name="图片 4" descr="IMG_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9144"/>
                          <pic:cNvPicPr>
                            <a:picLocks noChangeAspect="1"/>
                          </pic:cNvPicPr>
                        </pic:nvPicPr>
                        <pic:blipFill>
                          <a:blip r:embed="rId12"/>
                          <a:stretch>
                            <a:fillRect/>
                          </a:stretch>
                        </pic:blipFill>
                        <pic:spPr>
                          <a:xfrm>
                            <a:off x="0" y="0"/>
                            <a:ext cx="2068830" cy="1551940"/>
                          </a:xfrm>
                          <a:prstGeom prst="rect">
                            <a:avLst/>
                          </a:prstGeom>
                        </pic:spPr>
                      </pic:pic>
                    </a:graphicData>
                  </a:graphic>
                </wp:inline>
              </w:drawing>
            </w:r>
          </w:p>
        </w:tc>
        <w:tc>
          <w:tcPr>
            <w:tcW w:w="3474" w:type="dxa"/>
          </w:tcPr>
          <w:p w14:paraId="49989A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68830" cy="1551940"/>
                  <wp:effectExtent l="0" t="0" r="1270" b="10160"/>
                  <wp:docPr id="10" name="图片 10" descr="IMG_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9150"/>
                          <pic:cNvPicPr>
                            <a:picLocks noChangeAspect="1"/>
                          </pic:cNvPicPr>
                        </pic:nvPicPr>
                        <pic:blipFill>
                          <a:blip r:embed="rId13"/>
                          <a:stretch>
                            <a:fillRect/>
                          </a:stretch>
                        </pic:blipFill>
                        <pic:spPr>
                          <a:xfrm>
                            <a:off x="0" y="0"/>
                            <a:ext cx="2068830" cy="1551940"/>
                          </a:xfrm>
                          <a:prstGeom prst="rect">
                            <a:avLst/>
                          </a:prstGeom>
                        </pic:spPr>
                      </pic:pic>
                    </a:graphicData>
                  </a:graphic>
                </wp:inline>
              </w:drawing>
            </w:r>
          </w:p>
        </w:tc>
        <w:tc>
          <w:tcPr>
            <w:tcW w:w="3485" w:type="dxa"/>
          </w:tcPr>
          <w:p w14:paraId="6195B4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drawing>
                <wp:inline distT="0" distB="0" distL="114300" distR="114300">
                  <wp:extent cx="2068830" cy="1551940"/>
                  <wp:effectExtent l="0" t="0" r="1270" b="10160"/>
                  <wp:docPr id="6" name="图片 6" descr="IMG_9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9147"/>
                          <pic:cNvPicPr>
                            <a:picLocks noChangeAspect="1"/>
                          </pic:cNvPicPr>
                        </pic:nvPicPr>
                        <pic:blipFill>
                          <a:blip r:embed="rId14"/>
                          <a:stretch>
                            <a:fillRect/>
                          </a:stretch>
                        </pic:blipFill>
                        <pic:spPr>
                          <a:xfrm>
                            <a:off x="0" y="0"/>
                            <a:ext cx="2068830" cy="1551940"/>
                          </a:xfrm>
                          <a:prstGeom prst="rect">
                            <a:avLst/>
                          </a:prstGeom>
                        </pic:spPr>
                      </pic:pic>
                    </a:graphicData>
                  </a:graphic>
                </wp:inline>
              </w:drawing>
            </w:r>
          </w:p>
        </w:tc>
      </w:tr>
      <w:tr w14:paraId="7AF6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79" w:type="dxa"/>
          </w:tcPr>
          <w:p w14:paraId="0FB3995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图书区爱看书的小朋友越来越多。今天朱劭文又带来了一本新书，在热切地和小朋友介绍起来。</w:t>
            </w:r>
          </w:p>
        </w:tc>
        <w:tc>
          <w:tcPr>
            <w:tcW w:w="3474" w:type="dxa"/>
          </w:tcPr>
          <w:p w14:paraId="2EEF3CB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糖糖今天完成了并联电路的创建，特别帮哦！</w:t>
            </w:r>
          </w:p>
        </w:tc>
        <w:tc>
          <w:tcPr>
            <w:tcW w:w="3485" w:type="dxa"/>
          </w:tcPr>
          <w:p w14:paraId="6B7091C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晴朗和张帅建构了一条坡型弯曲过山车轨道。</w:t>
            </w:r>
          </w:p>
        </w:tc>
      </w:tr>
      <w:tr w14:paraId="0FF9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79" w:type="dxa"/>
          </w:tcPr>
          <w:p w14:paraId="19B7020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72640" cy="1554480"/>
                  <wp:effectExtent l="0" t="0" r="10160" b="7620"/>
                  <wp:docPr id="2" name="图片 2" descr="IMG_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9143"/>
                          <pic:cNvPicPr>
                            <a:picLocks noChangeAspect="1"/>
                          </pic:cNvPicPr>
                        </pic:nvPicPr>
                        <pic:blipFill>
                          <a:blip r:embed="rId15"/>
                          <a:stretch>
                            <a:fillRect/>
                          </a:stretch>
                        </pic:blipFill>
                        <pic:spPr>
                          <a:xfrm>
                            <a:off x="0" y="0"/>
                            <a:ext cx="2072640" cy="1554480"/>
                          </a:xfrm>
                          <a:prstGeom prst="rect">
                            <a:avLst/>
                          </a:prstGeom>
                        </pic:spPr>
                      </pic:pic>
                    </a:graphicData>
                  </a:graphic>
                </wp:inline>
              </w:drawing>
            </w:r>
          </w:p>
        </w:tc>
        <w:tc>
          <w:tcPr>
            <w:tcW w:w="3474" w:type="dxa"/>
          </w:tcPr>
          <w:p w14:paraId="464B4C6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68830" cy="1551940"/>
                  <wp:effectExtent l="0" t="0" r="1270" b="10160"/>
                  <wp:docPr id="9" name="图片 9" descr="IMG_9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9151"/>
                          <pic:cNvPicPr>
                            <a:picLocks noChangeAspect="1"/>
                          </pic:cNvPicPr>
                        </pic:nvPicPr>
                        <pic:blipFill>
                          <a:blip r:embed="rId16"/>
                          <a:stretch>
                            <a:fillRect/>
                          </a:stretch>
                        </pic:blipFill>
                        <pic:spPr>
                          <a:xfrm>
                            <a:off x="0" y="0"/>
                            <a:ext cx="2068830" cy="1551940"/>
                          </a:xfrm>
                          <a:prstGeom prst="rect">
                            <a:avLst/>
                          </a:prstGeom>
                        </pic:spPr>
                      </pic:pic>
                    </a:graphicData>
                  </a:graphic>
                </wp:inline>
              </w:drawing>
            </w:r>
          </w:p>
        </w:tc>
        <w:tc>
          <w:tcPr>
            <w:tcW w:w="3485" w:type="dxa"/>
          </w:tcPr>
          <w:p w14:paraId="39E401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drawing>
                <wp:inline distT="0" distB="0" distL="114300" distR="114300">
                  <wp:extent cx="2075815" cy="1557020"/>
                  <wp:effectExtent l="0" t="0" r="6985" b="5080"/>
                  <wp:docPr id="1" name="图片 1" descr="IMG_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9142"/>
                          <pic:cNvPicPr>
                            <a:picLocks noChangeAspect="1"/>
                          </pic:cNvPicPr>
                        </pic:nvPicPr>
                        <pic:blipFill>
                          <a:blip r:embed="rId17"/>
                          <a:stretch>
                            <a:fillRect/>
                          </a:stretch>
                        </pic:blipFill>
                        <pic:spPr>
                          <a:xfrm>
                            <a:off x="0" y="0"/>
                            <a:ext cx="2075815" cy="1557020"/>
                          </a:xfrm>
                          <a:prstGeom prst="rect">
                            <a:avLst/>
                          </a:prstGeom>
                        </pic:spPr>
                      </pic:pic>
                    </a:graphicData>
                  </a:graphic>
                </wp:inline>
              </w:drawing>
            </w:r>
          </w:p>
        </w:tc>
      </w:tr>
      <w:tr w14:paraId="2C47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79" w:type="dxa"/>
          </w:tcPr>
          <w:p w14:paraId="6C425E8C">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果果和多多一起玩奇鸡连连，两人合作游戏还不忘记记录呢！</w:t>
            </w:r>
          </w:p>
        </w:tc>
        <w:tc>
          <w:tcPr>
            <w:tcW w:w="3474" w:type="dxa"/>
          </w:tcPr>
          <w:p w14:paraId="0753BA40">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美兮今天继续玩立体拼图，今天我们投放了参考图片，立体拼图变得简单一些咯！</w:t>
            </w:r>
          </w:p>
        </w:tc>
        <w:tc>
          <w:tcPr>
            <w:tcW w:w="3485" w:type="dxa"/>
          </w:tcPr>
          <w:p w14:paraId="70F05E0F">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星星、彤彤和琪琪在美工区帮忙整理毛根。</w:t>
            </w:r>
          </w:p>
        </w:tc>
      </w:tr>
    </w:tbl>
    <w:p w14:paraId="5C82C9DB">
      <w:pPr>
        <w:autoSpaceDE w:val="0"/>
        <w:autoSpaceDN w:val="0"/>
        <w:adjustRightInd w:val="0"/>
        <w:jc w:val="center"/>
        <w:rPr>
          <w:rFonts w:hint="eastAsia" w:ascii="Helvetica Neue" w:hAnsi="Helvetica Neue"/>
          <w:b/>
          <w:color w:val="333333"/>
          <w:spacing w:val="8"/>
          <w:sz w:val="21"/>
          <w:szCs w:val="21"/>
          <w:lang w:val="en-US" w:eastAsia="zh-CN"/>
        </w:rPr>
      </w:pPr>
    </w:p>
    <w:p w14:paraId="3D74ACB2">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7" name="图片 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3 户外活动  </w:t>
      </w:r>
      <w:r>
        <w:rPr>
          <w:rFonts w:hint="eastAsia" w:ascii="Helvetica Neue" w:hAnsi="Helvetica Neue"/>
          <w:b/>
          <w:color w:val="333333"/>
          <w:spacing w:val="8"/>
          <w:sz w:val="21"/>
          <w:szCs w:val="21"/>
        </w:rPr>
        <w:drawing>
          <wp:inline distT="0" distB="0" distL="114300" distR="114300">
            <wp:extent cx="269875" cy="431800"/>
            <wp:effectExtent l="0" t="0" r="9525" b="0"/>
            <wp:docPr id="8" name="图片 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5ED98BC8">
      <w:pPr>
        <w:autoSpaceDE w:val="0"/>
        <w:autoSpaceDN w:val="0"/>
        <w:adjustRightInd w:val="0"/>
        <w:jc w:val="left"/>
        <w:rPr>
          <w:rFonts w:hint="default" w:ascii="宋体" w:hAnsi="宋体" w:eastAsia="宋体" w:cs="宋体"/>
          <w:b w:val="0"/>
          <w:bCs/>
          <w:color w:val="333333"/>
          <w:spacing w:val="8"/>
          <w:sz w:val="21"/>
          <w:szCs w:val="21"/>
          <w:lang w:val="en-US" w:eastAsia="zh-CN"/>
        </w:rPr>
      </w:pPr>
      <w:r>
        <w:rPr>
          <w:rFonts w:hint="eastAsia" w:ascii="Helvetica Neue" w:hAnsi="Helvetica Neue"/>
          <w:b w:val="0"/>
          <w:bCs/>
          <w:color w:val="333333"/>
          <w:spacing w:val="8"/>
          <w:sz w:val="21"/>
          <w:szCs w:val="21"/>
          <w:lang w:val="en-US" w:eastAsia="zh-CN"/>
        </w:rPr>
        <w:t xml:space="preserve">    </w:t>
      </w:r>
      <w:r>
        <w:rPr>
          <w:rFonts w:hint="eastAsia" w:ascii="宋体" w:hAnsi="宋体" w:eastAsia="宋体" w:cs="宋体"/>
          <w:b w:val="0"/>
          <w:bCs/>
          <w:color w:val="333333"/>
          <w:spacing w:val="8"/>
          <w:sz w:val="21"/>
          <w:szCs w:val="21"/>
          <w:lang w:val="en-US" w:eastAsia="zh-CN"/>
        </w:rPr>
        <w:t>今天我们在中操场跳绳。</w:t>
      </w:r>
    </w:p>
    <w:tbl>
      <w:tblPr>
        <w:tblStyle w:val="26"/>
        <w:tblW w:w="10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7"/>
        <w:gridCol w:w="3496"/>
        <w:gridCol w:w="3496"/>
      </w:tblGrid>
      <w:tr w14:paraId="2E92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3527" w:type="dxa"/>
          </w:tcPr>
          <w:p w14:paraId="49F513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0260" cy="1560195"/>
                  <wp:effectExtent l="0" t="0" r="2540" b="1905"/>
                  <wp:docPr id="12" name="图片 12" descr="IMG_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9157"/>
                          <pic:cNvPicPr>
                            <a:picLocks noChangeAspect="1"/>
                          </pic:cNvPicPr>
                        </pic:nvPicPr>
                        <pic:blipFill>
                          <a:blip r:embed="rId18"/>
                          <a:stretch>
                            <a:fillRect/>
                          </a:stretch>
                        </pic:blipFill>
                        <pic:spPr>
                          <a:xfrm>
                            <a:off x="0" y="0"/>
                            <a:ext cx="2080260" cy="1560195"/>
                          </a:xfrm>
                          <a:prstGeom prst="rect">
                            <a:avLst/>
                          </a:prstGeom>
                        </pic:spPr>
                      </pic:pic>
                    </a:graphicData>
                  </a:graphic>
                </wp:inline>
              </w:drawing>
            </w:r>
          </w:p>
        </w:tc>
        <w:tc>
          <w:tcPr>
            <w:tcW w:w="3496" w:type="dxa"/>
          </w:tcPr>
          <w:p w14:paraId="5A2F09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9310" cy="1574800"/>
                  <wp:effectExtent l="0" t="0" r="8890" b="0"/>
                  <wp:docPr id="14" name="图片 14" descr="IMG_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9161"/>
                          <pic:cNvPicPr>
                            <a:picLocks noChangeAspect="1"/>
                          </pic:cNvPicPr>
                        </pic:nvPicPr>
                        <pic:blipFill>
                          <a:blip r:embed="rId19"/>
                          <a:stretch>
                            <a:fillRect/>
                          </a:stretch>
                        </pic:blipFill>
                        <pic:spPr>
                          <a:xfrm>
                            <a:off x="0" y="0"/>
                            <a:ext cx="2099310" cy="1574800"/>
                          </a:xfrm>
                          <a:prstGeom prst="rect">
                            <a:avLst/>
                          </a:prstGeom>
                        </pic:spPr>
                      </pic:pic>
                    </a:graphicData>
                  </a:graphic>
                </wp:inline>
              </w:drawing>
            </w:r>
          </w:p>
        </w:tc>
        <w:tc>
          <w:tcPr>
            <w:tcW w:w="3496" w:type="dxa"/>
          </w:tcPr>
          <w:p w14:paraId="3C702F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0260" cy="1560195"/>
                  <wp:effectExtent l="0" t="0" r="2540" b="1905"/>
                  <wp:docPr id="15" name="图片 15" descr="IMG_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9162"/>
                          <pic:cNvPicPr>
                            <a:picLocks noChangeAspect="1"/>
                          </pic:cNvPicPr>
                        </pic:nvPicPr>
                        <pic:blipFill>
                          <a:blip r:embed="rId20"/>
                          <a:stretch>
                            <a:fillRect/>
                          </a:stretch>
                        </pic:blipFill>
                        <pic:spPr>
                          <a:xfrm>
                            <a:off x="0" y="0"/>
                            <a:ext cx="2080260" cy="1560195"/>
                          </a:xfrm>
                          <a:prstGeom prst="rect">
                            <a:avLst/>
                          </a:prstGeom>
                        </pic:spPr>
                      </pic:pic>
                    </a:graphicData>
                  </a:graphic>
                </wp:inline>
              </w:drawing>
            </w:r>
          </w:p>
        </w:tc>
      </w:tr>
      <w:tr w14:paraId="2A12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3527" w:type="dxa"/>
          </w:tcPr>
          <w:p w14:paraId="48AE8E2C">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轩轩和小瑜一起尝试双跳，双方学习配合默契。</w:t>
            </w:r>
          </w:p>
        </w:tc>
        <w:tc>
          <w:tcPr>
            <w:tcW w:w="3496" w:type="dxa"/>
          </w:tcPr>
          <w:p w14:paraId="77FF741C">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小瑜、壮壮甩长绳，小俊逸可以冲过去跳起来啦，跳跃的时间把握的很好哦！</w:t>
            </w:r>
          </w:p>
        </w:tc>
        <w:tc>
          <w:tcPr>
            <w:tcW w:w="3496" w:type="dxa"/>
          </w:tcPr>
          <w:p w14:paraId="7C95BFF6">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壮壮不会跑入，于是选择了原地站定跳长绳。</w:t>
            </w:r>
          </w:p>
        </w:tc>
      </w:tr>
    </w:tbl>
    <w:p w14:paraId="4AED0741">
      <w:pPr>
        <w:autoSpaceDE w:val="0"/>
        <w:autoSpaceDN w:val="0"/>
        <w:adjustRightInd w:val="0"/>
        <w:jc w:val="center"/>
        <w:rPr>
          <w:rStyle w:val="28"/>
          <w:color w:val="9F2936" w:themeColor="accent2"/>
          <w:sz w:val="28"/>
          <w:szCs w:val="33"/>
          <w14:textFill>
            <w14:solidFill>
              <w14:schemeClr w14:val="accent2"/>
            </w14:solidFill>
          </w14:textFill>
        </w:rPr>
      </w:pPr>
    </w:p>
    <w:p w14:paraId="26BE8CF6">
      <w:pPr>
        <w:autoSpaceDE w:val="0"/>
        <w:autoSpaceDN w:val="0"/>
        <w:adjustRightInd w:val="0"/>
        <w:jc w:val="center"/>
        <w:rPr>
          <w:rFonts w:hint="eastAsia" w:ascii="宋体" w:hAnsi="宋体" w:eastAsia="宋体" w:cs="宋体"/>
          <w:color w:val="000000"/>
          <w:sz w:val="21"/>
          <w:szCs w:val="21"/>
          <w:lang w:val="en-US" w:eastAsia="zh-CN"/>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4 学习活动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宋体" w:hAnsi="宋体" w:eastAsia="宋体" w:cs="宋体"/>
          <w:color w:val="000000"/>
          <w:sz w:val="21"/>
          <w:szCs w:val="21"/>
          <w:lang w:val="en-US" w:eastAsia="zh-CN"/>
        </w:rPr>
        <w:t xml:space="preserve"> </w:t>
      </w:r>
    </w:p>
    <w:p w14:paraId="1921658E">
      <w:pPr>
        <w:keepNext w:val="0"/>
        <w:keepLines w:val="0"/>
        <w:pageBreakBefore w:val="0"/>
        <w:widowControl/>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昨天我们和孩子们交流了值日生</w:t>
      </w:r>
      <w:r>
        <w:rPr>
          <w:rFonts w:hint="default" w:ascii="宋体" w:hAnsi="宋体" w:eastAsia="宋体" w:cs="宋体"/>
          <w:color w:val="000000"/>
          <w:sz w:val="21"/>
          <w:szCs w:val="21"/>
          <w:lang w:val="en-US" w:eastAsia="zh-CN"/>
        </w:rPr>
        <w:t>各项工作内容与职责</w:t>
      </w:r>
      <w:r>
        <w:rPr>
          <w:rFonts w:hint="eastAsia" w:ascii="宋体" w:hAnsi="宋体" w:eastAsia="宋体" w:cs="宋体"/>
          <w:color w:val="000000"/>
          <w:sz w:val="21"/>
          <w:szCs w:val="21"/>
          <w:lang w:val="en-US" w:eastAsia="zh-CN"/>
        </w:rPr>
        <w:t>，今天我们一起商讨并根据孩子们自己的意愿确定了值日生及小组长人员安排。</w:t>
      </w:r>
    </w:p>
    <w:p w14:paraId="0599C25B">
      <w:pPr>
        <w:keepNext w:val="0"/>
        <w:keepLines w:val="0"/>
        <w:pageBreakBefore w:val="0"/>
        <w:widowControl/>
        <w:kinsoku/>
        <w:wordWrap/>
        <w:overflowPunct/>
        <w:topLinePunct w:val="0"/>
        <w:autoSpaceDE w:val="0"/>
        <w:autoSpaceDN w:val="0"/>
        <w:bidi w:val="0"/>
        <w:adjustRightInd w:val="0"/>
        <w:snapToGrid/>
        <w:spacing w:line="240" w:lineRule="auto"/>
        <w:ind w:firstLine="420" w:firstLineChars="200"/>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drawing>
          <wp:inline distT="0" distB="0" distL="114300" distR="114300">
            <wp:extent cx="2458720" cy="1844040"/>
            <wp:effectExtent l="0" t="0" r="5080" b="10160"/>
            <wp:docPr id="17" name="图片 17" descr="IMG_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9167"/>
                    <pic:cNvPicPr>
                      <a:picLocks noChangeAspect="1"/>
                    </pic:cNvPicPr>
                  </pic:nvPicPr>
                  <pic:blipFill>
                    <a:blip r:embed="rId21"/>
                    <a:stretch>
                      <a:fillRect/>
                    </a:stretch>
                  </pic:blipFill>
                  <pic:spPr>
                    <a:xfrm>
                      <a:off x="0" y="0"/>
                      <a:ext cx="2458720" cy="1844040"/>
                    </a:xfrm>
                    <a:prstGeom prst="rect">
                      <a:avLst/>
                    </a:prstGeom>
                  </pic:spPr>
                </pic:pic>
              </a:graphicData>
            </a:graphic>
          </wp:inline>
        </w:drawing>
      </w:r>
      <w:r>
        <w:rPr>
          <w:rFonts w:hint="eastAsia" w:ascii="宋体" w:hAnsi="宋体" w:eastAsia="宋体" w:cs="宋体"/>
          <w:color w:val="000000"/>
          <w:sz w:val="21"/>
          <w:szCs w:val="21"/>
          <w:lang w:val="en-US" w:eastAsia="zh-CN"/>
        </w:rPr>
        <w:t xml:space="preserve">  </w:t>
      </w:r>
      <w:r>
        <w:rPr>
          <w:rFonts w:hint="default" w:ascii="宋体" w:hAnsi="宋体" w:eastAsia="宋体" w:cs="宋体"/>
          <w:color w:val="000000"/>
          <w:sz w:val="21"/>
          <w:szCs w:val="21"/>
          <w:lang w:val="en-US" w:eastAsia="zh-CN"/>
        </w:rPr>
        <w:drawing>
          <wp:inline distT="0" distB="0" distL="114300" distR="114300">
            <wp:extent cx="2444750" cy="1833880"/>
            <wp:effectExtent l="0" t="0" r="6350" b="7620"/>
            <wp:docPr id="18" name="图片 18" descr="IMG_9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9166"/>
                    <pic:cNvPicPr>
                      <a:picLocks noChangeAspect="1"/>
                    </pic:cNvPicPr>
                  </pic:nvPicPr>
                  <pic:blipFill>
                    <a:blip r:embed="rId22"/>
                    <a:stretch>
                      <a:fillRect/>
                    </a:stretch>
                  </pic:blipFill>
                  <pic:spPr>
                    <a:xfrm>
                      <a:off x="0" y="0"/>
                      <a:ext cx="2444750" cy="1833880"/>
                    </a:xfrm>
                    <a:prstGeom prst="rect">
                      <a:avLst/>
                    </a:prstGeom>
                  </pic:spPr>
                </pic:pic>
              </a:graphicData>
            </a:graphic>
          </wp:inline>
        </w:drawing>
      </w:r>
    </w:p>
    <w:p w14:paraId="3B5CA7C8">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default" w:ascii="宋体" w:hAnsi="宋体" w:eastAsia="宋体" w:cs="宋体"/>
          <w:color w:val="000000"/>
          <w:sz w:val="21"/>
          <w:szCs w:val="21"/>
          <w:lang w:val="en-US" w:eastAsia="zh-CN"/>
        </w:rPr>
      </w:pPr>
    </w:p>
    <w:p w14:paraId="77460A03">
      <w:pPr>
        <w:autoSpaceDE w:val="0"/>
        <w:autoSpaceDN w:val="0"/>
        <w:adjustRightInd w:val="0"/>
        <w:jc w:val="both"/>
        <w:rPr>
          <w:rFonts w:hint="eastAsia" w:ascii="宋体" w:hAnsi="宋体" w:eastAsia="宋体" w:cs="宋体"/>
          <w:color w:val="000000"/>
          <w:sz w:val="21"/>
          <w:szCs w:val="21"/>
          <w:lang w:val="en-US" w:eastAsia="zh-CN"/>
        </w:rPr>
      </w:pPr>
    </w:p>
    <w:p w14:paraId="312EAAAB">
      <w:pPr>
        <w:autoSpaceDE w:val="0"/>
        <w:autoSpaceDN w:val="0"/>
        <w:adjustRightInd w:val="0"/>
        <w:jc w:val="center"/>
        <w:rPr>
          <w:rFonts w:hint="eastAsia" w:ascii="宋体" w:hAnsi="宋体" w:eastAsia="宋体" w:cs="宋体"/>
          <w:b/>
          <w:bCs/>
          <w:sz w:val="21"/>
          <w:szCs w:val="21"/>
          <w:lang w:val="en-US" w:eastAsia="zh-CN"/>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0" name="图片 4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5生活活动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1" name="图片 4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6BD20BEF">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1.餐点时光</w:t>
      </w:r>
    </w:p>
    <w:p w14:paraId="6643B4CC">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中午：板栗牛肉焖饭、萝卜木耳鸽子汤</w:t>
      </w:r>
    </w:p>
    <w:p w14:paraId="0BC9D258">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w:t>
      </w:r>
      <w:r>
        <w:rPr>
          <w:rFonts w:hint="eastAsia" w:ascii="宋体" w:hAnsi="宋体" w:eastAsia="宋体" w:cs="宋体"/>
          <w:sz w:val="21"/>
          <w:szCs w:val="21"/>
          <w:u w:val="single"/>
          <w:lang w:val="en-US" w:eastAsia="zh-CN"/>
        </w:rPr>
        <w:t>所有</w:t>
      </w:r>
      <w:r>
        <w:rPr>
          <w:rFonts w:hint="eastAsia" w:ascii="宋体" w:hAnsi="宋体" w:eastAsia="宋体" w:cs="宋体"/>
          <w:sz w:val="21"/>
          <w:szCs w:val="21"/>
          <w:lang w:val="en-US" w:eastAsia="zh-CN"/>
        </w:rPr>
        <w:t>小朋友都是光盘小达人！而且很多小朋友吃了两碗饭，个别孩子喝了两碗汤</w:t>
      </w:r>
    </w:p>
    <w:p w14:paraId="7CAAD032">
      <w:pPr>
        <w:keepNext w:val="0"/>
        <w:keepLines w:val="0"/>
        <w:pageBreakBefore w:val="0"/>
        <w:widowControl/>
        <w:tabs>
          <w:tab w:val="left" w:pos="1652"/>
        </w:tabs>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下午：五彩面条、火龙果、龙眼</w:t>
      </w:r>
    </w:p>
    <w:p w14:paraId="099136A5">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3.午睡情况</w:t>
      </w:r>
    </w:p>
    <w:p w14:paraId="05373892">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u w:val="none"/>
          <w:lang w:val="en-US" w:eastAsia="zh-CN"/>
        </w:rPr>
        <w:t>今天截止1:30</w:t>
      </w:r>
      <w:r>
        <w:rPr>
          <w:rFonts w:hint="eastAsia" w:ascii="宋体" w:hAnsi="宋体" w:eastAsia="宋体" w:cs="宋体"/>
          <w:b w:val="0"/>
          <w:bCs w:val="0"/>
          <w:sz w:val="21"/>
          <w:szCs w:val="21"/>
          <w:u w:val="single"/>
          <w:lang w:val="en-US" w:eastAsia="zh-CN"/>
        </w:rPr>
        <w:t>二宝、多多、果果、开开</w:t>
      </w:r>
      <w:r>
        <w:rPr>
          <w:rFonts w:hint="eastAsia" w:ascii="宋体" w:hAnsi="宋体" w:eastAsia="宋体" w:cs="宋体"/>
          <w:b w:val="0"/>
          <w:bCs w:val="0"/>
          <w:sz w:val="21"/>
          <w:szCs w:val="21"/>
          <w:u w:val="none"/>
          <w:lang w:val="en-US" w:eastAsia="zh-CN"/>
        </w:rPr>
        <w:t>没睡着，</w:t>
      </w:r>
      <w:r>
        <w:rPr>
          <w:rFonts w:hint="eastAsia" w:ascii="宋体" w:hAnsi="宋体" w:eastAsia="宋体" w:cs="宋体"/>
          <w:b w:val="0"/>
          <w:bCs w:val="0"/>
          <w:sz w:val="21"/>
          <w:szCs w:val="21"/>
          <w:lang w:val="en-US" w:eastAsia="zh-CN"/>
        </w:rPr>
        <w:t>其他小朋友都睡觉啦！</w:t>
      </w:r>
    </w:p>
    <w:p w14:paraId="5E8FB60F">
      <w:pPr>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6温馨提示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6ECD02B4">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595959" w:themeColor="text1" w:themeTint="A6"/>
          <w:sz w:val="21"/>
          <w:szCs w:val="21"/>
          <w14:textFill>
            <w14:solidFill>
              <w14:schemeClr w14:val="tx1">
                <w14:lumMod w14:val="65000"/>
                <w14:lumOff w14:val="35000"/>
              </w14:schemeClr>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1.今天我们学习早操，感兴趣的可以问问小朋友一起跳一跳。</w:t>
      </w:r>
    </w:p>
    <w:p w14:paraId="4C2DC0D3">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595959" w:themeColor="text1" w:themeTint="A6"/>
          <w:sz w:val="21"/>
          <w:szCs w:val="21"/>
          <w14:textFill>
            <w14:solidFill>
              <w14:schemeClr w14:val="tx1">
                <w14:lumMod w14:val="65000"/>
                <w14:lumOff w14:val="35000"/>
              </w14:schemeClr>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2.最近诺如病毒高发期，请大家注意孩子身体，每天检查体征！</w:t>
      </w:r>
    </w:p>
    <w:p w14:paraId="461E4AE1">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textAlignment w:val="auto"/>
        <w:rPr>
          <w:rFonts w:hint="default" w:ascii="宋体" w:hAnsi="宋体" w:eastAsia="宋体" w:cs="宋体"/>
          <w:b w:val="0"/>
          <w:bCs w:val="0"/>
          <w:sz w:val="21"/>
          <w:szCs w:val="21"/>
          <w:lang w:val="en-US" w:eastAsia="zh-CN"/>
        </w:rPr>
      </w:pPr>
    </w:p>
    <w:p w14:paraId="2994E80F">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59264" behindDoc="0" locked="0" layoutInCell="1" allowOverlap="1">
            <wp:simplePos x="0" y="0"/>
            <wp:positionH relativeFrom="column">
              <wp:posOffset>1174750</wp:posOffset>
            </wp:positionH>
            <wp:positionV relativeFrom="paragraph">
              <wp:posOffset>220980</wp:posOffset>
            </wp:positionV>
            <wp:extent cx="4305300" cy="323850"/>
            <wp:effectExtent l="0" t="0" r="7620" b="11430"/>
            <wp:wrapNone/>
            <wp:docPr id="34" name="图片 3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mmexport1591077507835"/>
                    <pic:cNvPicPr>
                      <a:picLocks noChangeAspect="1"/>
                    </pic:cNvPicPr>
                  </pic:nvPicPr>
                  <pic:blipFill>
                    <a:blip r:embed="rId23"/>
                    <a:stretch>
                      <a:fillRect/>
                    </a:stretch>
                  </pic:blipFill>
                  <pic:spPr>
                    <a:xfrm>
                      <a:off x="0" y="0"/>
                      <a:ext cx="4305300" cy="323850"/>
                    </a:xfrm>
                    <a:prstGeom prst="rect">
                      <a:avLst/>
                    </a:prstGeom>
                  </pic:spPr>
                </pic:pic>
              </a:graphicData>
            </a:graphic>
          </wp:anchor>
        </w:drawing>
      </w:r>
      <w:r>
        <w:rPr>
          <w:b/>
          <w:color w:val="4E8542" w:themeColor="accent4"/>
          <w:sz w:val="18"/>
          <w14:textFill>
            <w14:solidFill>
              <w14:schemeClr w14:val="accent4"/>
            </w14:solidFill>
          </w14:textFill>
        </w:rPr>
        <w:t>—END—</w:t>
      </w:r>
    </w:p>
    <w:sectPr>
      <w:headerReference r:id="rId4" w:type="first"/>
      <w:headerReference r:id="rId3" w:type="default"/>
      <w:footerReference r:id="rId5" w:type="default"/>
      <w:type w:val="continuous"/>
      <w:pgSz w:w="11907" w:h="16839"/>
      <w:pgMar w:top="720" w:right="720" w:bottom="720" w:left="720" w:header="720" w:footer="1080"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Arial"/>
    <w:panose1 w:val="00000000000000000000"/>
    <w:charset w:val="00"/>
    <w:family w:val="auto"/>
    <w:pitch w:val="default"/>
    <w:sig w:usb0="00000000" w:usb1="00000000" w:usb2="00000010" w:usb3="00000000" w:csb0="00000001" w:csb1="0000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6449"/>
    </w:sdtPr>
    <w:sdtContent>
      <w:p w14:paraId="26DA3C8A">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36023">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1905" b="1905"/>
              <wp:wrapNone/>
              <wp:docPr id="32"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PVxqn2wAA&#10;AAsBAAAPAAAAAAAAAAEAIAAAACIAAABkcnMvZG93bnJldi54bWxQSwECFAAUAAAACACHTuJAvNsm&#10;Wo0CAAAIBQAADgAAAAAAAAABACAAAAAqAQAAZHJzL2Uyb0RvYy54bWxQSwUGAAAAAAYABgBZAQAA&#10;KQY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9EDAA">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10160" b="10160"/>
              <wp:wrapNone/>
              <wp:docPr id="27"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28"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29"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3E56976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cEu7rkAAADb&#10;AAAADwAAAGRycy9kb3ducmV2LnhtbEVPTYvCMBC9C/sfwizsTVM9iFSjiCiKh1Wr7Hm2GZtiMylJ&#10;1O6/3xwEj4/3PVt0thEP8qF2rGA4yEAQl07XXCm4nDf9CYgQkTU2jknBHwVYzD96M8y1e/KJHkWs&#10;RArhkKMCE2ObSxlKQxbDwLXEibs6bzEm6CupPT5TuG3kKMvG0mLNqcFgSytD5a24WwXtYX/267U+&#10;/u5+3HeznRzvplsq9fU5zKYgInXxLX65d1rBKI1NX9IPkP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HBLu65AAAA2wAA&#10;AA8AAAAAAAAAAQAgAAAAIgAAAGRycy9kb3ducmV2LnhtbFBLAQIUABQAAAAIAIdO4kAzLwWeOwAA&#10;ADkAAAAQAAAAAAAAAAEAIAAAAAgBAABkcnMvc2hhcGV4bWwueG1sUEsFBgAAAAAGAAYAWwEAALID&#10;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FCgueL4AAADb&#10;AAAADwAAAGRycy9kb3ducmV2LnhtbEWPS2/CMBCE70j9D9ZW6q04cOARMEithARqLw0Qrku8xBHx&#10;OsQur19fI1XiOJqZbzTT+dXW4kytrxwr6HUTEMSF0xWXCjbrxfsIhA/IGmvHpOBGHuazl84UU+0u&#10;/EPnLJQiQtinqMCE0KRS+sKQRd91DXH0Dq61GKJsS6lbvES4rWU/SQbSYsVxwWBDn4aKY/ZrFXyv&#10;svs2/9jllTnd/CrkQ7fPvpR6e+0lExCBruEZ/m8vtYL+GB5f4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gueL4A&#10;AADb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3E56976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OGJkMWU3YjEyNmYxNDFmMjA0NzEwYzc2NTNhZjI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62B0A"/>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2E5327"/>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864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0422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1466352"/>
    <w:rsid w:val="0151084D"/>
    <w:rsid w:val="01D267D9"/>
    <w:rsid w:val="01E0695C"/>
    <w:rsid w:val="0211632F"/>
    <w:rsid w:val="02322C3A"/>
    <w:rsid w:val="02877CD5"/>
    <w:rsid w:val="02E701E3"/>
    <w:rsid w:val="033467ED"/>
    <w:rsid w:val="041A3535"/>
    <w:rsid w:val="04390FDD"/>
    <w:rsid w:val="04D5461C"/>
    <w:rsid w:val="05700666"/>
    <w:rsid w:val="06606AF8"/>
    <w:rsid w:val="06677045"/>
    <w:rsid w:val="0716757D"/>
    <w:rsid w:val="074B5DEB"/>
    <w:rsid w:val="07AD3AEE"/>
    <w:rsid w:val="07B93F81"/>
    <w:rsid w:val="085E719E"/>
    <w:rsid w:val="08EA74EC"/>
    <w:rsid w:val="096173C6"/>
    <w:rsid w:val="098C67DD"/>
    <w:rsid w:val="098D55AD"/>
    <w:rsid w:val="0A005E61"/>
    <w:rsid w:val="0A0528E4"/>
    <w:rsid w:val="0B101835"/>
    <w:rsid w:val="0B275F39"/>
    <w:rsid w:val="0B6659A6"/>
    <w:rsid w:val="0B7D4FDA"/>
    <w:rsid w:val="0C550A02"/>
    <w:rsid w:val="0CB36433"/>
    <w:rsid w:val="0CB86343"/>
    <w:rsid w:val="0CD43E9E"/>
    <w:rsid w:val="0CDD0FA5"/>
    <w:rsid w:val="0D290D9A"/>
    <w:rsid w:val="0D745EB7"/>
    <w:rsid w:val="0DB32090"/>
    <w:rsid w:val="0DE1400C"/>
    <w:rsid w:val="0E2755A7"/>
    <w:rsid w:val="0E573889"/>
    <w:rsid w:val="0E8F7D2A"/>
    <w:rsid w:val="0ECA1A1D"/>
    <w:rsid w:val="0EE32458"/>
    <w:rsid w:val="0F046CBD"/>
    <w:rsid w:val="0F0C578A"/>
    <w:rsid w:val="0F411DD8"/>
    <w:rsid w:val="0F9D4ED2"/>
    <w:rsid w:val="0FAC0A5B"/>
    <w:rsid w:val="0FFB3C5B"/>
    <w:rsid w:val="10A06571"/>
    <w:rsid w:val="10AD0C8E"/>
    <w:rsid w:val="10F076B3"/>
    <w:rsid w:val="1105361F"/>
    <w:rsid w:val="11655EB8"/>
    <w:rsid w:val="12AD7AA8"/>
    <w:rsid w:val="13022B89"/>
    <w:rsid w:val="130C25E4"/>
    <w:rsid w:val="13125B57"/>
    <w:rsid w:val="13390EFF"/>
    <w:rsid w:val="13AB2C24"/>
    <w:rsid w:val="13BB4C90"/>
    <w:rsid w:val="1441484A"/>
    <w:rsid w:val="14602D35"/>
    <w:rsid w:val="146B2D06"/>
    <w:rsid w:val="151B7A76"/>
    <w:rsid w:val="15451EAD"/>
    <w:rsid w:val="154D28B1"/>
    <w:rsid w:val="1592109E"/>
    <w:rsid w:val="15B305D9"/>
    <w:rsid w:val="17360F50"/>
    <w:rsid w:val="17413DF3"/>
    <w:rsid w:val="174C1401"/>
    <w:rsid w:val="17810DF9"/>
    <w:rsid w:val="179B0F02"/>
    <w:rsid w:val="17A14271"/>
    <w:rsid w:val="1867206B"/>
    <w:rsid w:val="18CA5884"/>
    <w:rsid w:val="190C34C2"/>
    <w:rsid w:val="19215DB7"/>
    <w:rsid w:val="1930658F"/>
    <w:rsid w:val="1969239A"/>
    <w:rsid w:val="19702101"/>
    <w:rsid w:val="19775C3E"/>
    <w:rsid w:val="197B15B3"/>
    <w:rsid w:val="19E55179"/>
    <w:rsid w:val="1A750B3D"/>
    <w:rsid w:val="1AAD1977"/>
    <w:rsid w:val="1B554DF4"/>
    <w:rsid w:val="1B7444D0"/>
    <w:rsid w:val="1BBC038C"/>
    <w:rsid w:val="1C2A4CDF"/>
    <w:rsid w:val="1C2B4F71"/>
    <w:rsid w:val="1C370D96"/>
    <w:rsid w:val="1C6078C4"/>
    <w:rsid w:val="1C880514"/>
    <w:rsid w:val="1D1B18E4"/>
    <w:rsid w:val="1D620C3A"/>
    <w:rsid w:val="1D790876"/>
    <w:rsid w:val="1F433298"/>
    <w:rsid w:val="1F6F40B7"/>
    <w:rsid w:val="1F7C0835"/>
    <w:rsid w:val="1FB24C1D"/>
    <w:rsid w:val="1FCE4F8F"/>
    <w:rsid w:val="20B326B8"/>
    <w:rsid w:val="20B61DE1"/>
    <w:rsid w:val="20D437E4"/>
    <w:rsid w:val="215E0FE1"/>
    <w:rsid w:val="21B03CDE"/>
    <w:rsid w:val="220B6643"/>
    <w:rsid w:val="226C280C"/>
    <w:rsid w:val="22974ED7"/>
    <w:rsid w:val="22BD2BAE"/>
    <w:rsid w:val="22F3666C"/>
    <w:rsid w:val="232932BF"/>
    <w:rsid w:val="233E2389"/>
    <w:rsid w:val="23532B40"/>
    <w:rsid w:val="24374234"/>
    <w:rsid w:val="24B46288"/>
    <w:rsid w:val="24F20C96"/>
    <w:rsid w:val="253D04AD"/>
    <w:rsid w:val="253D5170"/>
    <w:rsid w:val="257927C1"/>
    <w:rsid w:val="258648EE"/>
    <w:rsid w:val="25AD51DD"/>
    <w:rsid w:val="260F6067"/>
    <w:rsid w:val="26D518A7"/>
    <w:rsid w:val="27334E42"/>
    <w:rsid w:val="276F0032"/>
    <w:rsid w:val="28687ECE"/>
    <w:rsid w:val="28714810"/>
    <w:rsid w:val="28865E4C"/>
    <w:rsid w:val="28C21C45"/>
    <w:rsid w:val="29035F25"/>
    <w:rsid w:val="29885C57"/>
    <w:rsid w:val="298A2EEC"/>
    <w:rsid w:val="29B24334"/>
    <w:rsid w:val="2A7377E0"/>
    <w:rsid w:val="2A944F41"/>
    <w:rsid w:val="2B7F355D"/>
    <w:rsid w:val="2BA71CC9"/>
    <w:rsid w:val="2BC27EE2"/>
    <w:rsid w:val="2C980689"/>
    <w:rsid w:val="2CC246D0"/>
    <w:rsid w:val="2CCE490C"/>
    <w:rsid w:val="2D53438C"/>
    <w:rsid w:val="2D745516"/>
    <w:rsid w:val="2D8F52AE"/>
    <w:rsid w:val="2DA416FA"/>
    <w:rsid w:val="2E114AFB"/>
    <w:rsid w:val="2E3A2165"/>
    <w:rsid w:val="2EB43D5F"/>
    <w:rsid w:val="2F247031"/>
    <w:rsid w:val="2F734368"/>
    <w:rsid w:val="2FD27C2E"/>
    <w:rsid w:val="303221CC"/>
    <w:rsid w:val="305869BB"/>
    <w:rsid w:val="308E7523"/>
    <w:rsid w:val="312D25E3"/>
    <w:rsid w:val="315471D8"/>
    <w:rsid w:val="31E10042"/>
    <w:rsid w:val="324A3C1B"/>
    <w:rsid w:val="32DB3CFD"/>
    <w:rsid w:val="32E11854"/>
    <w:rsid w:val="334D3839"/>
    <w:rsid w:val="342A2472"/>
    <w:rsid w:val="344C6AD7"/>
    <w:rsid w:val="349D3757"/>
    <w:rsid w:val="34C91813"/>
    <w:rsid w:val="34CE4C76"/>
    <w:rsid w:val="352B0F83"/>
    <w:rsid w:val="359E43DC"/>
    <w:rsid w:val="35A51C4D"/>
    <w:rsid w:val="35B801D6"/>
    <w:rsid w:val="36560EE8"/>
    <w:rsid w:val="37B7280E"/>
    <w:rsid w:val="37BB5932"/>
    <w:rsid w:val="38426C87"/>
    <w:rsid w:val="38702E5B"/>
    <w:rsid w:val="3947320F"/>
    <w:rsid w:val="39936EBA"/>
    <w:rsid w:val="3A0225D5"/>
    <w:rsid w:val="3A4D1A61"/>
    <w:rsid w:val="3ACF71FE"/>
    <w:rsid w:val="3AE56D62"/>
    <w:rsid w:val="3B27400D"/>
    <w:rsid w:val="3B306F0E"/>
    <w:rsid w:val="3B3E2C71"/>
    <w:rsid w:val="3B54544D"/>
    <w:rsid w:val="3B865B0B"/>
    <w:rsid w:val="3C0579A8"/>
    <w:rsid w:val="3CA54D8C"/>
    <w:rsid w:val="3CD82362"/>
    <w:rsid w:val="3CE25AD6"/>
    <w:rsid w:val="3D344362"/>
    <w:rsid w:val="3D595BF0"/>
    <w:rsid w:val="3D6B66C9"/>
    <w:rsid w:val="3DFC6157"/>
    <w:rsid w:val="3E576AD1"/>
    <w:rsid w:val="3E666373"/>
    <w:rsid w:val="3F124211"/>
    <w:rsid w:val="3F167FB5"/>
    <w:rsid w:val="3F587411"/>
    <w:rsid w:val="3FDF06C9"/>
    <w:rsid w:val="3FE16599"/>
    <w:rsid w:val="40A926B0"/>
    <w:rsid w:val="40C90C03"/>
    <w:rsid w:val="40F90DAC"/>
    <w:rsid w:val="41780CC1"/>
    <w:rsid w:val="41CD7E31"/>
    <w:rsid w:val="41E55C2A"/>
    <w:rsid w:val="41F14CA4"/>
    <w:rsid w:val="423A64D8"/>
    <w:rsid w:val="425A4D5E"/>
    <w:rsid w:val="425B1151"/>
    <w:rsid w:val="42645968"/>
    <w:rsid w:val="429028CC"/>
    <w:rsid w:val="42926E89"/>
    <w:rsid w:val="42C54C10"/>
    <w:rsid w:val="42D80CDB"/>
    <w:rsid w:val="42F202FF"/>
    <w:rsid w:val="43035213"/>
    <w:rsid w:val="435720D9"/>
    <w:rsid w:val="43C66238"/>
    <w:rsid w:val="442B7738"/>
    <w:rsid w:val="44D0671E"/>
    <w:rsid w:val="451D15FF"/>
    <w:rsid w:val="45992FB4"/>
    <w:rsid w:val="463E4C17"/>
    <w:rsid w:val="464962C9"/>
    <w:rsid w:val="466F6125"/>
    <w:rsid w:val="46BE09B1"/>
    <w:rsid w:val="4720388C"/>
    <w:rsid w:val="47622AE4"/>
    <w:rsid w:val="47765F6E"/>
    <w:rsid w:val="47DA4252"/>
    <w:rsid w:val="487559A5"/>
    <w:rsid w:val="488B3FD2"/>
    <w:rsid w:val="48D01624"/>
    <w:rsid w:val="48D60D2C"/>
    <w:rsid w:val="49FD6FDC"/>
    <w:rsid w:val="4A9432D7"/>
    <w:rsid w:val="4ADB1B7B"/>
    <w:rsid w:val="4B4D496B"/>
    <w:rsid w:val="4BE035D2"/>
    <w:rsid w:val="4D4D7C39"/>
    <w:rsid w:val="4DD33B04"/>
    <w:rsid w:val="4DE37CC7"/>
    <w:rsid w:val="4E144593"/>
    <w:rsid w:val="4E5E4B48"/>
    <w:rsid w:val="4EA5603D"/>
    <w:rsid w:val="4ED40658"/>
    <w:rsid w:val="4EFA1BB0"/>
    <w:rsid w:val="4EFE7BDC"/>
    <w:rsid w:val="4F294A17"/>
    <w:rsid w:val="4F5D65D9"/>
    <w:rsid w:val="4FBD7A79"/>
    <w:rsid w:val="500050A3"/>
    <w:rsid w:val="507473D6"/>
    <w:rsid w:val="513636F8"/>
    <w:rsid w:val="51692224"/>
    <w:rsid w:val="516F1D7C"/>
    <w:rsid w:val="53F75C33"/>
    <w:rsid w:val="5523289A"/>
    <w:rsid w:val="55662FCA"/>
    <w:rsid w:val="5640208F"/>
    <w:rsid w:val="568231D1"/>
    <w:rsid w:val="568F49E2"/>
    <w:rsid w:val="56AB1540"/>
    <w:rsid w:val="5752020D"/>
    <w:rsid w:val="57DA3DB7"/>
    <w:rsid w:val="582A093F"/>
    <w:rsid w:val="585C002F"/>
    <w:rsid w:val="58744500"/>
    <w:rsid w:val="58B52EEA"/>
    <w:rsid w:val="590433E5"/>
    <w:rsid w:val="59177F14"/>
    <w:rsid w:val="593244AD"/>
    <w:rsid w:val="59701DD9"/>
    <w:rsid w:val="5A5559CB"/>
    <w:rsid w:val="5A5D3BAE"/>
    <w:rsid w:val="5A925B5A"/>
    <w:rsid w:val="5ABC0012"/>
    <w:rsid w:val="5AC33DB5"/>
    <w:rsid w:val="5B7C5A3C"/>
    <w:rsid w:val="5B81031A"/>
    <w:rsid w:val="5BA22237"/>
    <w:rsid w:val="5BB27C65"/>
    <w:rsid w:val="5BC677C6"/>
    <w:rsid w:val="5BD32871"/>
    <w:rsid w:val="5BD7223E"/>
    <w:rsid w:val="5BDB7A38"/>
    <w:rsid w:val="5C443587"/>
    <w:rsid w:val="5CC257E1"/>
    <w:rsid w:val="5CD252D1"/>
    <w:rsid w:val="5CE967E8"/>
    <w:rsid w:val="5CEF63BD"/>
    <w:rsid w:val="5CF24CE6"/>
    <w:rsid w:val="5D8D7329"/>
    <w:rsid w:val="5DAA3042"/>
    <w:rsid w:val="5E634EB1"/>
    <w:rsid w:val="5EE151B2"/>
    <w:rsid w:val="5F0A577B"/>
    <w:rsid w:val="5F1F4DB5"/>
    <w:rsid w:val="5F3F24B7"/>
    <w:rsid w:val="5F810880"/>
    <w:rsid w:val="5FBD77E2"/>
    <w:rsid w:val="605575E4"/>
    <w:rsid w:val="60766AF1"/>
    <w:rsid w:val="60E8550C"/>
    <w:rsid w:val="613A4F7D"/>
    <w:rsid w:val="61594E95"/>
    <w:rsid w:val="61E32E94"/>
    <w:rsid w:val="62602732"/>
    <w:rsid w:val="6276028F"/>
    <w:rsid w:val="628C289B"/>
    <w:rsid w:val="628D368D"/>
    <w:rsid w:val="62963514"/>
    <w:rsid w:val="637D5324"/>
    <w:rsid w:val="64225940"/>
    <w:rsid w:val="64514357"/>
    <w:rsid w:val="64526F8A"/>
    <w:rsid w:val="652C5AFB"/>
    <w:rsid w:val="662D63E9"/>
    <w:rsid w:val="664A5155"/>
    <w:rsid w:val="666F0F37"/>
    <w:rsid w:val="66F8422E"/>
    <w:rsid w:val="67030195"/>
    <w:rsid w:val="679C6775"/>
    <w:rsid w:val="68404579"/>
    <w:rsid w:val="6845039D"/>
    <w:rsid w:val="68784FAF"/>
    <w:rsid w:val="68CC2505"/>
    <w:rsid w:val="69FF205F"/>
    <w:rsid w:val="6A5506F6"/>
    <w:rsid w:val="6AA413F6"/>
    <w:rsid w:val="6B735970"/>
    <w:rsid w:val="6BE40D4D"/>
    <w:rsid w:val="6C3401E7"/>
    <w:rsid w:val="6C35356D"/>
    <w:rsid w:val="6C850E61"/>
    <w:rsid w:val="6D094565"/>
    <w:rsid w:val="6E0A26F3"/>
    <w:rsid w:val="6E466775"/>
    <w:rsid w:val="6E724873"/>
    <w:rsid w:val="6E846D90"/>
    <w:rsid w:val="6EC87ECA"/>
    <w:rsid w:val="6EE87DF0"/>
    <w:rsid w:val="6F3F0BA1"/>
    <w:rsid w:val="6F986A4D"/>
    <w:rsid w:val="6FAA3C2F"/>
    <w:rsid w:val="70D421B2"/>
    <w:rsid w:val="70EE7802"/>
    <w:rsid w:val="70F6046D"/>
    <w:rsid w:val="71A52B5D"/>
    <w:rsid w:val="71C4751A"/>
    <w:rsid w:val="71EE30A5"/>
    <w:rsid w:val="72120633"/>
    <w:rsid w:val="72381269"/>
    <w:rsid w:val="723E69EA"/>
    <w:rsid w:val="72677E12"/>
    <w:rsid w:val="72A615BC"/>
    <w:rsid w:val="72A655D3"/>
    <w:rsid w:val="72C168EF"/>
    <w:rsid w:val="73465A48"/>
    <w:rsid w:val="734A323B"/>
    <w:rsid w:val="735760D9"/>
    <w:rsid w:val="73666370"/>
    <w:rsid w:val="73A35BBF"/>
    <w:rsid w:val="73D02E4D"/>
    <w:rsid w:val="73E83541"/>
    <w:rsid w:val="73F75860"/>
    <w:rsid w:val="74344EB0"/>
    <w:rsid w:val="74962031"/>
    <w:rsid w:val="74BA06CD"/>
    <w:rsid w:val="751E59C3"/>
    <w:rsid w:val="75281956"/>
    <w:rsid w:val="755721BB"/>
    <w:rsid w:val="758D2B15"/>
    <w:rsid w:val="75AB365E"/>
    <w:rsid w:val="75CF64A9"/>
    <w:rsid w:val="75EF63C6"/>
    <w:rsid w:val="75FD7BF6"/>
    <w:rsid w:val="766B1BD2"/>
    <w:rsid w:val="78317C5B"/>
    <w:rsid w:val="78AF725D"/>
    <w:rsid w:val="79146E61"/>
    <w:rsid w:val="792A7756"/>
    <w:rsid w:val="798F746F"/>
    <w:rsid w:val="79971627"/>
    <w:rsid w:val="79AD5E71"/>
    <w:rsid w:val="79EC1916"/>
    <w:rsid w:val="79F664B9"/>
    <w:rsid w:val="7A272F4B"/>
    <w:rsid w:val="7A3413C0"/>
    <w:rsid w:val="7A495F11"/>
    <w:rsid w:val="7A660B75"/>
    <w:rsid w:val="7A7A6BE5"/>
    <w:rsid w:val="7A8B49B7"/>
    <w:rsid w:val="7B131B37"/>
    <w:rsid w:val="7B460A9E"/>
    <w:rsid w:val="7B5D74C6"/>
    <w:rsid w:val="7B5F2C7C"/>
    <w:rsid w:val="7B9C73AC"/>
    <w:rsid w:val="7BA01EA6"/>
    <w:rsid w:val="7BEA7F6A"/>
    <w:rsid w:val="7C2E3D5F"/>
    <w:rsid w:val="7C651DCA"/>
    <w:rsid w:val="7D4340ED"/>
    <w:rsid w:val="7D892F60"/>
    <w:rsid w:val="7DB9357A"/>
    <w:rsid w:val="7E0D57E7"/>
    <w:rsid w:val="7E364890"/>
    <w:rsid w:val="7E861604"/>
    <w:rsid w:val="7ECC7ACC"/>
    <w:rsid w:val="7ED30F40"/>
    <w:rsid w:val="7F017C61"/>
    <w:rsid w:val="7F425DE0"/>
    <w:rsid w:val="7F5403DD"/>
    <w:rsid w:val="7F801B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autoRedefine/>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autoRedefine/>
    <w:semiHidden/>
    <w:unhideWhenUsed/>
    <w:qFormat/>
    <w:uiPriority w:val="10"/>
    <w:pPr>
      <w:spacing w:after="540" w:line="288" w:lineRule="auto"/>
      <w:ind w:right="2880"/>
      <w:contextualSpacing/>
    </w:pPr>
    <w:rPr>
      <w:spacing w:val="15"/>
      <w:szCs w:val="22"/>
    </w:rPr>
  </w:style>
  <w:style w:type="paragraph" w:styleId="23">
    <w:name w:val="Normal (Web)"/>
    <w:basedOn w:val="1"/>
    <w:autoRedefine/>
    <w:unhideWhenUsed/>
    <w:qFormat/>
    <w:uiPriority w:val="0"/>
    <w:pPr>
      <w:spacing w:before="100" w:beforeAutospacing="1" w:after="100" w:afterAutospacing="1"/>
    </w:pPr>
    <w:rPr>
      <w:kern w:val="2"/>
    </w:rPr>
  </w:style>
  <w:style w:type="paragraph" w:styleId="24">
    <w:name w:val="Title"/>
    <w:basedOn w:val="1"/>
    <w:link w:val="48"/>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autoRedefine/>
    <w:semiHidden/>
    <w:unhideWhenUsed/>
    <w:qFormat/>
    <w:uiPriority w:val="20"/>
    <w:rPr>
      <w:iCs/>
      <w:color w:val="F07F09" w:themeColor="accent1"/>
      <w14:textFill>
        <w14:solidFill>
          <w14:schemeClr w14:val="accent1"/>
        </w14:solidFill>
      </w14:textFill>
    </w:rPr>
  </w:style>
  <w:style w:type="character" w:styleId="30">
    <w:name w:val="Hyperlink"/>
    <w:basedOn w:val="27"/>
    <w:autoRedefine/>
    <w:semiHidden/>
    <w:unhideWhenUsed/>
    <w:qFormat/>
    <w:uiPriority w:val="99"/>
    <w:rPr>
      <w:color w:val="0000FF"/>
      <w:u w:val="single"/>
    </w:rPr>
  </w:style>
  <w:style w:type="character" w:customStyle="1" w:styleId="31">
    <w:name w:val="书籍标题1"/>
    <w:basedOn w:val="27"/>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autoRedefine/>
    <w:qFormat/>
    <w:uiPriority w:val="5"/>
    <w:rPr>
      <w:rFonts w:eastAsiaTheme="minorEastAsia"/>
      <w:bCs/>
      <w:szCs w:val="18"/>
    </w:rPr>
  </w:style>
  <w:style w:type="character" w:customStyle="1" w:styleId="33">
    <w:name w:val="签名 字符"/>
    <w:basedOn w:val="27"/>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autoRedefine/>
    <w:qFormat/>
    <w:uiPriority w:val="99"/>
    <w:rPr>
      <w:color w:val="323232" w:themeColor="text2"/>
      <w:sz w:val="24"/>
      <w14:textFill>
        <w14:solidFill>
          <w14:schemeClr w14:val="tx2"/>
        </w14:solidFill>
      </w14:textFill>
    </w:rPr>
  </w:style>
  <w:style w:type="character" w:customStyle="1" w:styleId="36">
    <w:name w:val="称呼 字符"/>
    <w:basedOn w:val="27"/>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autoRedefine/>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autoRedefine/>
    <w:unhideWhenUsed/>
    <w:qFormat/>
    <w:uiPriority w:val="1"/>
    <w:pPr>
      <w:ind w:left="216"/>
      <w:contextualSpacing/>
    </w:pPr>
    <w:rPr>
      <w:kern w:val="2"/>
    </w:rPr>
  </w:style>
  <w:style w:type="character" w:styleId="45">
    <w:name w:val="Placeholder Text"/>
    <w:basedOn w:val="27"/>
    <w:autoRedefine/>
    <w:semiHidden/>
    <w:qFormat/>
    <w:uiPriority w:val="99"/>
    <w:rPr>
      <w:color w:val="808080"/>
    </w:rPr>
  </w:style>
  <w:style w:type="paragraph" w:styleId="46">
    <w:name w:val="Quote"/>
    <w:basedOn w:val="1"/>
    <w:next w:val="1"/>
    <w:link w:val="47"/>
    <w:autoRedefine/>
    <w:semiHidden/>
    <w:unhideWhenUsed/>
    <w:qFormat/>
    <w:uiPriority w:val="29"/>
    <w:pPr>
      <w:spacing w:before="360" w:after="360"/>
    </w:pPr>
    <w:rPr>
      <w:iCs/>
      <w:sz w:val="26"/>
    </w:rPr>
  </w:style>
  <w:style w:type="character" w:customStyle="1" w:styleId="47">
    <w:name w:val="引用 字符"/>
    <w:basedOn w:val="27"/>
    <w:link w:val="46"/>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autoRedefine/>
    <w:semiHidden/>
    <w:unhideWhenUsed/>
    <w:qFormat/>
    <w:uiPriority w:val="39"/>
    <w:pPr>
      <w:outlineLvl w:val="9"/>
    </w:pPr>
  </w:style>
  <w:style w:type="character" w:customStyle="1" w:styleId="54">
    <w:name w:val="标题 3 字符"/>
    <w:basedOn w:val="27"/>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autoRedefine/>
    <w:qFormat/>
    <w:uiPriority w:val="99"/>
  </w:style>
  <w:style w:type="table" w:customStyle="1" w:styleId="62">
    <w:name w:val="网格表 1 浅色 - 着色 41"/>
    <w:basedOn w:val="25"/>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autoRedefine/>
    <w:qFormat/>
    <w:uiPriority w:val="0"/>
  </w:style>
  <w:style w:type="table" w:customStyle="1" w:styleId="67">
    <w:name w:val="无格式表格 11"/>
    <w:basedOn w:val="25"/>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autoRedefine/>
    <w:qFormat/>
    <w:uiPriority w:val="0"/>
  </w:style>
  <w:style w:type="table" w:customStyle="1" w:styleId="73">
    <w:name w:val="网格表 6 彩色 - 着色 41"/>
    <w:basedOn w:val="25"/>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autoRedefine/>
    <w:qFormat/>
    <w:uiPriority w:val="0"/>
    <w:pPr>
      <w:spacing w:before="100" w:beforeAutospacing="1" w:after="100" w:afterAutospacing="1"/>
    </w:pPr>
  </w:style>
  <w:style w:type="character" w:customStyle="1" w:styleId="75">
    <w:name w:val="bjh-strong"/>
    <w:basedOn w:val="27"/>
    <w:autoRedefine/>
    <w:qFormat/>
    <w:uiPriority w:val="0"/>
  </w:style>
  <w:style w:type="character" w:customStyle="1" w:styleId="76">
    <w:name w:val="bjh-p"/>
    <w:basedOn w:val="27"/>
    <w:autoRedefine/>
    <w:qFormat/>
    <w:uiPriority w:val="0"/>
  </w:style>
  <w:style w:type="paragraph" w:customStyle="1" w:styleId="77">
    <w:name w:val="p16"/>
    <w:basedOn w:val="1"/>
    <w:autoRedefine/>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7.pn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1014</Words>
  <Characters>1062</Characters>
  <Lines>10</Lines>
  <Paragraphs>2</Paragraphs>
  <TotalTime>23</TotalTime>
  <ScaleCrop>false</ScaleCrop>
  <LinksUpToDate>false</LinksUpToDate>
  <CharactersWithSpaces>1127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fish</cp:lastModifiedBy>
  <dcterms:modified xsi:type="dcterms:W3CDTF">2025-02-19T05:43:02Z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3A9E654B6B8141668605797C34E010E8_13</vt:lpwstr>
  </property>
  <property fmtid="{D5CDD505-2E9C-101B-9397-08002B2CF9AE}" pid="4" name="KSOTemplateDocerSaveRecord">
    <vt:lpwstr>eyJoZGlkIjoiNTEzOGJkMWU3YjEyNmYxNDFmMjA0NzEwYzc2NTNhZjIiLCJ1c2VySWQiOiI2MzQyNTM1MjAifQ==</vt:lpwstr>
  </property>
</Properties>
</file>