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《动物笑谈》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洛阳初级中学</w:t>
      </w:r>
      <w:r>
        <w:rPr>
          <w:rFonts w:hint="eastAsia"/>
          <w:sz w:val="24"/>
          <w:szCs w:val="24"/>
          <w:lang w:val="en-US" w:eastAsia="zh-CN"/>
        </w:rPr>
        <w:t xml:space="preserve">   初一   沈黎近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教学目标：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默读课文，了解课文大意。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欣赏精彩语段，学习文中准确严谨而又生动传神的笔法，体会行文的活泼又不乏幽默的特点。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体会作者对动物、自然的挚爱，对生命的尊重，以及严谨求实的科学态度和为科学献身的科学精神。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教学重难点：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学习文中准确严谨而又生动传神的笔法，体会行文的活泼又不乏幽默的特点。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体会作者对动物、自然的挚爱，对生命的尊重，以及严谨求实的科学态度和为科学献身的科学精神。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教学过程：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一、故事导入</w:t>
      </w:r>
    </w:p>
    <w:p>
      <w:pPr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有这样一个传说，很久以前，所罗门王拥有一个神奇的戒指，只要他一戴上这个戒指，就能够听懂鸟兽虫鱼的语言。同学们羡慕吗？可我们都是普通人，该怎样才能了解动物，走近动物呢？不用苦恼，我们马上就能结识这样一位科学家，他以自己的亲身实践，给我们揭开了动物身上的很多秘密。今天我们一起学习康拉德·劳伦兹的《动物笑谈》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检查预习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文体知识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科普作品是一种以向大众普及科学知识为主要目的的作品。“科普”一词意为科学普及。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字词学习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鹦鹉(        )        温驯(    )         禁锢(    )          虐待(    )            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神采奕奕(    )        余晖(    )         嚎声(    )          收敛(    )         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咒骂(    )            蹿(    )         蹒跚(        )      匍匐(      )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快速默读，认识“笑谈”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在预习的基础上快速默读课文，然后梳理以下问题：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1.请用一个词语表达你阅读本文后的感受。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2.本文的内容主要和哪两种动物有关？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3.试着用一句话概括课文的主要内容。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可以依据文中的某一句话。</w:t>
      </w:r>
    </w:p>
    <w:p>
      <w:pPr>
        <w:numPr>
          <w:ilvl w:val="0"/>
          <w:numId w:val="3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标题“动物笑谈”该如何理解？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细读文章，感受“笑谈”</w:t>
      </w:r>
    </w:p>
    <w:p>
      <w:pPr>
        <w:numPr>
          <w:ilvl w:val="0"/>
          <w:numId w:val="4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哪些笑谈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  <w:lang w:eastAsia="zh-CN"/>
        </w:rPr>
        <w:t>对照表格并依据课文，请说说课文都写了动物哪些可笑有趣的事。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  <w:lang w:eastAsia="zh-CN"/>
        </w:rPr>
        <w:t>能否根据以上内容，完成一幅对联。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上联：为小鸭子高兴 边蹲边爬学鸭叫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下联：怕大鹦鹉走失 又尖又响如猪嚎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横批：大庭广众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（二）如何笑谈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作者行为令人捧腹，动物故事同样逗乐，语言表达更增加笑点，让行文更显幽默诙谐。请找出你觉得特别有趣味，能引人发笑的句子，说说为什么特别有趣。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知识链接：如何使语言诙谐幽默？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1.巧妙运用比喻、拟人、夸张等修辞手法，可以达到幽默的效果。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2.恰当运用拟声词，或大词小用、褒词贬用、贬词褒用有时也能收到诙谐的效果。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3.运用生动的描写，营造幽默的气氛，描绘幽默的情景，让人忍俊不禁。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4.恰当的自我调侃、自嘲也能收获诙谐幽默的效果。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……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五、思考探究，理解“笑谈”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  <w:lang w:eastAsia="zh-CN"/>
        </w:rPr>
        <w:t>这位动物学家为什么会有这么多的“动物笑谈”？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  <w:lang w:eastAsia="zh-CN"/>
        </w:rPr>
        <w:t>他又为什么会如此笑谈着动物的故事呢？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逗笑的故事——动物学家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逗笑的语言——作家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3、联系作者相关材料理解：</w:t>
      </w:r>
      <w:r>
        <w:rPr>
          <w:rFonts w:hint="eastAsia"/>
          <w:sz w:val="24"/>
          <w:szCs w:val="24"/>
          <w:lang w:eastAsia="zh-CN"/>
        </w:rPr>
        <w:t>康拉德・劳伦兹，1903年出生在奥地利维也纳，是动物行为学的开山祖师，1973年诺贝尔生理医学奖得主。学术成就之外，他最为称道的是向一般大众描述动物行为的生花妙笔。他将“给世人谈谈动物的私生活”看成自己的责任，写了一系列科普作品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探求真理的科学精神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尊重生命的人文情怀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sz w:val="24"/>
          <w:szCs w:val="24"/>
          <w:lang w:eastAsia="zh-CN"/>
        </w:rPr>
        <w:t>小结并欣赏图片：这篇课文用幽默风趣的文字，讲述了有关动物的趣事、笑话，表达了作者对动物的热爱。在环境破坏，物种面临灭绝的今天，劳伦兹用行动告诉我们该怎样善待生命，做到人与自然和谐相处。动物对人类的信任来自于人对动物的喜爱和尊重，让我们像作者一样尊重热爱动物！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《动物笑谈》教学反思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这一单元的课文围绕“生命之趣”选编了四篇写动物的文章，本课是一篇科普文章，作者从一个动物学家的角度，以诙谐幽默的语言，记述自己观察动物习性和进行科学实验的过程，也写出动物们调皮可爱，字里行间蕴含着对动物的喜爱和欣赏之情。根据教材的地位、作用及单元的教学重点是“生命之趣”，我确定我的教学目标如下。1.默读课文，了解课文大意。2.欣赏精彩语段，学习文中准确严谨而又生动传神的笔法，体会行文的活泼又不乏幽默的特点。3.体会作者对动物、自然的挚爱，对生命的尊重，以及严谨求实的科学态度和为科学献身的科学精神。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通过“整体感知”、“优美语言欣赏”、“分析技巧”三个环节，引导学生积极与文本、与作者进行对话，从而达到理解文章内容、领会作者情感、积累相关知识之的目的，实现了本课教学目标。</w:t>
      </w:r>
    </w:p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不足之处在于，教学中，只采用了“散读”、“学生找出自己最感兴趣的部分朗读”的朗读方法，缺乏集体朗读，一定程度上影响了学生对课文内容的全面理解。应该采取多种形式的朗读，把集体朗读与语言感知、理解课文结合起来，便于学生对课文的全面理解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35387"/>
    <w:multiLevelType w:val="singleLevel"/>
    <w:tmpl w:val="5A43538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A4353B7"/>
    <w:multiLevelType w:val="singleLevel"/>
    <w:tmpl w:val="5A4353B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4357EC"/>
    <w:multiLevelType w:val="singleLevel"/>
    <w:tmpl w:val="5A4357EC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43583D"/>
    <w:multiLevelType w:val="singleLevel"/>
    <w:tmpl w:val="5A43583D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85C91"/>
    <w:rsid w:val="0EA172E0"/>
    <w:rsid w:val="203500FF"/>
    <w:rsid w:val="38985C91"/>
    <w:rsid w:val="60BB0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2017-12-26T05:15:00Z</dcterms:created>
  <dc:creator>Administrator</dc:creator>
  <cp:lastModifiedBy>Administrator</cp:lastModifiedBy>
  <dcterms:modified xsi:type="dcterms:W3CDTF">2018-01-23T01:05:45Z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