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Ind w:w="-4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180"/>
      </w:tblGrid>
      <w:tr w:rsidR="005B2B41" w:rsidTr="00566B84">
        <w:trPr>
          <w:trHeight w:val="458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41" w:rsidRPr="005B2B41" w:rsidRDefault="005B2B41" w:rsidP="005B2B41">
            <w:pPr>
              <w:spacing w:line="360" w:lineRule="auto"/>
              <w:ind w:rightChars="-501" w:right="-1052"/>
              <w:rPr>
                <w:rFonts w:ascii="新宋体" w:eastAsia="新宋体" w:hAnsi="新宋体"/>
                <w:b/>
                <w:sz w:val="28"/>
              </w:rPr>
            </w:pPr>
            <w:r w:rsidRPr="005B2B41">
              <w:rPr>
                <w:rFonts w:ascii="新宋体" w:eastAsia="新宋体" w:hAnsi="新宋体" w:hint="eastAsia"/>
                <w:b/>
                <w:sz w:val="28"/>
              </w:rPr>
              <w:t>（三）研究的目标、内容（或子课题设计）与重点</w:t>
            </w:r>
          </w:p>
        </w:tc>
      </w:tr>
      <w:tr w:rsidR="005B2B41" w:rsidTr="00566B84">
        <w:trPr>
          <w:trHeight w:val="225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41" w:rsidRPr="005B2B41" w:rsidRDefault="005B2B41" w:rsidP="005B2B41">
            <w:pPr>
              <w:spacing w:line="360" w:lineRule="auto"/>
              <w:ind w:rightChars="-51" w:right="-107"/>
              <w:rPr>
                <w:rFonts w:ascii="宋体" w:hAnsi="宋体"/>
                <w:b/>
                <w:sz w:val="28"/>
                <w:szCs w:val="21"/>
              </w:rPr>
            </w:pPr>
            <w:r w:rsidRPr="005B2B41">
              <w:rPr>
                <w:rFonts w:ascii="宋体" w:hAnsi="宋体" w:hint="eastAsia"/>
                <w:b/>
                <w:sz w:val="28"/>
                <w:szCs w:val="21"/>
              </w:rPr>
              <w:t>研究目标：</w:t>
            </w:r>
          </w:p>
          <w:p w:rsidR="005B2B41" w:rsidRPr="005B2B41" w:rsidRDefault="005B2B41" w:rsidP="005B2B41">
            <w:pPr>
              <w:spacing w:line="360" w:lineRule="auto"/>
              <w:ind w:rightChars="-51" w:right="-107" w:firstLineChars="200" w:firstLine="560"/>
              <w:rPr>
                <w:rFonts w:ascii="宋体" w:hAnsi="宋体"/>
                <w:sz w:val="28"/>
                <w:szCs w:val="21"/>
              </w:rPr>
            </w:pPr>
            <w:r w:rsidRPr="005B2B41">
              <w:rPr>
                <w:rFonts w:ascii="宋体" w:hAnsi="宋体" w:hint="eastAsia"/>
                <w:sz w:val="28"/>
                <w:szCs w:val="21"/>
              </w:rPr>
              <w:t>1.通过理论研究和实践探索，形成基于学科核心素养高中政治课整体性教学的具体策略，并以此推动思想政治课教学的有效实施。</w:t>
            </w:r>
          </w:p>
          <w:p w:rsidR="005B2B41" w:rsidRPr="005B2B41" w:rsidRDefault="005B2B41" w:rsidP="005B2B41">
            <w:pPr>
              <w:spacing w:line="360" w:lineRule="auto"/>
              <w:ind w:rightChars="-51" w:right="-107" w:firstLineChars="200" w:firstLine="560"/>
              <w:rPr>
                <w:rFonts w:ascii="宋体" w:hAnsi="宋体"/>
                <w:sz w:val="28"/>
                <w:szCs w:val="21"/>
              </w:rPr>
            </w:pPr>
            <w:r w:rsidRPr="005B2B41">
              <w:rPr>
                <w:rFonts w:ascii="宋体" w:hAnsi="宋体" w:hint="eastAsia"/>
                <w:sz w:val="28"/>
                <w:szCs w:val="21"/>
              </w:rPr>
              <w:t>2.通过研究和实践，促使政治教师进一步转变观念，用科学、规范、创新的教学方式推进新课程的实施，总结和提炼成功经验，提高政治教师的教学能力。</w:t>
            </w:r>
          </w:p>
          <w:p w:rsidR="005B2B41" w:rsidRPr="005B2B41" w:rsidRDefault="005B2B41" w:rsidP="005B2B41">
            <w:pPr>
              <w:spacing w:line="360" w:lineRule="auto"/>
              <w:ind w:rightChars="-51" w:right="-107" w:firstLineChars="200" w:firstLine="560"/>
              <w:rPr>
                <w:rFonts w:ascii="宋体" w:hAnsi="宋体"/>
                <w:sz w:val="28"/>
                <w:szCs w:val="21"/>
              </w:rPr>
            </w:pPr>
            <w:r w:rsidRPr="005B2B41">
              <w:rPr>
                <w:rFonts w:ascii="宋体" w:hAnsi="宋体" w:hint="eastAsia"/>
                <w:sz w:val="28"/>
                <w:szCs w:val="21"/>
              </w:rPr>
              <w:t>3.通过研究和实践，以高中政治课整体性教学的策略和方法，优化教学设计，培养学生学科核心素养，并为学生的可持续发展和终身学习奠定基础。</w:t>
            </w:r>
          </w:p>
          <w:p w:rsidR="005B2B41" w:rsidRPr="005B2B41" w:rsidRDefault="005B2B41" w:rsidP="005B2B41">
            <w:pPr>
              <w:spacing w:line="360" w:lineRule="auto"/>
              <w:ind w:rightChars="-51" w:right="-107"/>
              <w:rPr>
                <w:rFonts w:ascii="宋体" w:hAnsi="宋体"/>
                <w:b/>
                <w:sz w:val="28"/>
                <w:szCs w:val="21"/>
              </w:rPr>
            </w:pPr>
            <w:r w:rsidRPr="005B2B41">
              <w:rPr>
                <w:rFonts w:ascii="宋体" w:hAnsi="宋体" w:hint="eastAsia"/>
                <w:b/>
                <w:sz w:val="28"/>
                <w:szCs w:val="21"/>
              </w:rPr>
              <w:t xml:space="preserve">研究内容： </w:t>
            </w:r>
          </w:p>
          <w:p w:rsidR="005B2B41" w:rsidRPr="005B2B41" w:rsidRDefault="005B2B41" w:rsidP="0086592C">
            <w:pPr>
              <w:spacing w:line="360" w:lineRule="auto"/>
              <w:ind w:rightChars="-51" w:right="-107" w:firstLineChars="200" w:firstLine="562"/>
              <w:rPr>
                <w:rFonts w:ascii="宋体" w:hAnsi="宋体"/>
                <w:sz w:val="28"/>
                <w:szCs w:val="21"/>
              </w:rPr>
            </w:pPr>
            <w:r w:rsidRPr="0086592C">
              <w:rPr>
                <w:rFonts w:ascii="宋体" w:hAnsi="宋体" w:hint="eastAsia"/>
                <w:b/>
                <w:sz w:val="28"/>
                <w:szCs w:val="21"/>
              </w:rPr>
              <w:t>1.对高中政治学科核心素养和整体性教学的文献研究。</w:t>
            </w:r>
            <w:r w:rsidRPr="005B2B41">
              <w:rPr>
                <w:rFonts w:ascii="宋体" w:hAnsi="宋体" w:hint="eastAsia"/>
                <w:sz w:val="28"/>
                <w:szCs w:val="21"/>
              </w:rPr>
              <w:t>通过深入研读有关文件文献，广泛了解已有研究成果，在这基础上正确把握高中政治学科核心素养的基本含义、主要内容和价值取向，正确把握整体性教学的基本含义、理论基础、基本理念和价值追求，为实践探索提供理论指导。</w:t>
            </w:r>
          </w:p>
          <w:p w:rsidR="005B2B41" w:rsidRPr="005B2B41" w:rsidRDefault="005B2B41" w:rsidP="0086592C">
            <w:pPr>
              <w:spacing w:line="360" w:lineRule="auto"/>
              <w:ind w:rightChars="-51" w:right="-107" w:firstLineChars="200" w:firstLine="562"/>
              <w:rPr>
                <w:rFonts w:ascii="宋体" w:hAnsi="宋体"/>
                <w:sz w:val="28"/>
                <w:szCs w:val="21"/>
              </w:rPr>
            </w:pPr>
            <w:r w:rsidRPr="0086592C">
              <w:rPr>
                <w:rFonts w:ascii="宋体" w:hAnsi="宋体" w:hint="eastAsia"/>
                <w:b/>
                <w:sz w:val="28"/>
                <w:szCs w:val="21"/>
              </w:rPr>
              <w:t>2. 基于高中政治学科素养的基本要求和整体性教学的基本精神，对当前普通高中思想政治课教学现状的调查分析。</w:t>
            </w:r>
            <w:r w:rsidRPr="005B2B41">
              <w:rPr>
                <w:rFonts w:ascii="宋体" w:hAnsi="宋体" w:hint="eastAsia"/>
                <w:sz w:val="28"/>
                <w:szCs w:val="21"/>
              </w:rPr>
              <w:t>通过问卷调查、现场观察、与教师学生个别交流等方式，深入调查分析本区域普通高中思想政治课的教学状况，总结提炼成功经验，分析存在问题与困难。</w:t>
            </w:r>
          </w:p>
          <w:p w:rsidR="005B2B41" w:rsidRPr="005B2B41" w:rsidRDefault="005B2B41" w:rsidP="0086592C">
            <w:pPr>
              <w:spacing w:line="360" w:lineRule="auto"/>
              <w:ind w:rightChars="-51" w:right="-107" w:firstLineChars="200" w:firstLine="562"/>
              <w:rPr>
                <w:rFonts w:ascii="宋体" w:hAnsi="宋体"/>
                <w:sz w:val="28"/>
                <w:szCs w:val="21"/>
              </w:rPr>
            </w:pPr>
            <w:r w:rsidRPr="0086592C">
              <w:rPr>
                <w:rFonts w:ascii="宋体" w:hAnsi="宋体" w:hint="eastAsia"/>
                <w:b/>
                <w:sz w:val="28"/>
                <w:szCs w:val="21"/>
              </w:rPr>
              <w:t>3.高中政治课教学目标与教学内容整体设计的研究。</w:t>
            </w:r>
            <w:r w:rsidRPr="005B2B41">
              <w:rPr>
                <w:rFonts w:ascii="宋体" w:hAnsi="宋体" w:hint="eastAsia"/>
                <w:sz w:val="28"/>
                <w:szCs w:val="21"/>
              </w:rPr>
              <w:t>提高教学效益，首先必须建立恰当的学习目标，选择有意义的学习内容。教学目标的设定和教学内容的选择需要依据新的课程标准，指向培养学生的核心素养，致</w:t>
            </w:r>
            <w:r w:rsidRPr="005B2B41">
              <w:rPr>
                <w:rFonts w:ascii="宋体" w:hAnsi="宋体" w:hint="eastAsia"/>
                <w:sz w:val="28"/>
                <w:szCs w:val="21"/>
              </w:rPr>
              <w:lastRenderedPageBreak/>
              <w:t>力于实现立德树人的价值追求。研究教学目标的多元化和整体性设计，从课程目标到教学目标，再到学习目标的整体性设计。研究教学内容的综合性与现实性，从教材内容到教学内容，再到学习内容的整合设计。根据学情、立足实际，依据教学目标，确立重点，优化整合教学内容。</w:t>
            </w:r>
          </w:p>
          <w:p w:rsidR="005B2B41" w:rsidRPr="005B2B41" w:rsidRDefault="005B2B41" w:rsidP="0086592C">
            <w:pPr>
              <w:spacing w:line="360" w:lineRule="auto"/>
              <w:ind w:rightChars="-51" w:right="-107" w:firstLineChars="200" w:firstLine="562"/>
              <w:rPr>
                <w:rFonts w:ascii="宋体" w:hAnsi="宋体"/>
                <w:sz w:val="28"/>
                <w:szCs w:val="21"/>
              </w:rPr>
            </w:pPr>
            <w:r w:rsidRPr="0086592C">
              <w:rPr>
                <w:rFonts w:ascii="宋体" w:hAnsi="宋体" w:hint="eastAsia"/>
                <w:b/>
                <w:sz w:val="28"/>
                <w:szCs w:val="21"/>
              </w:rPr>
              <w:t>4.高中政治课教学过程与方法的整体设计和系统展开的研究。</w:t>
            </w:r>
            <w:r w:rsidRPr="005B2B41">
              <w:rPr>
                <w:rFonts w:ascii="宋体" w:hAnsi="宋体" w:hint="eastAsia"/>
                <w:sz w:val="28"/>
                <w:szCs w:val="21"/>
              </w:rPr>
              <w:t>基于学科素养研究构建以学生为主体的、活动体验型的、课前课内课后学习活动系统设计的教学结构模式。基于学科素养对教学过程各环节（课前学习、课堂教学、课后练习和实践活动等）的具体教学策略整体设计和综合应用。过程与方法具有重要的教育价值，重视过程与方法的设计，其实质是尊重学生的学习经历和体验。坚持过程与方法的整体性教学思想，就是要坚持正确的价值导向，在教学活动中灵活运用教学策略，重视教学环节、教学情境、教学方法等整体性设计和应用。</w:t>
            </w:r>
          </w:p>
          <w:p w:rsidR="005B2B41" w:rsidRPr="005B2B41" w:rsidRDefault="005B2B41" w:rsidP="0086592C">
            <w:pPr>
              <w:spacing w:line="360" w:lineRule="auto"/>
              <w:ind w:rightChars="-51" w:right="-107" w:firstLineChars="200" w:firstLine="562"/>
              <w:rPr>
                <w:rFonts w:ascii="宋体" w:hAnsi="宋体"/>
                <w:sz w:val="28"/>
                <w:szCs w:val="21"/>
              </w:rPr>
            </w:pPr>
            <w:r w:rsidRPr="0086592C">
              <w:rPr>
                <w:rFonts w:ascii="宋体" w:hAnsi="宋体" w:hint="eastAsia"/>
                <w:b/>
                <w:sz w:val="28"/>
                <w:szCs w:val="21"/>
              </w:rPr>
              <w:t>5.优化高中政治课教学评价的研究。</w:t>
            </w:r>
            <w:r w:rsidRPr="005B2B41">
              <w:rPr>
                <w:rFonts w:ascii="宋体" w:hAnsi="宋体" w:hint="eastAsia"/>
                <w:sz w:val="28"/>
                <w:szCs w:val="21"/>
              </w:rPr>
              <w:t>教学评价是以教学目标为依据，按照科学的标准，运用有效的技术手段，对教学过程及结果进行测量，并给予价值判断的过程。优化教师教学评价，就是要坚持整体性原则，在进行教学评价时，要对组成教学活动的各方面做多角度，全方位、整体性的评价，而不能以点代面，一概而论。优化学生政治课学习评价的研究。着眼于学生全面发展、主动发展，研究学生学业考核评价的目标、内容和方式方法，形成过程与结果相统一、体现学科核心素养目标的发展性评价体系。优化教学过程性评价，基于生成性原则，建立科学的教学体系，有效评价和衡量教学效果。</w:t>
            </w:r>
          </w:p>
          <w:p w:rsidR="005B2B41" w:rsidRPr="005B2B41" w:rsidRDefault="005B2B41" w:rsidP="005B2B41">
            <w:pPr>
              <w:spacing w:line="360" w:lineRule="auto"/>
              <w:ind w:rightChars="-51" w:right="-107"/>
              <w:rPr>
                <w:rFonts w:ascii="宋体" w:hAnsi="宋体"/>
                <w:b/>
                <w:sz w:val="28"/>
                <w:szCs w:val="21"/>
              </w:rPr>
            </w:pPr>
            <w:r w:rsidRPr="005B2B41">
              <w:rPr>
                <w:rFonts w:ascii="宋体" w:hAnsi="宋体" w:hint="eastAsia"/>
                <w:b/>
                <w:sz w:val="28"/>
                <w:szCs w:val="21"/>
              </w:rPr>
              <w:t>研究重点：</w:t>
            </w:r>
          </w:p>
          <w:p w:rsidR="005B2B41" w:rsidRPr="005B2B41" w:rsidRDefault="005B2B41" w:rsidP="005B2B41">
            <w:pPr>
              <w:spacing w:line="360" w:lineRule="auto"/>
              <w:ind w:rightChars="-51" w:right="-107" w:firstLineChars="200" w:firstLine="560"/>
              <w:rPr>
                <w:rFonts w:ascii="宋体" w:hAnsi="宋体"/>
                <w:sz w:val="28"/>
                <w:szCs w:val="21"/>
              </w:rPr>
            </w:pPr>
            <w:r w:rsidRPr="005B2B41">
              <w:rPr>
                <w:rFonts w:ascii="宋体" w:hAnsi="宋体" w:hint="eastAsia"/>
                <w:sz w:val="28"/>
                <w:szCs w:val="21"/>
              </w:rPr>
              <w:lastRenderedPageBreak/>
              <w:t>基于高中政治学科素养的基本要求、价值取向和整体性教学的基本精神，对高中政治课教学目标与内容、过程与方法、观察与评价进行整体设计和展开系统研究。</w:t>
            </w:r>
          </w:p>
        </w:tc>
      </w:tr>
    </w:tbl>
    <w:p w:rsidR="00050A8B" w:rsidRPr="005B2B41" w:rsidRDefault="00050A8B"/>
    <w:sectPr w:rsidR="00050A8B" w:rsidRPr="005B2B41" w:rsidSect="00050A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ED9" w:rsidRDefault="00944ED9" w:rsidP="0086592C">
      <w:r>
        <w:separator/>
      </w:r>
    </w:p>
  </w:endnote>
  <w:endnote w:type="continuationSeparator" w:id="1">
    <w:p w:rsidR="00944ED9" w:rsidRDefault="00944ED9" w:rsidP="008659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ED9" w:rsidRDefault="00944ED9" w:rsidP="0086592C">
      <w:r>
        <w:separator/>
      </w:r>
    </w:p>
  </w:footnote>
  <w:footnote w:type="continuationSeparator" w:id="1">
    <w:p w:rsidR="00944ED9" w:rsidRDefault="00944ED9" w:rsidP="008659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2B41"/>
    <w:rsid w:val="00050A8B"/>
    <w:rsid w:val="0052717A"/>
    <w:rsid w:val="005B2B41"/>
    <w:rsid w:val="0086592C"/>
    <w:rsid w:val="00944ED9"/>
    <w:rsid w:val="00A05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59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592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59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592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651</Characters>
  <Application>Microsoft Office Word</Application>
  <DocSecurity>0</DocSecurity>
  <Lines>32</Lines>
  <Paragraphs>29</Paragraphs>
  <ScaleCrop>false</ScaleCrop>
  <Company>Sky123.Org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yu</cp:lastModifiedBy>
  <cp:revision>3</cp:revision>
  <dcterms:created xsi:type="dcterms:W3CDTF">2017-12-12T13:23:00Z</dcterms:created>
  <dcterms:modified xsi:type="dcterms:W3CDTF">2017-12-12T13:36:00Z</dcterms:modified>
</cp:coreProperties>
</file>