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阶段课程《不期而遇，“蛇”我其谁》//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全勤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鲜牛奶、自选饼干、碧根果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3CDD7E9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4"/>
        <w:gridCol w:w="3485"/>
      </w:tblGrid>
      <w:tr w14:paraId="4D0BB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3479" w:type="dxa"/>
          </w:tcPr>
          <w:p w14:paraId="3B15E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" name="图片 4" descr="IMG_9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0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49989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1050" cy="1538605"/>
                  <wp:effectExtent l="0" t="0" r="6350" b="10795"/>
                  <wp:docPr id="1" name="图片 1" descr="IMG_9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0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195B4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" name="图片 2" descr="IMG_9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0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F66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0FB39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今天图书区的小朋友也很多哦！朱劭文带来了新书，大家一起观看。</w:t>
            </w:r>
          </w:p>
        </w:tc>
        <w:tc>
          <w:tcPr>
            <w:tcW w:w="3474" w:type="dxa"/>
          </w:tcPr>
          <w:p w14:paraId="2EEF3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糖糖和朵朵在玩电子积木，糖糖发现了电子笔可以连接电路，让风扇飞起来。</w:t>
            </w:r>
          </w:p>
        </w:tc>
        <w:tc>
          <w:tcPr>
            <w:tcW w:w="3485" w:type="dxa"/>
          </w:tcPr>
          <w:p w14:paraId="6B709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琪琪和彤彤在玩小球扑通，两人拼接了直角形轨道，发现小球的下落并不顺畅，再进一步调整。</w:t>
            </w:r>
          </w:p>
        </w:tc>
      </w:tr>
      <w:tr w14:paraId="0FF9C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9B702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6" name="图片 6" descr="IMG_9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0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464B4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9" name="图片 9" descr="IMG_9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0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9E401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0" name="图片 10" descr="IMG_9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0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78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6C425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二宝和谭恩术玩了汽车轨道建构事，两人建构了轨道，一起玩角色游戏。</w:t>
            </w:r>
          </w:p>
        </w:tc>
        <w:tc>
          <w:tcPr>
            <w:tcW w:w="3474" w:type="dxa"/>
          </w:tcPr>
          <w:p w14:paraId="0753B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吴语晨和陈梓奕在植物角观察小鹦鹉。</w:t>
            </w:r>
          </w:p>
        </w:tc>
        <w:tc>
          <w:tcPr>
            <w:tcW w:w="3485" w:type="dxa"/>
          </w:tcPr>
          <w:p w14:paraId="70F05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今天孩子们继续挑战16块的六面体拼图。</w:t>
            </w:r>
          </w:p>
        </w:tc>
      </w:tr>
    </w:tbl>
    <w:p w14:paraId="5C82C9DB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</w:p>
    <w:p w14:paraId="3D74ACB2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8BC8">
      <w:pPr>
        <w:autoSpaceDE w:val="0"/>
        <w:autoSpaceDN w:val="0"/>
        <w:adjustRightInd w:val="0"/>
        <w:jc w:val="left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今天我们先玩了贴烧饼的集体游戏，然后自由跳绳。</w:t>
      </w:r>
    </w:p>
    <w:tbl>
      <w:tblPr>
        <w:tblStyle w:val="26"/>
        <w:tblW w:w="72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6"/>
        <w:gridCol w:w="3623"/>
      </w:tblGrid>
      <w:tr w14:paraId="1CF89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  <w:jc w:val="center"/>
        </w:trPr>
        <w:tc>
          <w:tcPr>
            <w:tcW w:w="3656" w:type="dxa"/>
          </w:tcPr>
          <w:p w14:paraId="49F513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20520"/>
                  <wp:effectExtent l="0" t="0" r="11430" b="5080"/>
                  <wp:docPr id="12" name="图片 12" descr="IMG_9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0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A2F09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4" name="图片 14" descr="IMG_9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0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E6D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5" w:hRule="atLeast"/>
          <w:jc w:val="center"/>
        </w:trPr>
        <w:tc>
          <w:tcPr>
            <w:tcW w:w="3656" w:type="dxa"/>
          </w:tcPr>
          <w:p w14:paraId="48AE8E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大家自由分成六组，每组5-6人，当对面的小朋友跑到队伍最后面时，这条队伍的第一个小朋友就出发，考验的是我们的反应能力。</w:t>
            </w:r>
          </w:p>
        </w:tc>
        <w:tc>
          <w:tcPr>
            <w:tcW w:w="3623" w:type="dxa"/>
          </w:tcPr>
          <w:p w14:paraId="77FF74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宣敏宇和谭恩术一起跳绳，谭恩术还不会连续跳绳，单个单个的跳，可以跳20个啦，继续加油哦！</w:t>
            </w:r>
          </w:p>
        </w:tc>
      </w:tr>
      <w:tr w14:paraId="6BEF3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1" w:hRule="atLeast"/>
          <w:jc w:val="center"/>
        </w:trPr>
        <w:tc>
          <w:tcPr>
            <w:tcW w:w="3656" w:type="dxa"/>
          </w:tcPr>
          <w:p w14:paraId="5C24C8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20520"/>
                  <wp:effectExtent l="0" t="0" r="11430" b="5080"/>
                  <wp:docPr id="15" name="图片 15" descr="IMG_9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905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FD0BD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20520"/>
                  <wp:effectExtent l="0" t="0" r="11430" b="5080"/>
                  <wp:docPr id="17" name="图片 17" descr="IMG_9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05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401C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3656" w:type="dxa"/>
          </w:tcPr>
          <w:p w14:paraId="469EF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彤彤、朵朵、宣宣一起玩跳长绳啦！三人尝试合作，成功跳了2个。</w:t>
            </w:r>
          </w:p>
        </w:tc>
        <w:tc>
          <w:tcPr>
            <w:tcW w:w="3623" w:type="dxa"/>
          </w:tcPr>
          <w:p w14:paraId="143265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玩一会要及时补充水分哦！大家根据需要自主喝水。</w:t>
            </w:r>
          </w:p>
        </w:tc>
      </w:tr>
    </w:tbl>
    <w:p w14:paraId="4AED0741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26BE8CF6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学习活动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599C2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本次活动通过比较身高，幼儿可以学习如何用数字和符号来表示和比较长度，理解“高”和“矮”的相对性。长绳子、卷尺、木棍和毛根等工具可以帮助幼儿直观地理解和比较身高，同时培养他们的动手能力和测量技能。通过本次活动，幼儿可以积累关于测量和比较的经验，为今后学习更复杂的数学概念打下基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4"/>
        <w:gridCol w:w="3485"/>
      </w:tblGrid>
      <w:tr w14:paraId="4F5B1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1" w:hRule="atLeast"/>
          <w:jc w:val="center"/>
        </w:trPr>
        <w:tc>
          <w:tcPr>
            <w:tcW w:w="3479" w:type="dxa"/>
          </w:tcPr>
          <w:p w14:paraId="01E430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64410" cy="1699895"/>
                  <wp:effectExtent l="0" t="0" r="1905" b="8890"/>
                  <wp:docPr id="18" name="图片 18" descr="IMG_9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0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441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5D92FE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41550" cy="1680845"/>
                  <wp:effectExtent l="0" t="0" r="8255" b="6350"/>
                  <wp:docPr id="19" name="图片 19" descr="IMG_9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0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155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3485" w:type="dxa"/>
          </w:tcPr>
          <w:p w14:paraId="6CDD41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31670" cy="1449070"/>
                  <wp:effectExtent l="0" t="0" r="11430" b="11430"/>
                  <wp:docPr id="22" name="图片 22" descr="IMG_9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0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60A03"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643B4C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中午：玉米饭、糖醋排骨、大白菜炒油面筋、西湖牛肉羹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二宝、吴语晨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饭菜没吃完，杨梓骏还剩一点蔬菜，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其他小朋友都是光盘小达人！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下午：青菜肉丝粥、香蕉、蓝莓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二宝、多多、柠檬、宣敏宇、恩恩、果果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没睡着，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1.今天我们学习了用自然物来测量，感兴趣的家长在家也可以和孩子一起来玩一玩哦。</w:t>
      </w:r>
    </w:p>
    <w:p w14:paraId="4C2DC0D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2.今天延时班活动正式开始啦，4:35左右放学，望家长们知悉！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778</Words>
  <Characters>824</Characters>
  <Lines>10</Lines>
  <Paragraphs>2</Paragraphs>
  <TotalTime>4</TotalTime>
  <ScaleCrop>false</ScaleCrop>
  <LinksUpToDate>false</LinksUpToDate>
  <CharactersWithSpaces>891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2025-02-17T08:46:16Z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