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你快乐、我快乐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708FC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万骊 马金莉</w:t>
      </w:r>
    </w:p>
    <w:p w14:paraId="3729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3320B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5DF7A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7DE85682">
      <w:pPr>
        <w:spacing w:line="360" w:lineRule="exact"/>
        <w:ind w:firstLine="420"/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时间过得真快，春节过去了，孩子们都大一岁了。他们在家度过了一个快乐而又温馨的寒假，又回到了热闹的集体生活中。在中国传统的节日——“春节”里，小朋友随着家长一起走亲访友，留下了一个个快乐的瞬间，孩子们被浓浓的爱意包围着</w:t>
      </w:r>
      <w:r>
        <w:rPr>
          <w:rFonts w:hint="eastAsia" w:ascii="宋体" w:hAnsi="宋体" w:cstheme="minorBidi"/>
          <w:kern w:val="1"/>
          <w:szCs w:val="21"/>
          <w:lang w:val="en-US" w:eastAsia="zh-CN"/>
        </w:rPr>
        <w:t>。</w:t>
      </w: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另外，我们还迎来了一年一度的元宵节，让孩子们一起来分享节日的快乐，体会在集体活动中与人交往，给自己也给别人带来的快乐。</w:t>
      </w:r>
    </w:p>
    <w:p w14:paraId="37239C88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781D06F8">
      <w:pPr>
        <w:spacing w:line="36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开学后，我们发现有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25位小朋友都有不同程度的变化与成长：有19位小朋友能够具体讲述在假期中的趣事；有4位小朋友能够说出爸爸妈妈的工作和在家时的状态；有6位小朋友能够用自己的方式表达对自己家庭的情感……</w:t>
      </w:r>
      <w:r>
        <w:rPr>
          <w:rFonts w:hint="eastAsia" w:ascii="宋体" w:hAnsi="宋体" w:cs="宋体"/>
          <w:color w:val="auto"/>
          <w:kern w:val="0"/>
          <w:szCs w:val="21"/>
        </w:rPr>
        <w:t>从小班的“亲亲热热一家人”到中班的“你快乐，我快乐”，我们试图沿着营造——体味——抒发——回报的脉络将幼儿与父母之间原本具有的自然情感予以渲染和提升，使这种情感成为幼儿丰富的情感世界中永不褪去的组成部分。</w:t>
      </w:r>
    </w:p>
    <w:p w14:paraId="64489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通过以上分析，我们可以看出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孩子们在集体中能感受到他人的情绪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。因此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我们预设了《你快乐，我快乐》这一主题活动。运用多种途径和方法让孩子认识家庭，体验家庭的温暖、感受家人的关怀与快乐，同时让孩子从家人的工作中知道成人劳动的快乐和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CN"/>
        </w:rPr>
        <w:t>艰辛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，以及家人对工作的乐观态度，对孩子来说这是一份全新的体验，孩子们还能尝试用多种方法让自己和别人（同伴、家人）得到快乐。</w:t>
      </w:r>
    </w:p>
    <w:p w14:paraId="1B7B6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theme="minorBidi"/>
          <w:color w:val="auto"/>
          <w:kern w:val="1"/>
          <w:szCs w:val="21"/>
          <w:lang w:val="en-US" w:eastAsia="zh-CN"/>
        </w:rPr>
        <w:t>二、</w:t>
      </w: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5223ACAC">
      <w:pPr>
        <w:spacing w:line="360" w:lineRule="exact"/>
        <w:ind w:firstLine="422" w:firstLineChars="200"/>
        <w:rPr>
          <w:rFonts w:ascii="宋体" w:hAnsi="宋体" w:cs="宋体"/>
          <w:b/>
          <w:bCs/>
          <w:color w:val="FF0000"/>
          <w:kern w:val="1"/>
          <w:szCs w:val="21"/>
        </w:rPr>
      </w:pPr>
      <w:r>
        <w:rPr>
          <w:rFonts w:ascii="宋体" w:hAnsi="宋体" w:cs="宋体"/>
          <w:b/>
          <w:bCs/>
          <w:color w:val="FF0000"/>
          <w:szCs w:val="21"/>
        </w:rPr>
        <w:t>1.</w:t>
      </w:r>
      <w:r>
        <w:rPr>
          <w:rFonts w:hint="eastAsia" w:ascii="宋体" w:hAnsi="宋体" w:cs="宋体"/>
          <w:b/>
          <w:bCs/>
          <w:color w:val="FF0000"/>
          <w:szCs w:val="21"/>
        </w:rPr>
        <w:t>愿意保持愉快的心情，乐意尝试用多种方式让自己和别人（同伴、家人）快乐。</w:t>
      </w:r>
    </w:p>
    <w:p w14:paraId="2741DF09">
      <w:pPr>
        <w:spacing w:line="360" w:lineRule="exact"/>
        <w:ind w:firstLine="422" w:firstLineChars="200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color w:val="FF0000"/>
          <w:szCs w:val="21"/>
        </w:rPr>
        <w:t>2.</w:t>
      </w:r>
      <w:r>
        <w:rPr>
          <w:rFonts w:hint="eastAsia" w:ascii="宋体" w:hAnsi="宋体" w:cs="宋体"/>
          <w:b/>
          <w:bCs/>
          <w:color w:val="FF0000"/>
          <w:szCs w:val="21"/>
        </w:rPr>
        <w:t>知道自己长大了，在新学期里要不断进步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敢于有一定难度的活动和任务</w:t>
      </w:r>
      <w:r>
        <w:rPr>
          <w:rFonts w:hint="eastAsia" w:ascii="宋体" w:hAnsi="宋体" w:cs="宋体"/>
          <w:b/>
          <w:bCs/>
          <w:color w:val="FF0000"/>
          <w:szCs w:val="21"/>
        </w:rPr>
        <w:t>。</w:t>
      </w:r>
    </w:p>
    <w:p w14:paraId="2ABA93CA">
      <w:pPr>
        <w:spacing w:line="360" w:lineRule="exact"/>
        <w:ind w:firstLine="422" w:firstLineChars="200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color w:val="FF0000"/>
          <w:szCs w:val="21"/>
        </w:rPr>
        <w:t>3.</w:t>
      </w:r>
      <w:r>
        <w:rPr>
          <w:rFonts w:hint="eastAsia" w:ascii="宋体" w:hAnsi="宋体" w:cs="宋体"/>
          <w:b/>
          <w:bCs/>
          <w:color w:val="FF0000"/>
          <w:szCs w:val="21"/>
        </w:rPr>
        <w:t>通过多种途径和方法认识、了解自己的家庭及中国传统节日，体验家庭的温暖、关怀与快乐，感受节日的欢乐氛围。</w:t>
      </w:r>
    </w:p>
    <w:p w14:paraId="0C45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6DF6BC3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5F82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154940</wp:posOffset>
                </wp:positionV>
                <wp:extent cx="5556885" cy="1955165"/>
                <wp:effectExtent l="4445" t="4445" r="8890" b="50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885" cy="1955393"/>
                          <a:chOff x="6583" y="11463"/>
                          <a:chExt cx="9270" cy="3282"/>
                        </a:xfrm>
                      </wpg:grpSpPr>
                      <wps:wsp>
                        <wps:cNvPr id="224" name="直接连接符 224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7" name="椭圆 227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6BBF9E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8" name="椭圆 228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28DD9D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9" name="直接连接符 229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" name="椭圆 230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753359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" name="组合 236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231" name="椭圆 231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61D3139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2" name="直接连接符 232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3" name="直接连接符 233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0814B3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772C9B3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37" name="椭圆 237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1F1E4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" name="直接连接符 238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pt;margin-top:12.2pt;height:153.95pt;width:437.55pt;z-index:251659264;mso-width-relative:page;mso-height-relative:page;" coordorigin="6583,11463" coordsize="9270,3282" o:gfxdata="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JO8ZbvaAAAACQEAAA8AAAAAAAAAAQAgAAAAIgAAAGRycy9kb3ducmV2LnhtbFBL&#10;AQIUABQAAAAIAIdO4kC5VIa22QQAANogAAAOAAAAAAAAAAEAIAAAACkBAABkcnMvZTJvRG9jLnht&#10;bFBLBQYAAAAABgAGAFkBAAB0CAAAAAA=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8KjJGcAAAADc&#10;AAAADwAAAGRycy9kb3ducmV2LnhtbEWPT0vDQBTE74LfYXlCb3aTUKXGbnsoCj2J/YPg7ZF9JrHZ&#10;t+nua1P99G5B6HGYmd8ws8XZdepEIbaeDeTjDBRx5W3LtYHd9vV+CioKssXOMxn4oQiL+e3NDEvr&#10;B17TaSO1ShCOJRpoRPpS61g15DCOfU+cvC8fHEqSodY24JDgrtNFlj1qhy2nhQZ7WjZU7TdHZ+Bp&#10;Ozz497D/mOTt4fP35Vv61ZsYM7rLs2dQQme5hv/bK2ugKCZwOZOOgJ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qMk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ZlpgMsAAAADc&#10;AAAADwAAAGRycy9kb3ducmV2LnhtbEWPT2vCQBTE74V+h+UVequbBFpCdPUgWArain8QvT2yzySY&#10;fRt2V02/vSsIHoeZ+Q0zmvSmFRdyvrGsIB0kIIhLqxuuFGw3s48chA/IGlvLpOCfPEzGry8jLLS9&#10;8oou61CJCGFfoII6hK6Q0pc1GfQD2xFH72idwRClq6R2eI1w08osSb6kwYbjQo0dTWsqT+uzUbBa&#10;zOb5bn7uS3f4Tv82y8Xv3udKvb+lyRBEoD48w4/2j1aQZZ9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WmA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OIbLC74AAADc&#10;AAAADwAAAGRycy9kb3ducmV2LnhtbEWPT2vCQBTE7wW/w/KE3prNH7QluopUCnroobG9P7LPJJh9&#10;G7Kv0X77rlDocZiZ3zDr7c31aqIxdJ4NZEkKirj2tuPGwOfp7ekFVBBki71nMvBDAbab2cMaS+uv&#10;/EFTJY2KEA4lGmhFhlLrULfkMCR+II7e2Y8OJcqx0XbEa4S7XudputQOO44LLQ702lJ9qb6dgX2z&#10;q5aTLmRRnPcHWVy+3o9FZszjPEtXoIRu8h/+ax+sgTx/hvuZe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bLC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56BBF9E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SRlfeb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a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V95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828DD9D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Hqlmh8AAAADc&#10;AAAADwAAAGRycy9kb3ducmV2LnhtbEWPQUvDQBSE70L/w/IK3uwmQYuN3fZQFHoS24rg7ZF9Jmmz&#10;b+Pus6n+erdQ6HGYmW+Y+fLkOnWkEFvPBvJJBoq48rbl2sD77uXuEVQUZIudZzLwSxGWi9HNHEvr&#10;B97QcSu1ShCOJRpoRPpS61g15DBOfE+cvC8fHEqSodY24JDgrtNFlk21w5bTQoM9rRqqDtsfZ2C2&#10;Gx78Wzh83Oft9+ff81769asYczvOsydQQie5hi/ttTVQFDM4n0lHQC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qWaH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MrbFo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sW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F753359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组合 236" o:spid="_x0000_s1026" o:spt="203" style="position:absolute;left:6583;top:12479;height:2145;width:4320;" coordorigin="1080,6588" coordsize="4320,2028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XfpgOb0AAADc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Sn8nYlH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mA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761D3139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ldRiK8AAAADc&#10;AAAADwAAAGRycy9kb3ducmV2LnhtbEWPT0vDQBTE7wW/w/IEb+0m0YrGbnsQhZ6K/UPB2yP7TGKz&#10;b+Pua1P99K5Q8DjMzG+Y2eLsOnWiEFvPBvJJBoq48rbl2sBu+zp+ABUF2WLnmQx8U4TF/Go0w9L6&#10;gdd02kitEoRjiQYakb7UOlYNOYwT3xMn78MHh5JkqLUNOCS463SRZffaYctpocGenhuqDpujM/C4&#10;Hab+LRz2d3n79f7z8in9ciXG3Fzn2RMoobP8hy/tpTVQ3BbwdyYdAT3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GI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AybLAL8AAADc&#10;AAAADwAAAGRycy9kb3ducmV2LnhtbEWPQWvCQBSE7wX/w/IK3uomChJSVw8FRdAqxlL09si+JqHZ&#10;t2F31fTfu4LQ4zAz3zCzRW9acSXnG8sK0lECgri0uuFKwddx+ZaB8AFZY2uZFPyRh8V88DLDXNsb&#10;H+hahEpECPscFdQhdLmUvqzJoB/Zjjh6P9YZDFG6SmqHtwg3rRwnyVQabDgu1NjRR03lb3ExCg7b&#10;5Sb73lz60p1X6e64336efKbU8DVN3kEE6sN/+NleawXjyQQ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myw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TY3Dob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efYK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cO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60814B3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IsFmOr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sv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WY6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3772C9B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vV9d1r4AAADc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JG9wO1MPAJ6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9d1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D1F1E4E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DYJZcbwAAADc&#10;AAAADwAAAGRycy9kb3ducmV2LnhtbEVPy4rCMBTdC/MP4Q6407QK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CWX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69F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4EC2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C94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797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D6D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33CC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99A3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6F3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0494B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7DFCCB3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7E52A604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 w14:paraId="1A90587B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 w14:paraId="5F69115E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 w14:paraId="3853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0A6BC"/>
    <w:multiLevelType w:val="singleLevel"/>
    <w:tmpl w:val="D0E0A6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36264DE4"/>
    <w:rsid w:val="02331C08"/>
    <w:rsid w:val="06B153C1"/>
    <w:rsid w:val="08261040"/>
    <w:rsid w:val="08585DDB"/>
    <w:rsid w:val="0A0C1573"/>
    <w:rsid w:val="0A9357F1"/>
    <w:rsid w:val="0D576071"/>
    <w:rsid w:val="11D25F5A"/>
    <w:rsid w:val="12412C02"/>
    <w:rsid w:val="147E1082"/>
    <w:rsid w:val="252900D9"/>
    <w:rsid w:val="25C9447D"/>
    <w:rsid w:val="2C576E7A"/>
    <w:rsid w:val="2D8C0151"/>
    <w:rsid w:val="32D279D8"/>
    <w:rsid w:val="36264DE4"/>
    <w:rsid w:val="38574CE0"/>
    <w:rsid w:val="3D9A6FAD"/>
    <w:rsid w:val="428752E8"/>
    <w:rsid w:val="430719B3"/>
    <w:rsid w:val="4B414DF2"/>
    <w:rsid w:val="4DEF2B45"/>
    <w:rsid w:val="5222159E"/>
    <w:rsid w:val="5A6D0244"/>
    <w:rsid w:val="5E510B85"/>
    <w:rsid w:val="61B152BC"/>
    <w:rsid w:val="6A613E90"/>
    <w:rsid w:val="6FAC5C74"/>
    <w:rsid w:val="70632ADB"/>
    <w:rsid w:val="707149AA"/>
    <w:rsid w:val="709C5F59"/>
    <w:rsid w:val="70AC7FA8"/>
    <w:rsid w:val="72B1108D"/>
    <w:rsid w:val="7485532D"/>
    <w:rsid w:val="782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2064</Words>
  <Characters>2130</Characters>
  <Lines>0</Lines>
  <Paragraphs>0</Paragraphs>
  <TotalTime>27</TotalTime>
  <ScaleCrop>false</ScaleCrop>
  <LinksUpToDate>false</LinksUpToDate>
  <CharactersWithSpaces>2131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″◇骊LI°</cp:lastModifiedBy>
  <dcterms:modified xsi:type="dcterms:W3CDTF">2025-02-14T04:38:28Z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1E1C697F63AF4A90B168D04431C45766_13</vt:lpwstr>
  </property>
  <property fmtid="{D5CDD505-2E9C-101B-9397-08002B2CF9AE}" pid="4" name="KSOTemplateDocerSaveRecord">
    <vt:lpwstr>eyJoZGlkIjoiNzI3MWEwYjI5OTc0YTdmNjk3NmRlM2VhYWFhNDM2MDIiLCJ1c2VySWQiOiIzMTUzMTk4NyJ9</vt:lpwstr>
  </property>
</Properties>
</file>