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2024年教师荣誉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1"/>
        <w:gridCol w:w="1145"/>
        <w:gridCol w:w="5949"/>
        <w:gridCol w:w="1275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  奖  名  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等第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 办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张霄峰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常州市小学科学实验教学说课比赛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刘宁洁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天宁区信息化教学优质课大赛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 天宁区教师发展中心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朱嘉文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学校生命教育月“学会交往”主题班会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颜建军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常州市青少年儿童益智科技竞赛团体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国际数棋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尤焕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常州市青少年儿童仿生竞速赛综合团体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创客社团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金建瑛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“双减”工作优秀实践案例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“双减”工作优秀实践案例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陶艺 顾春明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2024.08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  <w:t>“典耀中华 赓续文脉”中华经典诵写讲大赛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  <w:t>二等奖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翟彩虹 顾春明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2024.08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  <w:t>“典耀中华 赓续文脉”中华经典诵写讲大赛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  <w:t>三等奖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朱嘉文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2024.03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2"/>
              </w:rPr>
              <w:t>常州市天宁区第五次代表大会活动优秀指导老师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金建瑛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2024.03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2"/>
              </w:rPr>
              <w:t>常州市天宁区第五次代表大会活动优秀指导老师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刘丹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2024.03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2"/>
              </w:rPr>
              <w:t>常州市天宁区第五次代表大会活动优秀指导老师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刘金平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2024.03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2"/>
              </w:rPr>
              <w:t>常州市天宁区第五次代表大会活动优秀指导老师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2"/>
              </w:rPr>
              <w:t>常州市天宁区教育局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尤焕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市级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2024.6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3"/>
              </w:rPr>
              <w:t>常州市青少年儿童益智科技竞赛活动评为常州市优秀辅导教师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  <w:woUserID w:val="3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常州市教育局</w:t>
            </w:r>
            <w:bookmarkStart w:id="0" w:name="_GoBack"/>
            <w:bookmarkEnd w:id="0"/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5E6E633F"/>
    <w:rsid w:val="2EDFF119"/>
    <w:rsid w:val="314A208B"/>
    <w:rsid w:val="5E6E633F"/>
    <w:rsid w:val="DBFD9279"/>
    <w:rsid w:val="EC2C734F"/>
    <w:rsid w:val="EFBF8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898</Words>
  <Characters>1084</Characters>
  <Lines>0</Lines>
  <Paragraphs>0</Paragraphs>
  <TotalTime>0</TotalTime>
  <ScaleCrop>false</ScaleCrop>
  <LinksUpToDate>false</LinksUpToDate>
  <CharactersWithSpaces>1105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2024-11-05T16:11:00Z</dcterms:created>
  <dc:creator>絮尘倾恬</dc:creator>
  <cp:lastModifiedBy>絮尘倾恬</cp:lastModifiedBy>
  <dcterms:modified xsi:type="dcterms:W3CDTF">2024-12-12T17:06:22Z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36E6F1BDA5FE4961AC01E803D19619C0_11</vt:lpwstr>
  </property>
</Properties>
</file>