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E41E7">
      <w:pPr>
        <w:spacing w:line="360" w:lineRule="exact"/>
        <w:jc w:val="center"/>
        <w:rPr>
          <w:b/>
          <w:bCs/>
          <w:sz w:val="32"/>
          <w:szCs w:val="32"/>
          <w:lang w:eastAsia="zh-Hans"/>
        </w:rPr>
      </w:pPr>
      <w:r>
        <w:rPr>
          <w:rFonts w:hint="eastAsia"/>
          <w:b/>
          <w:bCs/>
          <w:sz w:val="32"/>
          <w:szCs w:val="32"/>
          <w:lang w:val="en-US" w:eastAsia="zh-CN"/>
        </w:rPr>
        <w:t xml:space="preserve">   </w:t>
      </w:r>
      <w:r>
        <w:rPr>
          <w:rFonts w:hint="eastAsia"/>
          <w:b/>
          <w:bCs/>
          <w:sz w:val="32"/>
          <w:szCs w:val="32"/>
          <w:lang w:eastAsia="zh-Hans"/>
        </w:rPr>
        <w:t>新桥街道中心幼儿园</w:t>
      </w:r>
      <w:r>
        <w:rPr>
          <w:rFonts w:hint="eastAsia"/>
          <w:b/>
          <w:bCs/>
          <w:sz w:val="32"/>
          <w:szCs w:val="32"/>
          <w:lang w:val="en-US" w:eastAsia="zh-CN"/>
        </w:rPr>
        <w:t>小</w:t>
      </w:r>
      <w:r>
        <w:rPr>
          <w:rFonts w:hint="eastAsia"/>
          <w:b/>
          <w:bCs/>
          <w:sz w:val="32"/>
          <w:szCs w:val="32"/>
        </w:rPr>
        <w:t>四</w:t>
      </w:r>
      <w:r>
        <w:rPr>
          <w:rFonts w:hint="eastAsia"/>
          <w:b/>
          <w:bCs/>
          <w:sz w:val="32"/>
          <w:szCs w:val="32"/>
          <w:lang w:eastAsia="zh-Hans"/>
        </w:rPr>
        <w:t>班幼儿</w:t>
      </w:r>
      <w:r>
        <w:rPr>
          <w:rFonts w:hint="eastAsia"/>
          <w:b/>
          <w:bCs/>
          <w:sz w:val="32"/>
          <w:szCs w:val="32"/>
        </w:rPr>
        <w:t>活动</w:t>
      </w:r>
      <w:r>
        <w:rPr>
          <w:rFonts w:hint="eastAsia"/>
          <w:b/>
          <w:bCs/>
          <w:sz w:val="32"/>
          <w:szCs w:val="32"/>
          <w:lang w:eastAsia="zh-Hans"/>
        </w:rPr>
        <w:t>状况记录表</w:t>
      </w:r>
    </w:p>
    <w:p w14:paraId="3AF6C974">
      <w:pPr>
        <w:jc w:val="center"/>
        <w:rPr>
          <w:rFonts w:hint="default" w:ascii="黑体" w:hAnsi="黑体" w:eastAsia="黑体" w:cs="黑体"/>
          <w:sz w:val="32"/>
          <w:szCs w:val="32"/>
          <w:lang w:val="en-US" w:eastAsia="zh-Hans"/>
        </w:rPr>
      </w:pPr>
      <w:r>
        <w:rPr>
          <w:rFonts w:hint="eastAsia" w:asciiTheme="minorEastAsia" w:hAnsiTheme="minorEastAsia" w:cstheme="minorEastAsia"/>
          <w:sz w:val="24"/>
          <w:lang w:val="en-US" w:eastAsia="zh-CN"/>
        </w:rPr>
        <w:t xml:space="preserve">                                                                  </w:t>
      </w:r>
      <w:r>
        <w:rPr>
          <w:rFonts w:hint="eastAsia" w:asciiTheme="minorEastAsia" w:hAnsiTheme="minorEastAsia" w:cstheme="minorEastAsia"/>
          <w:sz w:val="24"/>
        </w:rPr>
        <w:t>202</w:t>
      </w:r>
      <w:r>
        <w:rPr>
          <w:rFonts w:hint="eastAsia" w:asciiTheme="minorEastAsia" w:hAnsiTheme="minorEastAsia" w:cstheme="minorEastAsia"/>
          <w:sz w:val="24"/>
          <w:lang w:val="en-US" w:eastAsia="zh-CN"/>
        </w:rPr>
        <w:t>5</w:t>
      </w:r>
      <w:r>
        <w:rPr>
          <w:rFonts w:asciiTheme="minorEastAsia" w:hAnsiTheme="minorEastAsia" w:cstheme="minorEastAsia"/>
          <w:sz w:val="24"/>
        </w:rPr>
        <w:t>.</w:t>
      </w:r>
      <w:r>
        <w:rPr>
          <w:rFonts w:hint="eastAsia" w:asciiTheme="minorEastAsia" w:hAnsiTheme="minorEastAsia" w:cstheme="minorEastAsia"/>
          <w:sz w:val="24"/>
          <w:lang w:val="en-US" w:eastAsia="zh-CN"/>
        </w:rPr>
        <w:t>01.14</w:t>
      </w:r>
    </w:p>
    <w:p w14:paraId="4DD6C5BF">
      <w:pPr>
        <w:rPr>
          <w:b/>
          <w:bCs/>
        </w:rPr>
      </w:pPr>
      <w:r>
        <w:rPr>
          <w:rFonts w:hint="eastAsia"/>
          <w:b/>
          <w:bCs/>
          <w:lang w:val="en-US" w:eastAsia="zh-CN"/>
        </w:rPr>
        <w:t>来园情况</w:t>
      </w:r>
      <w:r>
        <w:rPr>
          <w:rFonts w:hint="eastAsia"/>
          <w:b/>
          <w:bCs/>
        </w:rPr>
        <w:t>：</w:t>
      </w:r>
    </w:p>
    <w:p w14:paraId="6D8BD2D3">
      <w:pPr>
        <w:spacing w:line="360" w:lineRule="exact"/>
        <w:ind w:firstLine="420" w:firstLineChars="200"/>
        <w:rPr>
          <w:rFonts w:hint="eastAsia"/>
        </w:rPr>
      </w:pPr>
      <w:r>
        <w:rPr>
          <w:rFonts w:hint="eastAsia"/>
        </w:rPr>
        <w:t>今日</w:t>
      </w:r>
      <w:r>
        <w:rPr>
          <w:rFonts w:hint="eastAsia"/>
          <w:lang w:val="en-US" w:eastAsia="zh-CN"/>
        </w:rPr>
        <w:t>我们小四班</w:t>
      </w:r>
      <w:r>
        <w:rPr>
          <w:rFonts w:hint="eastAsia"/>
        </w:rPr>
        <w:t>来园</w:t>
      </w:r>
      <w:r>
        <w:rPr>
          <w:rFonts w:hint="eastAsia"/>
          <w:lang w:val="en-US" w:eastAsia="zh-CN"/>
        </w:rPr>
        <w:t>13</w:t>
      </w:r>
      <w:r>
        <w:rPr>
          <w:rFonts w:hint="eastAsia"/>
        </w:rPr>
        <w:t>人，</w:t>
      </w:r>
      <w:r>
        <w:rPr>
          <w:rFonts w:hint="eastAsia"/>
          <w:lang w:val="en-US" w:eastAsia="zh-CN"/>
        </w:rPr>
        <w:t>2位小朋友病假，8位小朋友事假</w:t>
      </w:r>
      <w:r>
        <w:rPr>
          <w:rFonts w:hint="eastAsia"/>
        </w:rPr>
        <w:t>。</w:t>
      </w:r>
    </w:p>
    <w:p w14:paraId="1A3B49E4">
      <w:pPr>
        <w:spacing w:line="360" w:lineRule="exact"/>
        <w:ind w:firstLine="420" w:firstLineChars="200"/>
        <w:rPr>
          <w:rFonts w:hint="default" w:eastAsiaTheme="minorEastAsia"/>
          <w:u w:val="single"/>
          <w:lang w:val="en-US" w:eastAsia="zh-CN"/>
        </w:rPr>
      </w:pPr>
      <w:r>
        <w:rPr>
          <w:rFonts w:hint="eastAsia"/>
          <w:u w:val="single"/>
        </w:rPr>
        <w:t>吴沐萱</w:t>
      </w:r>
      <w:r>
        <w:rPr>
          <w:rFonts w:hint="eastAsia"/>
          <w:u w:val="none"/>
          <w:lang w:val="en-US" w:eastAsia="zh-CN"/>
        </w:rPr>
        <w:t>小朋友因为弟弟没来上学所以有点小情绪。</w:t>
      </w:r>
      <w:r>
        <w:rPr>
          <w:rFonts w:hint="eastAsia"/>
          <w:u w:val="single"/>
        </w:rPr>
        <w:t>冯育泽</w:t>
      </w:r>
      <w:r>
        <w:rPr>
          <w:rFonts w:hint="eastAsia"/>
          <w:u w:val="none"/>
          <w:lang w:val="en-US" w:eastAsia="zh-CN"/>
        </w:rPr>
        <w:t>小朋友因为衣服太厚，自己不能把水壶拿下来有些着急，在老师的帮助下心情平静下来了。</w:t>
      </w:r>
    </w:p>
    <w:p w14:paraId="43C4EF85">
      <w:pPr>
        <w:spacing w:line="360" w:lineRule="exact"/>
        <w:ind w:firstLine="420" w:firstLineChars="200"/>
        <w:rPr>
          <w:rFonts w:hint="eastAsia" w:asciiTheme="majorEastAsia" w:hAnsiTheme="majorEastAsia" w:eastAsiaTheme="majorEastAsia"/>
          <w:b/>
          <w:bCs/>
          <w:sz w:val="24"/>
          <w:lang w:eastAsia="zh-CN"/>
        </w:rPr>
      </w:pPr>
      <w:r>
        <w:rPr>
          <w:rFonts w:hint="eastAsia"/>
          <w:u w:val="single"/>
        </w:rPr>
        <w:t>孙堇禾</w:t>
      </w:r>
      <w:r>
        <w:rPr>
          <w:rFonts w:hint="eastAsia"/>
          <w:u w:val="single"/>
          <w:lang w:eastAsia="zh-CN"/>
        </w:rPr>
        <w:t>、</w:t>
      </w:r>
      <w:r>
        <w:rPr>
          <w:rFonts w:hint="eastAsia"/>
          <w:u w:val="single"/>
        </w:rPr>
        <w:t>刘语辰</w:t>
      </w:r>
      <w:r>
        <w:rPr>
          <w:rFonts w:hint="eastAsia"/>
          <w:u w:val="single"/>
          <w:lang w:eastAsia="zh-CN"/>
        </w:rPr>
        <w:t>、</w:t>
      </w:r>
      <w:r>
        <w:rPr>
          <w:rFonts w:hint="eastAsia"/>
          <w:u w:val="single"/>
        </w:rPr>
        <w:t>顾奕凯</w:t>
      </w:r>
      <w:r>
        <w:rPr>
          <w:rFonts w:hint="eastAsia"/>
          <w:u w:val="single"/>
          <w:lang w:eastAsia="zh-CN"/>
        </w:rPr>
        <w:t>、</w:t>
      </w:r>
      <w:r>
        <w:rPr>
          <w:rFonts w:hint="eastAsia"/>
          <w:u w:val="single"/>
        </w:rPr>
        <w:t>宋陈凯</w:t>
      </w:r>
      <w:r>
        <w:rPr>
          <w:rFonts w:hint="eastAsia"/>
          <w:u w:val="single"/>
          <w:lang w:eastAsia="zh-CN"/>
        </w:rPr>
        <w:t>、</w:t>
      </w:r>
      <w:r>
        <w:rPr>
          <w:rFonts w:hint="eastAsia"/>
          <w:u w:val="single"/>
        </w:rPr>
        <w:t>高蝶珺</w:t>
      </w:r>
      <w:r>
        <w:rPr>
          <w:rFonts w:hint="eastAsia"/>
          <w:u w:val="single"/>
          <w:lang w:eastAsia="zh-CN"/>
        </w:rPr>
        <w:t>、</w:t>
      </w:r>
      <w:r>
        <w:rPr>
          <w:rFonts w:hint="eastAsia"/>
          <w:u w:val="single"/>
        </w:rPr>
        <w:t>陆博渊</w:t>
      </w:r>
      <w:r>
        <w:rPr>
          <w:rFonts w:hint="eastAsia" w:ascii="宋体" w:hAnsi="宋体" w:eastAsia="宋体" w:cs="宋体"/>
          <w:i w:val="0"/>
          <w:iCs w:val="0"/>
          <w:color w:val="000000"/>
          <w:kern w:val="0"/>
          <w:sz w:val="21"/>
          <w:szCs w:val="21"/>
          <w:u w:val="none"/>
          <w:lang w:val="en-US" w:eastAsia="zh-CN" w:bidi="ar"/>
        </w:rPr>
        <w:t>小朋友能高高兴兴</w:t>
      </w:r>
      <w:r>
        <w:rPr>
          <w:rFonts w:hint="eastAsia" w:ascii="宋体" w:hAnsi="宋体" w:eastAsia="宋体" w:cs="宋体"/>
          <w:szCs w:val="21"/>
          <w:lang w:val="en-US" w:eastAsia="zh-CN"/>
        </w:rPr>
        <w:t>进入班级，能选择自己喜欢的游戏进行游戏。</w:t>
      </w:r>
    </w:p>
    <w:p w14:paraId="006E876B">
      <w:pPr>
        <w:rPr>
          <w:rFonts w:ascii="宋体" w:hAnsi="宋体" w:eastAsia="宋体" w:cs="宋体"/>
          <w:sz w:val="24"/>
          <w:szCs w:val="24"/>
        </w:rPr>
      </w:pPr>
    </w:p>
    <w:p w14:paraId="00DA7073">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w:t>
      </w:r>
    </w:p>
    <w:p w14:paraId="593D0885">
      <w:pPr>
        <w:ind w:firstLine="420" w:firstLineChars="200"/>
        <w:rPr>
          <w:rFonts w:hint="eastAsia" w:ascii="宋体" w:hAnsi="宋体" w:eastAsia="宋体" w:cs="宋体"/>
          <w:szCs w:val="21"/>
          <w:lang w:val="en-US" w:eastAsia="zh-CN"/>
        </w:rPr>
      </w:pPr>
      <w:r>
        <w:rPr>
          <w:rFonts w:hint="eastAsia" w:ascii="宋体" w:hAnsi="宋体" w:eastAsia="宋体" w:cs="宋体"/>
          <w:szCs w:val="21"/>
          <w:lang w:val="en-US" w:eastAsia="zh-CN"/>
        </w:rPr>
        <w:t>今天区域游戏时间，孩子们根据自己的想法选择了自己喜欢的游戏，并能按照游戏规则进行尝试探索。</w:t>
      </w:r>
    </w:p>
    <w:p w14:paraId="341A1BE0">
      <w:pPr>
        <w:ind w:firstLine="420" w:firstLineChars="200"/>
        <w:rPr>
          <w:rFonts w:hint="eastAsia" w:asciiTheme="majorEastAsia" w:hAnsiTheme="majorEastAsia" w:eastAsiaTheme="majorEastAsia"/>
          <w:b/>
          <w:bCs/>
          <w:sz w:val="24"/>
        </w:rPr>
      </w:pPr>
      <w:r>
        <w:rPr>
          <w:rFonts w:hint="eastAsia"/>
          <w:u w:val="single"/>
        </w:rPr>
        <w:t>陆博渊</w:t>
      </w:r>
      <w:r>
        <w:rPr>
          <w:rFonts w:hint="eastAsia"/>
          <w:u w:val="single"/>
          <w:lang w:eastAsia="zh-CN"/>
        </w:rPr>
        <w:t>、</w:t>
      </w:r>
      <w:r>
        <w:rPr>
          <w:rFonts w:hint="eastAsia"/>
          <w:u w:val="single"/>
        </w:rPr>
        <w:t>刘若熙</w:t>
      </w:r>
      <w:r>
        <w:rPr>
          <w:rFonts w:hint="eastAsia" w:ascii="宋体" w:hAnsi="宋体" w:eastAsia="宋体" w:cs="宋体"/>
          <w:szCs w:val="21"/>
          <w:lang w:val="en-US" w:eastAsia="zh-CN"/>
        </w:rPr>
        <w:t>在娃娃家烧饭吃饭、给宝宝洗澡；</w:t>
      </w:r>
      <w:r>
        <w:rPr>
          <w:rFonts w:hint="eastAsia"/>
          <w:u w:val="single"/>
        </w:rPr>
        <w:t>吴沐萱</w:t>
      </w:r>
      <w:r>
        <w:rPr>
          <w:rFonts w:hint="eastAsia"/>
          <w:u w:val="single"/>
          <w:lang w:eastAsia="zh-CN"/>
        </w:rPr>
        <w:t>、</w:t>
      </w:r>
      <w:r>
        <w:rPr>
          <w:rFonts w:hint="eastAsia"/>
          <w:u w:val="single"/>
        </w:rPr>
        <w:t>冯育泽</w:t>
      </w:r>
      <w:r>
        <w:rPr>
          <w:rFonts w:hint="eastAsia"/>
          <w:u w:val="single"/>
          <w:lang w:eastAsia="zh-CN"/>
        </w:rPr>
        <w:t>、</w:t>
      </w:r>
      <w:r>
        <w:rPr>
          <w:rFonts w:hint="eastAsia"/>
          <w:u w:val="single"/>
        </w:rPr>
        <w:t>顾奕凯</w:t>
      </w:r>
      <w:r>
        <w:rPr>
          <w:rFonts w:hint="eastAsia" w:ascii="宋体" w:hAnsi="宋体" w:eastAsia="宋体" w:cs="宋体"/>
          <w:szCs w:val="21"/>
          <w:lang w:val="en-US" w:eastAsia="zh-CN"/>
        </w:rPr>
        <w:t>在益智区玩分类游戏、挂衣服游戏，</w:t>
      </w:r>
      <w:r>
        <w:rPr>
          <w:rFonts w:hint="eastAsia"/>
          <w:u w:val="single"/>
        </w:rPr>
        <w:t>汤语桐</w:t>
      </w:r>
      <w:r>
        <w:rPr>
          <w:rFonts w:hint="eastAsia"/>
          <w:u w:val="single"/>
          <w:lang w:eastAsia="zh-CN"/>
        </w:rPr>
        <w:t>、</w:t>
      </w:r>
      <w:r>
        <w:rPr>
          <w:rFonts w:hint="eastAsia"/>
          <w:u w:val="single"/>
        </w:rPr>
        <w:t>黄宇骞</w:t>
      </w:r>
      <w:r>
        <w:rPr>
          <w:rFonts w:hint="eastAsia"/>
          <w:u w:val="single"/>
          <w:lang w:eastAsia="zh-CN"/>
        </w:rPr>
        <w:t>、</w:t>
      </w:r>
      <w:r>
        <w:rPr>
          <w:rFonts w:hint="eastAsia"/>
          <w:u w:val="single"/>
        </w:rPr>
        <w:t>高蝶珺</w:t>
      </w:r>
      <w:r>
        <w:rPr>
          <w:rFonts w:hint="eastAsia"/>
          <w:u w:val="single"/>
          <w:lang w:eastAsia="zh-CN"/>
        </w:rPr>
        <w:t>、</w:t>
      </w:r>
      <w:r>
        <w:rPr>
          <w:rFonts w:hint="eastAsia"/>
          <w:u w:val="single"/>
        </w:rPr>
        <w:t>孙堇禾</w:t>
      </w:r>
      <w:r>
        <w:rPr>
          <w:rFonts w:hint="eastAsia"/>
          <w:u w:val="single"/>
          <w:lang w:eastAsia="zh-CN"/>
        </w:rPr>
        <w:t>、</w:t>
      </w:r>
      <w:r>
        <w:rPr>
          <w:rFonts w:hint="eastAsia"/>
          <w:u w:val="single"/>
        </w:rPr>
        <w:t>韩雨彤</w:t>
      </w:r>
      <w:r>
        <w:rPr>
          <w:rFonts w:hint="eastAsia"/>
          <w:u w:val="single"/>
          <w:lang w:eastAsia="zh-CN"/>
        </w:rPr>
        <w:t>、</w:t>
      </w:r>
      <w:r>
        <w:rPr>
          <w:rFonts w:hint="eastAsia"/>
          <w:u w:val="single"/>
        </w:rPr>
        <w:t>万弘一</w:t>
      </w:r>
      <w:r>
        <w:rPr>
          <w:rFonts w:hint="eastAsia" w:ascii="宋体" w:hAnsi="宋体" w:eastAsia="宋体" w:cs="宋体"/>
          <w:szCs w:val="21"/>
          <w:lang w:val="en-US" w:eastAsia="zh-CN"/>
        </w:rPr>
        <w:t>在建构区玩乐高游戏、磁力片游戏；</w:t>
      </w:r>
      <w:r>
        <w:rPr>
          <w:rFonts w:hint="eastAsia"/>
          <w:u w:val="single"/>
        </w:rPr>
        <w:t>宋陈凯</w:t>
      </w:r>
      <w:r>
        <w:rPr>
          <w:rFonts w:hint="eastAsia"/>
          <w:u w:val="single"/>
          <w:lang w:eastAsia="zh-CN"/>
        </w:rPr>
        <w:t>、</w:t>
      </w:r>
      <w:r>
        <w:rPr>
          <w:rFonts w:hint="eastAsia"/>
          <w:u w:val="single"/>
        </w:rPr>
        <w:t>刘语辰</w:t>
      </w:r>
      <w:r>
        <w:rPr>
          <w:rFonts w:hint="eastAsia" w:ascii="宋体" w:hAnsi="宋体" w:eastAsia="宋体" w:cs="宋体"/>
          <w:szCs w:val="21"/>
          <w:lang w:val="en-US" w:eastAsia="zh-CN"/>
        </w:rPr>
        <w:t>在美工区玩超轻黏土做毛毛虫……今天孩子们在游戏结束后在老师的提醒下整理自己的游戏盒，真不错！</w:t>
      </w:r>
    </w:p>
    <w:p w14:paraId="6C05D07F">
      <w:pPr>
        <w:rPr>
          <w:rFonts w:hint="eastAsia" w:asciiTheme="majorEastAsia" w:hAnsiTheme="majorEastAsia" w:eastAsiaTheme="majorEastAsia"/>
          <w:b/>
          <w:bCs/>
          <w:sz w:val="24"/>
        </w:rPr>
      </w:pPr>
      <w:r>
        <w:rPr>
          <w:rFonts w:ascii="宋体" w:hAnsi="宋体" w:eastAsia="宋体" w:cs="宋体"/>
          <w:sz w:val="24"/>
          <w:szCs w:val="24"/>
        </w:rPr>
        <w:drawing>
          <wp:inline distT="0" distB="0" distL="114300" distR="114300">
            <wp:extent cx="5871210" cy="4403090"/>
            <wp:effectExtent l="0" t="0" r="11430" b="127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4"/>
                    <a:stretch>
                      <a:fillRect/>
                    </a:stretch>
                  </pic:blipFill>
                  <pic:spPr>
                    <a:xfrm>
                      <a:off x="0" y="0"/>
                      <a:ext cx="5871210" cy="4403090"/>
                    </a:xfrm>
                    <a:prstGeom prst="rect">
                      <a:avLst/>
                    </a:prstGeom>
                    <a:noFill/>
                    <a:ln w="9525">
                      <a:noFill/>
                    </a:ln>
                  </pic:spPr>
                </pic:pic>
              </a:graphicData>
            </a:graphic>
          </wp:inline>
        </w:drawing>
      </w:r>
    </w:p>
    <w:p w14:paraId="5F8FAEE4">
      <w:pPr>
        <w:rPr>
          <w:rFonts w:hint="eastAsia" w:asciiTheme="majorEastAsia" w:hAnsiTheme="majorEastAsia" w:eastAsiaTheme="majorEastAsia"/>
          <w:b/>
          <w:bCs/>
          <w:sz w:val="24"/>
        </w:rPr>
      </w:pPr>
    </w:p>
    <w:p w14:paraId="4D6A2DDD">
      <w:pPr>
        <w:rPr>
          <w:rFonts w:hint="eastAsia" w:asciiTheme="majorEastAsia" w:hAnsiTheme="majorEastAsia" w:eastAsiaTheme="majorEastAsia"/>
          <w:b/>
          <w:bCs/>
          <w:sz w:val="24"/>
        </w:rPr>
      </w:pPr>
      <w:r>
        <w:rPr>
          <w:rFonts w:hint="eastAsia" w:asciiTheme="majorEastAsia" w:hAnsiTheme="majorEastAsia" w:eastAsiaTheme="majorEastAsia"/>
          <w:b/>
          <w:bCs/>
          <w:sz w:val="24"/>
          <w:lang w:val="en-US" w:eastAsia="zh-CN"/>
        </w:rPr>
        <w:t>户外游戏</w:t>
      </w:r>
      <w:r>
        <w:rPr>
          <w:rFonts w:hint="eastAsia" w:asciiTheme="majorEastAsia" w:hAnsiTheme="majorEastAsia" w:eastAsiaTheme="majorEastAsia"/>
          <w:b/>
          <w:bCs/>
          <w:sz w:val="24"/>
        </w:rPr>
        <w:t>：</w:t>
      </w:r>
    </w:p>
    <w:p w14:paraId="7DAFFE51">
      <w:pPr>
        <w:ind w:firstLine="420" w:firstLineChars="200"/>
        <w:rPr>
          <w:rFonts w:hint="eastAsia" w:ascii="宋体" w:hAnsi="宋体" w:eastAsiaTheme="majorEastAsia"/>
          <w:bCs/>
          <w:lang w:val="en-US" w:eastAsia="zh-CN"/>
        </w:rPr>
      </w:pPr>
      <w:r>
        <w:rPr>
          <w:rFonts w:hint="eastAsia" w:ascii="宋体" w:hAnsi="宋体" w:eastAsiaTheme="majorEastAsia"/>
          <w:bCs/>
          <w:lang w:val="en-US" w:eastAsia="zh-CN"/>
        </w:rPr>
        <w:t>今天我们一起去户外进行了运动。孩子们跟着王老师一起扭扭腰、抖抖手放松了一下身体，接着高老师讲了一下关于独木桥的要求，并嘱咐大家注意安全。今天我们在平衡区玩游戏，有的孩子在走独木桥，有的孩子在攀着栏杆走，有的孩子在爬梯子……大家玩得真开心呀！</w:t>
      </w:r>
    </w:p>
    <w:p w14:paraId="694AF59C">
      <w:pPr>
        <w:ind w:firstLine="480" w:firstLineChars="200"/>
        <w:rPr>
          <w:rFonts w:hint="eastAsia" w:ascii="宋体" w:hAnsi="宋体" w:eastAsiaTheme="majorEastAsia"/>
          <w:bCs/>
          <w:lang w:val="en-US" w:eastAsia="zh-CN"/>
        </w:rPr>
      </w:pPr>
      <w:r>
        <w:rPr>
          <w:rFonts w:ascii="宋体" w:hAnsi="宋体" w:eastAsia="宋体" w:cs="宋体"/>
          <w:sz w:val="24"/>
          <w:szCs w:val="24"/>
        </w:rPr>
        <w:drawing>
          <wp:inline distT="0" distB="0" distL="114300" distR="114300">
            <wp:extent cx="5705475" cy="3208655"/>
            <wp:effectExtent l="0" t="0" r="9525" b="6985"/>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5"/>
                    <a:stretch>
                      <a:fillRect/>
                    </a:stretch>
                  </pic:blipFill>
                  <pic:spPr>
                    <a:xfrm>
                      <a:off x="0" y="0"/>
                      <a:ext cx="5705475" cy="3208655"/>
                    </a:xfrm>
                    <a:prstGeom prst="rect">
                      <a:avLst/>
                    </a:prstGeom>
                    <a:noFill/>
                    <a:ln w="9525">
                      <a:noFill/>
                    </a:ln>
                  </pic:spPr>
                </pic:pic>
              </a:graphicData>
            </a:graphic>
          </wp:inline>
        </w:drawing>
      </w:r>
    </w:p>
    <w:p w14:paraId="1013FD38">
      <w:pPr>
        <w:rPr>
          <w:rFonts w:hint="eastAsia" w:asciiTheme="majorEastAsia" w:hAnsiTheme="majorEastAsia" w:eastAsiaTheme="majorEastAsia"/>
          <w:b/>
          <w:bCs/>
          <w:sz w:val="24"/>
        </w:rPr>
      </w:pPr>
    </w:p>
    <w:p w14:paraId="069EFEAF">
      <w:pPr>
        <w:rPr>
          <w:rFonts w:hint="eastAsia" w:asciiTheme="majorEastAsia" w:hAnsiTheme="majorEastAsia" w:eastAsiaTheme="majorEastAsia"/>
          <w:b/>
          <w:bCs/>
          <w:sz w:val="24"/>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-120650</wp:posOffset>
            </wp:positionH>
            <wp:positionV relativeFrom="paragraph">
              <wp:posOffset>28575</wp:posOffset>
            </wp:positionV>
            <wp:extent cx="2955925" cy="3942080"/>
            <wp:effectExtent l="0" t="0" r="0" b="0"/>
            <wp:wrapTight wrapText="bothSides">
              <wp:wrapPolygon>
                <wp:start x="0" y="0"/>
                <wp:lineTo x="0" y="21544"/>
                <wp:lineTo x="21493" y="21544"/>
                <wp:lineTo x="21493" y="0"/>
                <wp:lineTo x="0" y="0"/>
              </wp:wrapPolygon>
            </wp:wrapTight>
            <wp:docPr id="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6"/>
                    <a:stretch>
                      <a:fillRect/>
                    </a:stretch>
                  </pic:blipFill>
                  <pic:spPr>
                    <a:xfrm>
                      <a:off x="0" y="0"/>
                      <a:ext cx="2955925" cy="3942080"/>
                    </a:xfrm>
                    <a:prstGeom prst="rect">
                      <a:avLst/>
                    </a:prstGeom>
                    <a:noFill/>
                    <a:ln w="9525">
                      <a:noFill/>
                    </a:ln>
                  </pic:spPr>
                </pic:pic>
              </a:graphicData>
            </a:graphic>
          </wp:anchor>
        </w:drawing>
      </w:r>
      <w:r>
        <w:rPr>
          <w:rFonts w:hint="eastAsia" w:asciiTheme="majorEastAsia" w:hAnsiTheme="majorEastAsia" w:eastAsiaTheme="majorEastAsia"/>
          <w:b/>
          <w:bCs/>
          <w:sz w:val="24"/>
        </w:rPr>
        <w:t>集体活动</w:t>
      </w:r>
      <w:r>
        <w:rPr>
          <w:rFonts w:hint="eastAsia" w:asciiTheme="majorEastAsia" w:hAnsiTheme="majorEastAsia" w:eastAsiaTheme="majorEastAsia"/>
          <w:b/>
          <w:bCs/>
          <w:sz w:val="24"/>
          <w:lang w:val="en-US" w:eastAsia="zh-CN"/>
        </w:rPr>
        <w:t>及</w:t>
      </w:r>
      <w:r>
        <w:rPr>
          <w:rFonts w:hint="eastAsia" w:asciiTheme="majorEastAsia" w:hAnsiTheme="majorEastAsia" w:eastAsiaTheme="majorEastAsia"/>
          <w:b/>
          <w:bCs/>
          <w:sz w:val="24"/>
        </w:rPr>
        <w:t>生活活动情况：</w:t>
      </w:r>
    </w:p>
    <w:p w14:paraId="4754C9ED">
      <w:pPr>
        <w:jc w:val="center"/>
        <w:rPr>
          <w:rFonts w:hint="eastAsia" w:ascii="宋体" w:hAnsi="宋体" w:cs="宋体"/>
          <w:b/>
          <w:bCs/>
        </w:rPr>
      </w:pPr>
      <w:r>
        <w:rPr>
          <w:rFonts w:hint="eastAsia"/>
          <w:b/>
          <w:bCs/>
          <w:lang w:eastAsia="zh-CN"/>
        </w:rPr>
        <w:t>健康：早睡早起身体好</w:t>
      </w:r>
    </w:p>
    <w:p w14:paraId="597C79D1">
      <w:pPr>
        <w:ind w:firstLine="420" w:firstLineChars="200"/>
        <w:rPr>
          <w:rFonts w:hint="default" w:eastAsia="宋体"/>
          <w:lang w:val="en-US" w:eastAsia="zh-CN"/>
        </w:rPr>
      </w:pPr>
      <w:r>
        <w:rPr>
          <w:rFonts w:hint="eastAsia" w:ascii="宋体" w:hAnsi="宋体"/>
          <w:b w:val="0"/>
          <w:bCs/>
          <w:szCs w:val="21"/>
        </w:rPr>
        <w:t>这是一节有关生活习惯的健康活动。早睡早起是一种健康的生活方式，也是一种良好的生活习惯。这种生活方式能让人们的身体各个器官在固定的时段内有规律地得到休息和调整，从而保证人们身体的健康。本次活动主要引导幼儿了解这一健康的生活方式，同时养成这一良好的生活习惯。</w:t>
      </w:r>
      <w:r>
        <w:rPr>
          <w:rFonts w:hint="eastAsia" w:ascii="宋体" w:hAnsi="宋体"/>
          <w:b w:val="0"/>
          <w:bCs/>
          <w:szCs w:val="21"/>
          <w:lang w:val="en-US" w:eastAsia="zh-CN"/>
        </w:rPr>
        <w:t>在活动中</w:t>
      </w:r>
      <w:r>
        <w:rPr>
          <w:rFonts w:hint="eastAsia"/>
          <w:u w:val="single"/>
        </w:rPr>
        <w:t>汤语桐</w:t>
      </w:r>
      <w:r>
        <w:rPr>
          <w:rFonts w:hint="eastAsia"/>
          <w:u w:val="single"/>
          <w:lang w:eastAsia="zh-CN"/>
        </w:rPr>
        <w:t>、</w:t>
      </w:r>
      <w:r>
        <w:rPr>
          <w:rFonts w:hint="eastAsia"/>
          <w:u w:val="single"/>
        </w:rPr>
        <w:t>韩雨彤</w:t>
      </w:r>
      <w:r>
        <w:rPr>
          <w:rFonts w:hint="eastAsia"/>
          <w:u w:val="single"/>
          <w:lang w:eastAsia="zh-CN"/>
        </w:rPr>
        <w:t>、</w:t>
      </w:r>
      <w:r>
        <w:rPr>
          <w:rFonts w:hint="eastAsia"/>
          <w:u w:val="single"/>
        </w:rPr>
        <w:t>万弘一</w:t>
      </w:r>
      <w:r>
        <w:rPr>
          <w:rFonts w:hint="eastAsia"/>
          <w:u w:val="single"/>
          <w:lang w:eastAsia="zh-CN"/>
        </w:rPr>
        <w:t>、</w:t>
      </w:r>
      <w:r>
        <w:rPr>
          <w:rFonts w:hint="eastAsia"/>
          <w:u w:val="single"/>
        </w:rPr>
        <w:t>高蝶珺</w:t>
      </w:r>
      <w:r>
        <w:rPr>
          <w:rFonts w:hint="eastAsia"/>
          <w:u w:val="single"/>
          <w:lang w:eastAsia="zh-CN"/>
        </w:rPr>
        <w:t>、</w:t>
      </w:r>
      <w:r>
        <w:rPr>
          <w:rFonts w:hint="eastAsia"/>
          <w:u w:val="single"/>
        </w:rPr>
        <w:t>陆博渊</w:t>
      </w:r>
      <w:r>
        <w:rPr>
          <w:rFonts w:hint="eastAsia"/>
          <w:u w:val="single"/>
          <w:lang w:eastAsia="zh-CN"/>
        </w:rPr>
        <w:t>、</w:t>
      </w:r>
      <w:r>
        <w:rPr>
          <w:rFonts w:hint="eastAsia"/>
          <w:u w:val="single"/>
        </w:rPr>
        <w:t>刘若熙</w:t>
      </w:r>
      <w:r>
        <w:rPr>
          <w:rFonts w:ascii="宋体" w:hAnsi="宋体" w:eastAsia="宋体" w:cs="宋体"/>
          <w:sz w:val="22"/>
          <w:szCs w:val="22"/>
        </w:rPr>
        <w:t>愿意参与集体谈话活动，</w:t>
      </w:r>
      <w:r>
        <w:rPr>
          <w:rFonts w:hint="eastAsia" w:ascii="宋体" w:hAnsi="宋体" w:eastAsia="宋体" w:cs="宋体"/>
          <w:sz w:val="22"/>
          <w:szCs w:val="22"/>
        </w:rPr>
        <w:t>在理解视频内容的基础上了解早睡早起这一健康的生活方式。</w:t>
      </w:r>
      <w:r>
        <w:rPr>
          <w:rFonts w:hint="eastAsia"/>
          <w:u w:val="single"/>
        </w:rPr>
        <w:t>刘语辰</w:t>
      </w:r>
      <w:r>
        <w:rPr>
          <w:rFonts w:hint="eastAsia"/>
          <w:u w:val="single"/>
          <w:lang w:eastAsia="zh-CN"/>
        </w:rPr>
        <w:t>、</w:t>
      </w:r>
      <w:r>
        <w:rPr>
          <w:rFonts w:hint="eastAsia"/>
          <w:u w:val="single"/>
        </w:rPr>
        <w:t>宋陈凯</w:t>
      </w:r>
      <w:r>
        <w:rPr>
          <w:rFonts w:hint="eastAsia"/>
          <w:u w:val="single"/>
          <w:lang w:eastAsia="zh-CN"/>
        </w:rPr>
        <w:t>、</w:t>
      </w:r>
      <w:r>
        <w:rPr>
          <w:rFonts w:hint="eastAsia"/>
          <w:u w:val="single"/>
        </w:rPr>
        <w:t>吴沐萱</w:t>
      </w:r>
      <w:r>
        <w:rPr>
          <w:rFonts w:hint="eastAsia"/>
          <w:u w:val="single"/>
          <w:lang w:eastAsia="zh-CN"/>
        </w:rPr>
        <w:t>、</w:t>
      </w:r>
      <w:r>
        <w:rPr>
          <w:rFonts w:hint="eastAsia"/>
          <w:u w:val="single"/>
        </w:rPr>
        <w:t>冯育泽</w:t>
      </w:r>
      <w:r>
        <w:rPr>
          <w:rFonts w:hint="eastAsia"/>
          <w:u w:val="single"/>
          <w:lang w:eastAsia="zh-CN"/>
        </w:rPr>
        <w:t>、</w:t>
      </w:r>
      <w:r>
        <w:rPr>
          <w:rFonts w:hint="eastAsia"/>
          <w:u w:val="single"/>
        </w:rPr>
        <w:t>顾奕凯</w:t>
      </w:r>
      <w:r>
        <w:rPr>
          <w:rFonts w:hint="eastAsia"/>
          <w:u w:val="single"/>
          <w:lang w:eastAsia="zh-CN"/>
        </w:rPr>
        <w:t>、</w:t>
      </w:r>
      <w:r>
        <w:rPr>
          <w:rFonts w:hint="eastAsia"/>
          <w:u w:val="single"/>
        </w:rPr>
        <w:t>黄宇骞</w:t>
      </w:r>
      <w:r>
        <w:rPr>
          <w:rFonts w:hint="eastAsia"/>
          <w:u w:val="single"/>
          <w:lang w:eastAsia="zh-CN"/>
        </w:rPr>
        <w:t>、</w:t>
      </w:r>
      <w:r>
        <w:rPr>
          <w:rFonts w:hint="eastAsia"/>
          <w:u w:val="single"/>
        </w:rPr>
        <w:t>孙堇禾</w:t>
      </w:r>
      <w:r>
        <w:rPr>
          <w:rFonts w:hint="eastAsia"/>
        </w:rPr>
        <w:t>能</w:t>
      </w:r>
      <w:r>
        <w:rPr>
          <w:rFonts w:hint="eastAsia"/>
          <w:lang w:val="en-US" w:eastAsia="zh-CN"/>
        </w:rPr>
        <w:t>在活动中认真听，知道早睡早起的好处，愿意养成早睡早起这一良好的生活习惯。</w:t>
      </w:r>
    </w:p>
    <w:p w14:paraId="6BE59368">
      <w:pPr>
        <w:rPr>
          <w:rFonts w:hint="eastAsia" w:ascii="宋体" w:hAnsi="宋体" w:cs="宋体"/>
          <w:szCs w:val="21"/>
          <w:lang w:val="en-US" w:eastAsia="zh-CN"/>
        </w:rPr>
      </w:pPr>
    </w:p>
    <w:p w14:paraId="5277C259">
      <w:pPr>
        <w:rPr>
          <w:rFonts w:hint="eastAsia" w:ascii="宋体" w:hAnsi="宋体" w:cs="宋体"/>
          <w:szCs w:val="21"/>
          <w:lang w:val="en-US" w:eastAsia="zh-CN"/>
        </w:rPr>
      </w:pPr>
    </w:p>
    <w:p w14:paraId="4CF3F836">
      <w:pPr>
        <w:rPr>
          <w:rFonts w:hint="eastAsia" w:ascii="宋体" w:hAnsi="宋体" w:cs="宋体"/>
          <w:szCs w:val="21"/>
          <w:lang w:val="en-US" w:eastAsia="zh-CN"/>
        </w:rPr>
      </w:pPr>
    </w:p>
    <w:p w14:paraId="121479E8">
      <w:pPr>
        <w:rPr>
          <w:rFonts w:hint="eastAsia" w:ascii="宋体" w:hAnsi="宋体" w:cs="宋体"/>
          <w:szCs w:val="21"/>
          <w:lang w:val="en-US" w:eastAsia="zh-CN"/>
        </w:rPr>
      </w:pPr>
    </w:p>
    <w:p w14:paraId="10F8B106">
      <w:pPr>
        <w:rPr>
          <w:rFonts w:hint="eastAsia" w:ascii="宋体" w:hAnsi="宋体" w:cs="宋体"/>
          <w:szCs w:val="21"/>
          <w:lang w:val="en-US" w:eastAsia="zh-CN"/>
        </w:rPr>
      </w:pPr>
    </w:p>
    <w:p w14:paraId="30FA6F2D">
      <w:pPr>
        <w:rPr>
          <w:rFonts w:hint="eastAsia" w:ascii="宋体" w:hAnsi="宋体" w:cs="宋体"/>
          <w:szCs w:val="21"/>
          <w:lang w:val="en-US" w:eastAsia="zh-CN"/>
        </w:rPr>
      </w:pPr>
    </w:p>
    <w:p w14:paraId="4730BF2F">
      <w:pPr>
        <w:rPr>
          <w:rFonts w:hint="eastAsia" w:ascii="宋体" w:hAnsi="宋体" w:cs="宋体"/>
          <w:szCs w:val="21"/>
          <w:lang w:val="en-US" w:eastAsia="zh-CN"/>
        </w:rPr>
      </w:pPr>
      <w:bookmarkStart w:id="0" w:name="_GoBack"/>
      <w:bookmarkEnd w:id="0"/>
    </w:p>
    <w:p w14:paraId="082B6FAA">
      <w:pPr>
        <w:rPr>
          <w:rFonts w:hint="eastAsia" w:ascii="Calibri" w:hAnsi="Calibri"/>
          <w:szCs w:val="22"/>
        </w:rPr>
      </w:pPr>
      <w:r>
        <w:rPr>
          <w:rFonts w:hint="eastAsia" w:asciiTheme="majorEastAsia" w:hAnsiTheme="majorEastAsia" w:eastAsiaTheme="majorEastAsia"/>
          <w:b/>
          <w:bCs/>
          <w:sz w:val="24"/>
        </w:rPr>
        <w:t>生活活动情况：</w:t>
      </w:r>
    </w:p>
    <w:p w14:paraId="1761EBF9">
      <w:pPr>
        <w:ind w:firstLine="480" w:firstLineChars="200"/>
        <w:rPr>
          <w:rFonts w:hint="eastAsia" w:eastAsiaTheme="minorEastAsia"/>
          <w:b/>
          <w:bCs/>
          <w:lang w:eastAsia="zh-CN"/>
        </w:rPr>
      </w:pPr>
      <w:r>
        <w:rPr>
          <w:rFonts w:hint="eastAsia" w:asciiTheme="majorEastAsia" w:hAnsiTheme="majorEastAsia" w:eastAsiaTheme="majorEastAsia"/>
          <w:sz w:val="24"/>
        </w:rPr>
        <w:t>1</w:t>
      </w:r>
      <w:r>
        <w:rPr>
          <w:rFonts w:asciiTheme="majorEastAsia" w:hAnsiTheme="majorEastAsia" w:eastAsiaTheme="majorEastAsia"/>
          <w:sz w:val="24"/>
        </w:rPr>
        <w:t>.</w:t>
      </w:r>
      <w:r>
        <w:rPr>
          <w:rFonts w:hint="eastAsia" w:asciiTheme="majorEastAsia" w:hAnsiTheme="majorEastAsia" w:eastAsiaTheme="majorEastAsia"/>
          <w:sz w:val="24"/>
        </w:rPr>
        <w:t>午餐情况：</w:t>
      </w:r>
      <w:r>
        <w:rPr>
          <w:rFonts w:hint="eastAsia"/>
          <w:b/>
          <w:bCs/>
        </w:rPr>
        <w:t xml:space="preserve"> </w:t>
      </w:r>
    </w:p>
    <w:p w14:paraId="22A674EB">
      <w:pPr>
        <w:ind w:firstLine="420" w:firstLineChars="200"/>
        <w:rPr>
          <w:rFonts w:hint="default" w:eastAsiaTheme="minorEastAsia"/>
          <w:lang w:val="en-US" w:eastAsia="zh-CN"/>
        </w:rPr>
      </w:pPr>
      <w:r>
        <w:rPr>
          <w:rFonts w:hint="eastAsia"/>
        </w:rPr>
        <w:t>今天的午饭吃的是</w:t>
      </w:r>
      <w:r>
        <w:rPr>
          <w:rFonts w:hint="eastAsia"/>
          <w:lang w:val="en-US" w:eastAsia="zh-CN"/>
        </w:rPr>
        <w:t>南瓜饭、鸡翅焖鹌鹑蛋、大白菜炒百叶、翡翠汤</w:t>
      </w:r>
      <w:r>
        <w:rPr>
          <w:rFonts w:hint="eastAsia"/>
          <w:lang w:eastAsia="zh-CN"/>
        </w:rPr>
        <w:t>，</w:t>
      </w:r>
      <w:r>
        <w:rPr>
          <w:rFonts w:hint="eastAsia"/>
          <w:lang w:val="en-US" w:eastAsia="zh-CN"/>
        </w:rPr>
        <w:t>水果是百吉福奶酪棒、三明治煎饼。大部分小朋友们能叠好湿巾，安静进餐。</w:t>
      </w:r>
      <w:r>
        <w:rPr>
          <w:rFonts w:hint="eastAsia"/>
          <w:u w:val="single"/>
        </w:rPr>
        <w:t>刘语辰</w:t>
      </w:r>
      <w:r>
        <w:rPr>
          <w:rFonts w:hint="eastAsia"/>
          <w:u w:val="single"/>
          <w:lang w:eastAsia="zh-CN"/>
        </w:rPr>
        <w:t>、</w:t>
      </w:r>
      <w:r>
        <w:rPr>
          <w:rFonts w:hint="eastAsia"/>
          <w:u w:val="single"/>
        </w:rPr>
        <w:t>冯育泽</w:t>
      </w:r>
      <w:r>
        <w:rPr>
          <w:rFonts w:hint="eastAsia"/>
          <w:u w:val="single"/>
          <w:lang w:eastAsia="zh-CN"/>
        </w:rPr>
        <w:t>、</w:t>
      </w:r>
      <w:r>
        <w:rPr>
          <w:rFonts w:hint="eastAsia"/>
          <w:u w:val="single"/>
        </w:rPr>
        <w:t>黄宇骞</w:t>
      </w:r>
      <w:r>
        <w:rPr>
          <w:rFonts w:hint="eastAsia"/>
          <w:lang w:val="en-US" w:eastAsia="zh-CN"/>
        </w:rPr>
        <w:t>小朋友大白菜炒百叶没有吃完，</w:t>
      </w:r>
      <w:r>
        <w:rPr>
          <w:rFonts w:hint="eastAsia"/>
          <w:u w:val="single"/>
        </w:rPr>
        <w:t>韩雨彤</w:t>
      </w:r>
      <w:r>
        <w:rPr>
          <w:rFonts w:hint="eastAsia"/>
          <w:u w:val="single"/>
          <w:lang w:eastAsia="zh-CN"/>
        </w:rPr>
        <w:t>、</w:t>
      </w:r>
      <w:r>
        <w:rPr>
          <w:rFonts w:hint="eastAsia"/>
          <w:u w:val="single"/>
        </w:rPr>
        <w:t>刘若熙</w:t>
      </w:r>
      <w:r>
        <w:rPr>
          <w:rFonts w:hint="eastAsia"/>
          <w:lang w:val="en-US" w:eastAsia="zh-CN"/>
        </w:rPr>
        <w:t>小朋友汤没有喝完。饭后大部分小朋友们能在老师的提醒下做好饭后洗手、漱口、擦嘴巴。</w:t>
      </w:r>
    </w:p>
    <w:p w14:paraId="29847CA2">
      <w:pPr>
        <w:ind w:firstLine="480" w:firstLineChars="200"/>
        <w:rPr>
          <w:rFonts w:asciiTheme="majorEastAsia" w:hAnsiTheme="majorEastAsia" w:eastAsiaTheme="majorEastAsia"/>
          <w:sz w:val="24"/>
        </w:rPr>
      </w:pPr>
      <w:r>
        <w:rPr>
          <w:rFonts w:hint="eastAsia" w:asciiTheme="majorEastAsia" w:hAnsiTheme="majorEastAsia" w:eastAsiaTheme="majorEastAsia"/>
          <w:sz w:val="24"/>
        </w:rPr>
        <w:t>2</w:t>
      </w:r>
      <w:r>
        <w:rPr>
          <w:rFonts w:asciiTheme="majorEastAsia" w:hAnsiTheme="majorEastAsia" w:eastAsiaTheme="majorEastAsia"/>
          <w:sz w:val="24"/>
        </w:rPr>
        <w:t>.</w:t>
      </w:r>
      <w:r>
        <w:rPr>
          <w:rFonts w:hint="eastAsia" w:asciiTheme="majorEastAsia" w:hAnsiTheme="majorEastAsia" w:eastAsiaTheme="majorEastAsia"/>
          <w:sz w:val="24"/>
        </w:rPr>
        <w:t>午睡情况：</w:t>
      </w:r>
    </w:p>
    <w:p w14:paraId="088B4719">
      <w:pPr>
        <w:spacing w:line="360" w:lineRule="exact"/>
        <w:ind w:firstLine="420" w:firstLineChars="200"/>
        <w:rPr>
          <w:rFonts w:hint="eastAsia"/>
        </w:rPr>
      </w:pPr>
      <w:r>
        <w:rPr>
          <w:rFonts w:hint="eastAsia"/>
        </w:rPr>
        <w:t>午睡时，</w:t>
      </w:r>
      <w:r>
        <w:rPr>
          <w:rFonts w:hint="eastAsia"/>
          <w:lang w:val="en-US" w:eastAsia="zh-CN"/>
        </w:rPr>
        <w:t>孩子们都能在老师的提醒下整理好鞋子、叠好裤子，然后盖好被子进行午睡。</w:t>
      </w:r>
      <w:r>
        <w:rPr>
          <w:rFonts w:hint="eastAsia"/>
          <w:u w:val="single"/>
        </w:rPr>
        <w:t>万弘一</w:t>
      </w:r>
      <w:r>
        <w:rPr>
          <w:rFonts w:hint="eastAsia"/>
          <w:u w:val="single"/>
          <w:lang w:eastAsia="zh-CN"/>
        </w:rPr>
        <w:t>、</w:t>
      </w:r>
      <w:r>
        <w:rPr>
          <w:rFonts w:hint="eastAsia"/>
          <w:u w:val="single"/>
        </w:rPr>
        <w:t>韩雨彤</w:t>
      </w:r>
      <w:r>
        <w:rPr>
          <w:rFonts w:hint="eastAsia"/>
          <w:u w:val="single"/>
          <w:lang w:eastAsia="zh-CN"/>
        </w:rPr>
        <w:t>、</w:t>
      </w:r>
      <w:r>
        <w:rPr>
          <w:rFonts w:hint="eastAsia"/>
          <w:u w:val="single"/>
        </w:rPr>
        <w:t>陆博渊</w:t>
      </w:r>
      <w:r>
        <w:rPr>
          <w:rFonts w:hint="eastAsia"/>
          <w:u w:val="single"/>
          <w:lang w:eastAsia="zh-CN"/>
        </w:rPr>
        <w:t>、</w:t>
      </w:r>
      <w:r>
        <w:rPr>
          <w:rFonts w:hint="eastAsia"/>
          <w:u w:val="single"/>
        </w:rPr>
        <w:t>刘若熙</w:t>
      </w:r>
      <w:r>
        <w:rPr>
          <w:rFonts w:hint="eastAsia"/>
          <w:lang w:val="en-US" w:eastAsia="zh-CN"/>
        </w:rPr>
        <w:t>宝宝需要老师陪伴了一会儿，大家12:35左右都睡着了。</w:t>
      </w:r>
      <w:r>
        <w:rPr>
          <w:rFonts w:hint="eastAsia"/>
        </w:rPr>
        <w:t xml:space="preserve">  </w:t>
      </w:r>
    </w:p>
    <w:p w14:paraId="682DA548">
      <w:pPr>
        <w:spacing w:line="360" w:lineRule="exact"/>
        <w:ind w:firstLine="420" w:firstLineChars="200"/>
        <w:rPr>
          <w:rFonts w:hint="eastAsia"/>
        </w:rPr>
      </w:pPr>
    </w:p>
    <w:p w14:paraId="4082E61F">
      <w:pPr>
        <w:rPr>
          <w:rFonts w:hint="eastAsia" w:asciiTheme="majorEastAsia" w:hAnsiTheme="majorEastAsia" w:eastAsiaTheme="majorEastAsia"/>
          <w:b/>
          <w:bCs/>
          <w:sz w:val="24"/>
        </w:rPr>
      </w:pPr>
      <w:r>
        <w:rPr>
          <w:rFonts w:hint="eastAsia" w:asciiTheme="majorEastAsia" w:hAnsiTheme="majorEastAsia" w:eastAsiaTheme="majorEastAsia"/>
          <w:b/>
          <w:bCs/>
          <w:sz w:val="24"/>
        </w:rPr>
        <w:t>家园合作：</w:t>
      </w:r>
    </w:p>
    <w:p w14:paraId="63BAA8AE">
      <w:pPr>
        <w:numPr>
          <w:ilvl w:val="0"/>
          <w:numId w:val="0"/>
        </w:numPr>
        <w:ind w:firstLine="420" w:firstLineChars="200"/>
        <w:rPr>
          <w:rFonts w:hint="eastAsia"/>
          <w:lang w:val="en-US" w:eastAsia="zh-CN"/>
        </w:rPr>
      </w:pPr>
      <w:r>
        <w:rPr>
          <w:rFonts w:hint="eastAsia"/>
          <w:lang w:val="en-US" w:eastAsia="zh-CN"/>
        </w:rPr>
        <w:t>动态上的照片，仅作为老师观察时的随拍，并不是所有孩子的照片都会呈现。</w:t>
      </w:r>
    </w:p>
    <w:p w14:paraId="4BDC6F19">
      <w:pPr>
        <w:rPr>
          <w:rFonts w:hint="default" w:eastAsiaTheme="minorEastAsia"/>
          <w:lang w:val="en-US" w:eastAsia="zh-CN"/>
        </w:rPr>
      </w:pPr>
      <w:r>
        <w:rPr>
          <w:rFonts w:hint="eastAsia"/>
          <w:lang w:val="en-US" w:eastAsia="zh-CN"/>
        </w:rPr>
        <w:t xml:space="preserve">   </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iMDI5OTIzNGVmMGU0ZWY0YTNmZDRlZjY2ZmI4ZTMifQ=="/>
  </w:docVars>
  <w:rsids>
    <w:rsidRoot w:val="62FF13F0"/>
    <w:rsid w:val="00007403"/>
    <w:rsid w:val="00051730"/>
    <w:rsid w:val="003F213E"/>
    <w:rsid w:val="00FA6806"/>
    <w:rsid w:val="015A5F49"/>
    <w:rsid w:val="0160084E"/>
    <w:rsid w:val="02894026"/>
    <w:rsid w:val="04187D6B"/>
    <w:rsid w:val="06D84D3E"/>
    <w:rsid w:val="06E64E63"/>
    <w:rsid w:val="085100B6"/>
    <w:rsid w:val="09D121EF"/>
    <w:rsid w:val="0A785807"/>
    <w:rsid w:val="0B0B2F5B"/>
    <w:rsid w:val="0D6E7A5C"/>
    <w:rsid w:val="0DB5782C"/>
    <w:rsid w:val="0DED56DA"/>
    <w:rsid w:val="0F312B55"/>
    <w:rsid w:val="0F5F00A4"/>
    <w:rsid w:val="0F9303EC"/>
    <w:rsid w:val="12AA7B7B"/>
    <w:rsid w:val="146E6986"/>
    <w:rsid w:val="178F5E25"/>
    <w:rsid w:val="1820443C"/>
    <w:rsid w:val="193D4291"/>
    <w:rsid w:val="1B15295A"/>
    <w:rsid w:val="1BA20DA5"/>
    <w:rsid w:val="1C045905"/>
    <w:rsid w:val="1C2E1D78"/>
    <w:rsid w:val="1D0D1951"/>
    <w:rsid w:val="1D250859"/>
    <w:rsid w:val="1DAC089E"/>
    <w:rsid w:val="1DBA7E94"/>
    <w:rsid w:val="204149E1"/>
    <w:rsid w:val="2096010F"/>
    <w:rsid w:val="20DE6C42"/>
    <w:rsid w:val="20F758C6"/>
    <w:rsid w:val="210146C8"/>
    <w:rsid w:val="216060D1"/>
    <w:rsid w:val="2221772E"/>
    <w:rsid w:val="237779BB"/>
    <w:rsid w:val="242D74E9"/>
    <w:rsid w:val="24D359A6"/>
    <w:rsid w:val="26903450"/>
    <w:rsid w:val="28901C9C"/>
    <w:rsid w:val="290D1266"/>
    <w:rsid w:val="29856405"/>
    <w:rsid w:val="299407E6"/>
    <w:rsid w:val="2A9C2D26"/>
    <w:rsid w:val="2B445D3C"/>
    <w:rsid w:val="2C753B81"/>
    <w:rsid w:val="2D97159C"/>
    <w:rsid w:val="2DAE724B"/>
    <w:rsid w:val="2E3D31FA"/>
    <w:rsid w:val="2F130A19"/>
    <w:rsid w:val="2F4910A0"/>
    <w:rsid w:val="2FC71D37"/>
    <w:rsid w:val="31091081"/>
    <w:rsid w:val="31C37EBA"/>
    <w:rsid w:val="323B5508"/>
    <w:rsid w:val="32532E9A"/>
    <w:rsid w:val="33E06EAE"/>
    <w:rsid w:val="344076FA"/>
    <w:rsid w:val="360F1920"/>
    <w:rsid w:val="36985BB8"/>
    <w:rsid w:val="381833E1"/>
    <w:rsid w:val="3A7A2BFC"/>
    <w:rsid w:val="3DFC2AF7"/>
    <w:rsid w:val="3E0C4838"/>
    <w:rsid w:val="3E463FD6"/>
    <w:rsid w:val="3EAC4DC8"/>
    <w:rsid w:val="3F7E3672"/>
    <w:rsid w:val="3FA45178"/>
    <w:rsid w:val="402F0E05"/>
    <w:rsid w:val="421B1AFB"/>
    <w:rsid w:val="42BD2503"/>
    <w:rsid w:val="44286255"/>
    <w:rsid w:val="459638BA"/>
    <w:rsid w:val="46192347"/>
    <w:rsid w:val="46A37366"/>
    <w:rsid w:val="471F593F"/>
    <w:rsid w:val="48DE461B"/>
    <w:rsid w:val="4A6022F2"/>
    <w:rsid w:val="4B0105FD"/>
    <w:rsid w:val="4C53086B"/>
    <w:rsid w:val="4D5B7978"/>
    <w:rsid w:val="4DF616E5"/>
    <w:rsid w:val="4EFA79F1"/>
    <w:rsid w:val="507C1E50"/>
    <w:rsid w:val="517A75BA"/>
    <w:rsid w:val="522F237D"/>
    <w:rsid w:val="543E5A81"/>
    <w:rsid w:val="553E075A"/>
    <w:rsid w:val="560F1802"/>
    <w:rsid w:val="57C33EC0"/>
    <w:rsid w:val="57E1103B"/>
    <w:rsid w:val="598A0173"/>
    <w:rsid w:val="5A4E660B"/>
    <w:rsid w:val="5B4D3256"/>
    <w:rsid w:val="5B9756BF"/>
    <w:rsid w:val="5BBB130B"/>
    <w:rsid w:val="5D327F67"/>
    <w:rsid w:val="5F5B3D80"/>
    <w:rsid w:val="5FDE5C56"/>
    <w:rsid w:val="60F46C9F"/>
    <w:rsid w:val="62FF13F0"/>
    <w:rsid w:val="648C2404"/>
    <w:rsid w:val="64EE3469"/>
    <w:rsid w:val="6672542F"/>
    <w:rsid w:val="6735647C"/>
    <w:rsid w:val="68525518"/>
    <w:rsid w:val="69200ABD"/>
    <w:rsid w:val="694420C2"/>
    <w:rsid w:val="69925F4F"/>
    <w:rsid w:val="6B6867A7"/>
    <w:rsid w:val="6C3B0697"/>
    <w:rsid w:val="6DB664D7"/>
    <w:rsid w:val="6E1C105D"/>
    <w:rsid w:val="6FC24592"/>
    <w:rsid w:val="701A5A21"/>
    <w:rsid w:val="708A349C"/>
    <w:rsid w:val="72DE5001"/>
    <w:rsid w:val="74614F7E"/>
    <w:rsid w:val="7626397F"/>
    <w:rsid w:val="762E131C"/>
    <w:rsid w:val="769413F2"/>
    <w:rsid w:val="776B3F01"/>
    <w:rsid w:val="781D27B2"/>
    <w:rsid w:val="79880773"/>
    <w:rsid w:val="79A94422"/>
    <w:rsid w:val="7C2E3ECA"/>
    <w:rsid w:val="7CD14323"/>
    <w:rsid w:val="7DF115AC"/>
    <w:rsid w:val="7E5369A7"/>
    <w:rsid w:val="7EED7801"/>
    <w:rsid w:val="7EF14CDF"/>
    <w:rsid w:val="7F4313C9"/>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994</Words>
  <Characters>1020</Characters>
  <Lines>12</Lines>
  <Paragraphs>3</Paragraphs>
  <TotalTime>0</TotalTime>
  <ScaleCrop>false</ScaleCrop>
  <LinksUpToDate>false</LinksUpToDate>
  <CharactersWithSpaces>1090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高睿</cp:lastModifiedBy>
  <cp:lastPrinted>2025-01-08T19:34:00Z</cp:lastPrinted>
  <dcterms:modified xsi:type="dcterms:W3CDTF">2025-02-14T04:52:31Z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BFED4F96AA04460E9AC80A148F5C626C_13</vt:lpwstr>
  </property>
  <property fmtid="{D5CDD505-2E9C-101B-9397-08002B2CF9AE}" pid="4" name="KSOTemplateDocerSaveRecord">
    <vt:lpwstr>eyJoZGlkIjoiZDJiMDI5OTIzNGVmMGU0ZWY0YTNmZDRlZjY2ZmI4ZTMiLCJ1c2VySWQiOiIyNDIwNTUxNDMifQ==</vt:lpwstr>
  </property>
</Properties>
</file>