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50213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32205" cy="730250"/>
            <wp:effectExtent l="0" t="0" r="10795" b="6350"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16822" t="10583" r="16422" b="24833"/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730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45615" cy="1146810"/>
            <wp:effectExtent l="0" t="0" r="6985" b="889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l="9232" r="4444" b="14637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146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BAB494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3AC786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1840CF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851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511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554903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8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5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AACC7F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852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520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E7A1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3511001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8" name="图片 18" descr="IMG_853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532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BFA18D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852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529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76D40CB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852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525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AFC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7EC2787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7" name="图片 17" descr="IMG_853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531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5750F70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852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524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F2AA6F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852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521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A33584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1536"/>
        <w:gridCol w:w="3260"/>
        <w:gridCol w:w="1581"/>
      </w:tblGrid>
      <w:tr w14:paraId="6A300F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36" w:type="dxa"/>
          </w:tcPr>
          <w:p w14:paraId="4173FF0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2" name="图片 22" descr="IMG_8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849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14:paraId="78A5D3E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我们一起玩动物消消乐。两个人轮流翻开。</w:t>
            </w:r>
          </w:p>
        </w:tc>
        <w:tc>
          <w:tcPr>
            <w:tcW w:w="3260" w:type="dxa"/>
          </w:tcPr>
          <w:p w14:paraId="134F301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3" name="图片 23" descr="IMG_8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850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14:paraId="25BF322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我在玩多米诺骨牌游戏。游戏结束了要把材料放回原位。</w:t>
            </w:r>
          </w:p>
        </w:tc>
      </w:tr>
      <w:tr w14:paraId="3320CC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36" w:type="dxa"/>
          </w:tcPr>
          <w:p w14:paraId="7E7FA42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5" name="图片 25" descr="IMG_850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8503(2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14:paraId="265A41A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我从书架拿取了一本绘本，坐在椅子上一页一页翻阅。</w:t>
            </w:r>
          </w:p>
        </w:tc>
        <w:tc>
          <w:tcPr>
            <w:tcW w:w="3260" w:type="dxa"/>
          </w:tcPr>
          <w:p w14:paraId="70DB10F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4" name="图片 24" descr="IMG_850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8504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14:paraId="2F7F6D8D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我在地面建构搭建积木。</w:t>
            </w:r>
          </w:p>
        </w:tc>
      </w:tr>
    </w:tbl>
    <w:p w14:paraId="28DB9684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221</Words>
  <Characters>250</Characters>
  <Lines>1</Lines>
  <Paragraphs>1</Paragraphs>
  <TotalTime>162</TotalTime>
  <ScaleCrop>false</ScaleCrop>
  <LinksUpToDate>false</LinksUpToDate>
  <CharactersWithSpaces>252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2025-02-13T07:50:27Z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