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主题一：不期而遇，“蛇”我其谁</w:t>
      </w:r>
    </w:p>
    <w:p>
      <w:pPr>
        <w:spacing w:line="360" w:lineRule="exact"/>
        <w:jc w:val="center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时间： 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13</w:t>
      </w:r>
      <w:r>
        <w:rPr>
          <w:rFonts w:ascii="楷体" w:hAnsi="楷体" w:eastAsia="楷体"/>
          <w:color w:val="000000"/>
          <w:sz w:val="24"/>
        </w:rPr>
        <w:t>—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21</w:t>
      </w:r>
      <w:r>
        <w:rPr>
          <w:rFonts w:hint="eastAsia" w:ascii="楷体" w:hAnsi="楷体" w:eastAsia="楷体"/>
          <w:color w:val="000000"/>
          <w:sz w:val="24"/>
        </w:rPr>
        <w:t>（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两</w:t>
      </w:r>
      <w:r>
        <w:rPr>
          <w:rFonts w:hint="eastAsia" w:ascii="楷体" w:hAnsi="楷体" w:eastAsia="楷体"/>
          <w:color w:val="000000"/>
          <w:sz w:val="24"/>
        </w:rPr>
        <w:t xml:space="preserve">周）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</w:rPr>
        <w:t>主题思路：</w:t>
      </w:r>
    </w:p>
    <w:p>
      <w:pPr>
        <w:spacing w:line="360" w:lineRule="exact"/>
        <w:ind w:firstLine="420"/>
        <w:rPr>
          <w:rFonts w:hint="eastAsia" w:ascii="宋体" w:hAnsi="宋体"/>
          <w:color w:val="auto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>1</w:t>
      </w:r>
      <w:r>
        <w:rPr>
          <w:rFonts w:ascii="宋体" w:hAnsi="宋体"/>
          <w:color w:val="auto"/>
          <w:kern w:val="1"/>
          <w:szCs w:val="21"/>
        </w:rPr>
        <w:t>.</w:t>
      </w:r>
      <w:r>
        <w:rPr>
          <w:rFonts w:hint="eastAsia" w:ascii="宋体" w:hAnsi="宋体"/>
          <w:color w:val="auto"/>
          <w:kern w:val="1"/>
          <w:szCs w:val="21"/>
        </w:rPr>
        <w:t>主题来源：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3-6岁儿童学习与发展指南》中提到：“多给幼儿提供倾听和交谈的机会。”“要鼓励幼儿自主决定、独立做事，增强其自尊心和自信心。”“鼓励和引导幼儿学习做简单的计划和记录，并与他人交流分享。”《你好，新学期》这个主题中蕴含着丰富的课程资源，孩子们可以和同伴重温新年里的开心事，感受农历新年热闹、喜庆的氛围；可以对比自己在年前、年后的变化，感知长大一岁的快乐；可以在打扫班级、规划班级、整理班级的过程中体会为班级服务的自豪感；还可以展望新学期，带着美好的祝福和希望走向新学期的新生活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/>
          <w:color w:val="auto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1"/>
          <w:szCs w:val="21"/>
        </w:rPr>
        <w:t>2</w:t>
      </w:r>
      <w:r>
        <w:rPr>
          <w:rFonts w:ascii="宋体" w:hAnsi="宋体" w:cs="宋体"/>
          <w:color w:val="auto"/>
          <w:kern w:val="1"/>
          <w:szCs w:val="21"/>
        </w:rPr>
        <w:t>.</w:t>
      </w:r>
      <w:r>
        <w:rPr>
          <w:rFonts w:hint="eastAsia" w:ascii="宋体" w:hAnsi="宋体" w:cs="宋体"/>
          <w:color w:val="auto"/>
          <w:kern w:val="1"/>
          <w:szCs w:val="21"/>
        </w:rPr>
        <w:t>幼儿经验：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当春节的喜庆氛围还未完全消散，新学期的钟声已经敲响。孩子们度过了一个快乐而有意义的寒假，孩子们又将重新回到熟悉的幼儿园，开始新的生活、学习和游戏。在假期中，孩子们亲身参与了众多新年活动，体验着欢快热闹的春节氛围，如跟着长辈写春联，贴福字、拜年，感受浓厚的节日氛围，这些丰富的经历构成了他们独特的生活经验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在对比年前年后的变化中，孩子们感受到长大一岁的喜悦，他们能够发现自己身体、能力、社交方面都有了明显的变化，如：个子长高了、跑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得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更快了，能自己的事情自己做，遇到问题还能尝试解决。关于新学期，孩子们也充满了好奇与展望“教室里有没有新的游戏和区域？”“还会有新朋友加入我们班吗？”“幼儿园有没有新的变化？”带着对新学期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无限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的憧憬和期盼，孩子们开启了新学期</w:t>
      </w:r>
      <w:r>
        <w:rPr>
          <w:rFonts w:hint="eastAsia" w:ascii="宋体" w:hAnsi="宋体"/>
          <w:color w:val="auto"/>
        </w:rPr>
        <w:t>。</w:t>
      </w:r>
    </w:p>
    <w:p>
      <w:pPr>
        <w:spacing w:line="400" w:lineRule="exact"/>
        <w:ind w:firstLine="412" w:firstLineChars="196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二、主题目标：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1.能清楚、连贯地讲述关于自己的寒假趣事，尝试用多种形式表达节日的喜爱，感受节日的快乐。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2.对探索活动感兴趣，能用自然测量的方法测量自己和同伴的身高，会用测量的数学经验解决生活中的实际问题。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3.主动参与布置新环境的活动，并能结合已有经验与同伴讨论、制定班级游戏和活动规则，体会为班级服务的自豪感。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4.知道自己是大班的哥哥、姐姐，关注自身的成长过程，能在成人的帮助下制定简单的计划。</w:t>
      </w:r>
      <w:r>
        <w:rPr>
          <w:rFonts w:hint="eastAsia" w:asciiTheme="minorEastAsia" w:hAnsiTheme="minorEastAsia" w:cstheme="minorEastAsia"/>
          <w:b/>
          <w:color w:val="auto"/>
          <w:szCs w:val="21"/>
        </w:rPr>
        <w:t>三、</w:t>
      </w:r>
      <w:r>
        <w:rPr>
          <w:rFonts w:hint="eastAsia" w:asciiTheme="minorEastAsia" w:hAnsiTheme="minorEastAsia" w:cstheme="minorEastAsia"/>
          <w:b/>
          <w:color w:val="auto"/>
          <w:szCs w:val="21"/>
          <w:lang w:val="en-US" w:eastAsia="zh-CN"/>
        </w:rPr>
        <w:t xml:space="preserve">          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142875</wp:posOffset>
            </wp:positionV>
            <wp:extent cx="4494530" cy="2155825"/>
            <wp:effectExtent l="0" t="0" r="1270" b="317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</w:t>
      </w: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Cs w:val="21"/>
        </w:rPr>
        <w:t>开展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后</w:t>
      </w:r>
      <w:r>
        <w:rPr>
          <w:rFonts w:hint="eastAsia" w:ascii="宋体" w:hAnsi="宋体" w:cs="宋体"/>
          <w:bCs/>
          <w:color w:val="auto"/>
          <w:szCs w:val="21"/>
        </w:rPr>
        <w:t>线索图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szCs w:val="21"/>
          <w:lang w:val="en-US" w:eastAsia="zh-CN"/>
        </w:rPr>
      </w:pPr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7080FCD4"/>
    <w:multiLevelType w:val="singleLevel"/>
    <w:tmpl w:val="7080FCD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7FCD1E73"/>
    <w:rsid w:val="01F44CFB"/>
    <w:rsid w:val="0A681822"/>
    <w:rsid w:val="0AC95128"/>
    <w:rsid w:val="198A5407"/>
    <w:rsid w:val="1A017678"/>
    <w:rsid w:val="1DBE4EA8"/>
    <w:rsid w:val="1E206F43"/>
    <w:rsid w:val="230E7009"/>
    <w:rsid w:val="23C76E71"/>
    <w:rsid w:val="24C63400"/>
    <w:rsid w:val="28620466"/>
    <w:rsid w:val="28681C82"/>
    <w:rsid w:val="28E75A13"/>
    <w:rsid w:val="2F4736F2"/>
    <w:rsid w:val="32FC61EB"/>
    <w:rsid w:val="39AB4F0D"/>
    <w:rsid w:val="3A90434C"/>
    <w:rsid w:val="45F91A4A"/>
    <w:rsid w:val="4A504F76"/>
    <w:rsid w:val="4C1828BB"/>
    <w:rsid w:val="4F102951"/>
    <w:rsid w:val="4F6665FD"/>
    <w:rsid w:val="544705F1"/>
    <w:rsid w:val="56152A5C"/>
    <w:rsid w:val="57C407C5"/>
    <w:rsid w:val="5CBC2EE2"/>
    <w:rsid w:val="5E9674E6"/>
    <w:rsid w:val="5F5B7A54"/>
    <w:rsid w:val="615912CE"/>
    <w:rsid w:val="66004F4C"/>
    <w:rsid w:val="66870E1B"/>
    <w:rsid w:val="6BA5042F"/>
    <w:rsid w:val="72F272E4"/>
    <w:rsid w:val="744536E3"/>
    <w:rsid w:val="747D6C8F"/>
    <w:rsid w:val="781A30A6"/>
    <w:rsid w:val="78CE413D"/>
    <w:rsid w:val="7B227BCC"/>
    <w:rsid w:val="7B3D5BB4"/>
    <w:rsid w:val="7BD67AF8"/>
    <w:rsid w:val="7D5D632C"/>
    <w:rsid w:val="7FCB3FA7"/>
    <w:rsid w:val="7FCD1E73"/>
    <w:rsid w:val="7FDF05BA"/>
    <w:rsid w:val="BFDFA22B"/>
    <w:rsid w:val="DD4C222C"/>
    <w:rsid w:val="E7D1C85A"/>
    <w:rsid w:val="F9DA4EBE"/>
    <w:rsid w:val="FEA7A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5878</Words>
  <Characters>6017</Characters>
  <Lines>0</Lines>
  <Paragraphs>0</Paragraphs>
  <TotalTime>0</TotalTime>
  <ScaleCrop>false</ScaleCrop>
  <LinksUpToDate>false</LinksUpToDate>
  <CharactersWithSpaces>6552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2024-04-19T13:31:00Z</dcterms:created>
  <dc:creator>QYqy</dc:creator>
  <cp:lastModifiedBy>潇羽</cp:lastModifiedBy>
  <dcterms:modified xsi:type="dcterms:W3CDTF">2025-02-13T15:57:29Z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95447D8CA941DB15E9A5AD67014E6DA3_43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