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2429FD">
      <w:pPr>
        <w:jc w:val="center"/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中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一</w:t>
      </w:r>
      <w:r>
        <w:rPr>
          <w:rFonts w:hint="default"/>
          <w:color w:val="000000" w:themeColor="text1"/>
          <w:sz w:val="40"/>
          <w:szCs w:val="40"/>
          <w:lang w:eastAsia="zh-Hans"/>
          <w14:textFill>
            <w14:solidFill>
              <w14:schemeClr w14:val="tx1"/>
            </w14:solidFill>
          </w14:textFill>
        </w:rPr>
        <w:t>·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今日动态</w:t>
      </w:r>
    </w:p>
    <w:p w14:paraId="53ECC306">
      <w:pPr>
        <w:jc w:val="center"/>
        <w:rPr>
          <w:rFonts w:hint="default" w:ascii="Calibri" w:eastAsia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Calibri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｜202</w:t>
      </w:r>
      <w:r>
        <w:rPr>
          <w:rFonts w:hint="eastAsia" w:ascii="Calibri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5.2.13</w:t>
      </w:r>
    </w:p>
    <w:p w14:paraId="47CC12CF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今天是星期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小朋友开学啦。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清晨，阳光透过窗户洒进教室，小朋友们陆续入园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有2位小朋友因为请假。</w:t>
      </w:r>
    </w:p>
    <w:p w14:paraId="5B1DEC8E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自主早点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3A456B39">
      <w:pPr>
        <w:ind w:firstLine="480" w:firstLineChars="200"/>
        <w:jc w:val="left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今天我们的早点是鲜牛奶、小圆鸡蛋饼。孩子们已经许久没有吃到幼儿园的早餐啦。来看看他们的进餐情况吧。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34"/>
        <w:gridCol w:w="4188"/>
      </w:tblGrid>
      <w:tr w14:paraId="22B13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4" w:type="dxa"/>
          </w:tcPr>
          <w:p w14:paraId="415C38B0">
            <w:pPr>
              <w:jc w:val="left"/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597150" cy="1947545"/>
                  <wp:effectExtent l="0" t="0" r="8890" b="3175"/>
                  <wp:docPr id="1" name="图片 1" descr="C:/Users/Administrator/Desktop/MobileFile/IMG_9466.JPGIMG_9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MobileFile/IMG_9466.JPGIMG_946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8" w:type="dxa"/>
          </w:tcPr>
          <w:p w14:paraId="1DE7DEC6"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2517140" cy="1887855"/>
                  <wp:effectExtent l="0" t="0" r="12700" b="1905"/>
                  <wp:docPr id="2" name="图片 1" descr="C:/Users/Administrator/Desktop/MobileFile/IMG_9468.JPGIMG_9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MobileFile/IMG_9468.JPGIMG_94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CD7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4" w:type="dxa"/>
          </w:tcPr>
          <w:p w14:paraId="77453328">
            <w:pPr>
              <w:ind w:firstLine="480" w:firstLineChars="200"/>
              <w:jc w:val="left"/>
              <w:rPr>
                <w:rFonts w:hint="eastAsia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自己的水杯自己绕，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</w:rPr>
              <w:t>认真地将水壶挂好，眼神专注</w:t>
            </w:r>
            <w:r>
              <w:rPr>
                <w:rFonts w:hint="eastAsia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eastAsia="zh-CN"/>
              </w:rPr>
              <w:t>。</w:t>
            </w:r>
          </w:p>
        </w:tc>
        <w:tc>
          <w:tcPr>
            <w:tcW w:w="4188" w:type="dxa"/>
          </w:tcPr>
          <w:p w14:paraId="25ABC8F7"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他们还是一如既往的自己倒牛奶，吃着饼干。流程都非常的熟悉啦！</w:t>
            </w:r>
          </w:p>
        </w:tc>
      </w:tr>
    </w:tbl>
    <w:p w14:paraId="4B7A14CD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区域游戏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37911BB6">
      <w:pPr>
        <w:ind w:firstLine="480" w:firstLineChars="200"/>
        <w:jc w:val="both"/>
        <w:rPr>
          <w:rFonts w:hint="default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今天在班级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区域游戏游戏时孩子们依然能记得要先做游戏计划，然后再进入游戏。来看看他们的情况吧</w:t>
      </w: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4"/>
        <w:gridCol w:w="4344"/>
      </w:tblGrid>
      <w:tr w14:paraId="1788E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6F9E013F">
            <w:pPr>
              <w:tabs>
                <w:tab w:val="left" w:pos="1003"/>
              </w:tabs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25" name="图片 25" descr="C:/Users/Administrator/Desktop/MobileFile/IMG_9467.JPGIMG_9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MobileFile/IMG_9467.JPGIMG_94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 w14:paraId="5901B9BC"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614930" cy="1961515"/>
                  <wp:effectExtent l="0" t="0" r="6350" b="4445"/>
                  <wp:docPr id="23" name="图片 23" descr="C:/Users/Administrator/Desktop/MobileFile/IMG_9471.JPGIMG_9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MobileFile/IMG_9471.JPGIMG_94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FCE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4D8E629C"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  <w:t>丁怡宸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</w:rPr>
              <w:t>仔细地挑选着今日想玩的活动卡片，小手轻轻拿起卡片，做出自己的选择，展现出自主决策的快乐。</w:t>
            </w:r>
          </w:p>
        </w:tc>
        <w:tc>
          <w:tcPr>
            <w:tcW w:w="4256" w:type="dxa"/>
          </w:tcPr>
          <w:p w14:paraId="326FED3A"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科探区依旧这样爆满，他们有的一个人游戏，有的是两个两个游戏。玩的都非常的投入哦。</w:t>
            </w:r>
          </w:p>
        </w:tc>
      </w:tr>
      <w:tr w14:paraId="6F71AE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615A91A3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13970</wp:posOffset>
                  </wp:positionV>
                  <wp:extent cx="2614930" cy="1961515"/>
                  <wp:effectExtent l="0" t="0" r="6350" b="4445"/>
                  <wp:wrapNone/>
                  <wp:docPr id="26" name="图片 26" descr="C:/Users/Administrator/Desktop/MobileFile/IMG_9473.JPGIMG_9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dministrator/Desktop/MobileFile/IMG_9473.JPGIMG_947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14CAD35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393DDBA1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028C17E1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1ADAAC69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1DD0085D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6457CD0F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0F48C089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1C32034B">
            <w:pPr>
              <w:ind w:firstLine="480" w:firstLineChars="20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  <w:p w14:paraId="58C18024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</w:p>
        </w:tc>
        <w:tc>
          <w:tcPr>
            <w:tcW w:w="4256" w:type="dxa"/>
          </w:tcPr>
          <w:p w14:paraId="7F7B3EDE">
            <w:pPr>
              <w:ind w:firstLine="480" w:firstLineChars="200"/>
              <w:jc w:val="both"/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36830</wp:posOffset>
                  </wp:positionV>
                  <wp:extent cx="2560320" cy="1920240"/>
                  <wp:effectExtent l="0" t="0" r="0" b="0"/>
                  <wp:wrapNone/>
                  <wp:docPr id="27" name="图片 27" descr="C:/Users/Administrator/Desktop/MobileFile/IMG_9470.JPGIMG_9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dministrator/Desktop/MobileFile/IMG_9470.JPGIMG_947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5435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44" w:type="dxa"/>
          </w:tcPr>
          <w:p w14:paraId="3E4F547E">
            <w:pPr>
              <w:ind w:firstLine="480" w:firstLineChars="200"/>
              <w:jc w:val="both"/>
              <w:rPr>
                <w:rFonts w:hint="default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  <w:t>小树在认真的进行雪花片的建构，看他专注的眼神，用力的拼搭着，期待他的作品哦。</w:t>
            </w:r>
          </w:p>
        </w:tc>
        <w:tc>
          <w:tcPr>
            <w:tcW w:w="4256" w:type="dxa"/>
          </w:tcPr>
          <w:p w14:paraId="13F99CE4">
            <w:pPr>
              <w:ind w:firstLine="480" w:firstLineChars="200"/>
              <w:jc w:val="both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建构区的小朋友同样是两人合作拼搭自己心目中的高架和公路。</w:t>
            </w:r>
          </w:p>
        </w:tc>
      </w:tr>
    </w:tbl>
    <w:p w14:paraId="284BF727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集体活动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40793A59">
      <w:pPr>
        <w:spacing w:line="360" w:lineRule="exact"/>
        <w:ind w:firstLine="480" w:firstLineChars="200"/>
        <w:jc w:val="left"/>
        <w:rPr>
          <w:rFonts w:hint="default"/>
          <w:bCs/>
          <w:szCs w:val="21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谈话：别样新年</w:t>
      </w:r>
    </w:p>
    <w:p w14:paraId="182E96DF">
      <w:pPr>
        <w:keepNext w:val="0"/>
        <w:keepLines w:val="0"/>
        <w:widowControl/>
        <w:suppressLineNumbers w:val="0"/>
        <w:shd w:val="clear" w:fill="FFFFFF"/>
        <w:spacing w:before="0" w:beforeAutospacing="0" w:after="0" w:afterAutospacing="0" w:line="360" w:lineRule="exact"/>
        <w:ind w:left="0" w:right="0" w:firstLine="480" w:firstLineChars="200"/>
        <w:jc w:val="left"/>
        <w:textAlignment w:val="baseline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fill="FFFFFF"/>
          <w:vertAlign w:val="baseline"/>
          <w:lang w:val="en-US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fill="FFFFFF"/>
          <w:vertAlign w:val="baseline"/>
          <w:lang w:val="en-US" w:eastAsia="zh-CN" w:bidi="ar"/>
        </w:rPr>
        <w:t>“春节”是我们中国既传统又盛大的节日，春节里有很多开心的事情，如：走亲访友、收压岁钱、放烟花、旅游等等。今年开学较早，还没有过正月十五元宵节，浓郁的年的氛围还绕在孩子们的周围。基于孩子们想表达的情感需要，我们预设计了本节谈话活动，本次活动给予孩子们交流分享的平台，引导幼儿通过相互交流、集体交流等形式分享交流自己在新年中的快乐，体验分享的快乐。</w:t>
      </w:r>
    </w:p>
    <w:p w14:paraId="060DE6BB"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 w:firstLine="480" w:firstLineChars="200"/>
        <w:jc w:val="both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Cs/>
          <w:sz w:val="24"/>
          <w:szCs w:val="24"/>
          <w:lang w:val="en-US" w:eastAsia="zh-CN"/>
        </w:rPr>
        <w:t>活动中小朋友们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lang w:val="en-US" w:eastAsia="zh-CN" w:bidi="ar"/>
        </w:rPr>
        <w:t>能积极大胆地在集体面前讲述新年中的开心事，感知“春节”的热闹与快乐</w:t>
      </w:r>
      <w:r>
        <w:rPr>
          <w:rFonts w:hint="eastAsia" w:cs="宋体"/>
          <w:color w:val="000000"/>
          <w:kern w:val="0"/>
          <w:sz w:val="24"/>
          <w:szCs w:val="24"/>
          <w:lang w:val="en-US" w:eastAsia="zh-CN" w:bidi="ar"/>
        </w:rPr>
        <w:t>。同时还能</w:t>
      </w:r>
      <w:r>
        <w:rPr>
          <w:rFonts w:hint="eastAsia" w:ascii="宋体" w:hAnsi="宋体" w:eastAsia="宋体" w:cs="宋体"/>
          <w:color w:val="000000"/>
          <w:kern w:val="2"/>
          <w:sz w:val="24"/>
          <w:szCs w:val="24"/>
          <w:lang w:val="en-US" w:eastAsia="zh-CN" w:bidi="ar"/>
        </w:rPr>
        <w:t>乐意倾听同伴在新年中开心的事，体验分享的快乐。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1F8A44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 w14:paraId="7D94C5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8" name="图片 18" descr="C:/Users/Administrator/Desktop/MobileFile/IMG_9493.PNGIMG_9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MobileFile/IMG_9493.PNGIMG_949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0B888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6" name="图片 16" descr="C:/Users/Administrator/Desktop/MobileFile/IMG_9494.PNGIMG_9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MobileFile/IMG_9494.PNGIMG_949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0CC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 w14:paraId="1AA86B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default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有的讲述了自己假期中游玩的地方，通过“春节和“谁”在“哪里”做了“什么”。”这样的句式进行讲述。</w:t>
            </w:r>
          </w:p>
        </w:tc>
        <w:tc>
          <w:tcPr>
            <w:tcW w:w="4261" w:type="dxa"/>
          </w:tcPr>
          <w:p w14:paraId="0EBE6D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有的则讲述了自己春节中自己学习到的新本领。展现自己长大一岁了。</w:t>
            </w:r>
          </w:p>
        </w:tc>
      </w:tr>
    </w:tbl>
    <w:p w14:paraId="360A3675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户外活动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1C928601">
      <w:pPr>
        <w:ind w:firstLine="480" w:firstLineChars="200"/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户外活动时孩子们最开心的活动啦！今天我们在跑道区进行了热身活动，跑了2圈。然后我们来到了滑滑梯活动。孩子们最喜欢滑滑梯了，他们争先恐后的围上了滑滑梯。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23CD6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3" w:hRule="atLeast"/>
          <w:jc w:val="center"/>
        </w:trPr>
        <w:tc>
          <w:tcPr>
            <w:tcW w:w="4310" w:type="dxa"/>
          </w:tcPr>
          <w:p w14:paraId="70E1C43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139700</wp:posOffset>
                  </wp:positionV>
                  <wp:extent cx="2415540" cy="1811655"/>
                  <wp:effectExtent l="0" t="0" r="7620" b="1905"/>
                  <wp:wrapNone/>
                  <wp:docPr id="6" name="图片 6" descr="C:/Users/Administrator/Desktop/MobileFile/IMG_9496.PNGIMG_9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MobileFile/IMG_9496.PNGIMG_94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5CFFAB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132080</wp:posOffset>
                  </wp:positionV>
                  <wp:extent cx="2415540" cy="1811655"/>
                  <wp:effectExtent l="0" t="0" r="7620" b="1905"/>
                  <wp:wrapNone/>
                  <wp:docPr id="7" name="图片 7" descr="C:/Users/Administrator/Desktop/MobileFile/IMG_9495.PNGIMG_9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MobileFile/IMG_9495.PNGIMG_94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603B8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5A69A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棋棋很久没有玩到滑滑梯了，玩的可开心啦。从矮到高分别都滑行了一次。</w:t>
            </w:r>
          </w:p>
        </w:tc>
        <w:tc>
          <w:tcPr>
            <w:tcW w:w="4310" w:type="dxa"/>
          </w:tcPr>
          <w:p w14:paraId="172F32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活动中途和结束我们都有喝水哦，看，我们在大口大口的喝水呢。</w:t>
            </w:r>
          </w:p>
        </w:tc>
      </w:tr>
    </w:tbl>
    <w:p w14:paraId="7F309A39"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午餐活动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 w14:paraId="76869DA4">
      <w:pPr>
        <w:ind w:firstLine="480" w:firstLineChars="200"/>
        <w:jc w:val="lef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午餐活动开始，今天我们吃的是高粱米饭、萝卜炖牛肉、菠菜超口蘑、青菜鸡蛋汤。来看看孩子们第一天的进餐情况吧。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45713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3" w:hRule="atLeast"/>
          <w:jc w:val="center"/>
        </w:trPr>
        <w:tc>
          <w:tcPr>
            <w:tcW w:w="4310" w:type="dxa"/>
          </w:tcPr>
          <w:p w14:paraId="2C4BD7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139700</wp:posOffset>
                  </wp:positionV>
                  <wp:extent cx="2415540" cy="1811655"/>
                  <wp:effectExtent l="0" t="0" r="7620" b="1905"/>
                  <wp:wrapNone/>
                  <wp:docPr id="28" name="图片 28" descr="C:/Users/Administrator/Desktop/MobileFile/IMG_9497.PNGIMG_9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MobileFile/IMG_9497.PNGIMG_94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588643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132080</wp:posOffset>
                  </wp:positionV>
                  <wp:extent cx="2415540" cy="1811655"/>
                  <wp:effectExtent l="0" t="0" r="7620" b="1905"/>
                  <wp:wrapNone/>
                  <wp:docPr id="29" name="图片 29" descr="C:/Users/Administrator/Desktop/MobileFile/IMG_9498.PNGIMG_9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dministrator/Desktop/MobileFile/IMG_9498.PNGIMG_949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3ACE8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6A2C5B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哇，幼儿园的午餐真好吃，还是一样的香香的，使我们喜欢的味道。</w:t>
            </w:r>
          </w:p>
        </w:tc>
        <w:tc>
          <w:tcPr>
            <w:tcW w:w="4310" w:type="dxa"/>
          </w:tcPr>
          <w:p w14:paraId="7467B0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看我们大口吃着，就知道有多好吃啦。我们的桌面保持的也很干净哦。</w:t>
            </w:r>
          </w:p>
        </w:tc>
      </w:tr>
    </w:tbl>
    <w:p w14:paraId="20D1F8DF">
      <w:pPr>
        <w:jc w:val="both"/>
        <w:rPr>
          <w:rFonts w:hint="default"/>
          <w:b/>
          <w:bCs/>
          <w:sz w:val="32"/>
          <w:szCs w:val="24"/>
          <w:lang w:eastAsia="zh-Hans"/>
        </w:rPr>
      </w:pPr>
    </w:p>
    <w:p w14:paraId="382A2A3D">
      <w:pPr>
        <w:jc w:val="center"/>
        <w:rPr>
          <w:rFonts w:hint="default"/>
          <w:sz w:val="28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default"/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val="en-US" w:eastAsia="zh-Hans"/>
        </w:rPr>
        <w:t>温馨提示</w:t>
      </w:r>
      <w:r>
        <w:rPr>
          <w:rFonts w:hint="default"/>
          <w:b/>
          <w:bCs/>
          <w:sz w:val="32"/>
          <w:szCs w:val="32"/>
          <w:lang w:eastAsia="zh-Hans"/>
        </w:rPr>
        <w:t>-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FA10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</w:tcPr>
          <w:p w14:paraId="2C10A7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春季传染病高发期，请尽量不要去人多密集处。</w:t>
            </w:r>
          </w:p>
          <w:p w14:paraId="296B8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本周没有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延时班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，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放学时间为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15</w:t>
            </w:r>
            <w:r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: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30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。</w:t>
            </w:r>
          </w:p>
          <w:p w14:paraId="3364EE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请及时带回“快乐家园”和植物哦</w:t>
            </w:r>
            <w:bookmarkStart w:id="0" w:name="_GoBack"/>
            <w:bookmarkEnd w:id="0"/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！</w:t>
            </w:r>
          </w:p>
        </w:tc>
      </w:tr>
    </w:tbl>
    <w:p w14:paraId="02ACE573">
      <w:pPr>
        <w:ind w:left="0" w:leftChars="0"/>
        <w:jc w:val="center"/>
        <w:rPr>
          <w:rFonts w:hint="default"/>
          <w:sz w:val="28"/>
          <w:lang w:eastAsia="zh-Hans"/>
        </w:rPr>
      </w:pPr>
      <w:r>
        <w:rPr>
          <w:rFonts w:hint="default"/>
          <w:sz w:val="28"/>
          <w:lang w:eastAsia="zh-Hans"/>
        </w:rPr>
        <w:t xml:space="preserve">- </w:t>
      </w:r>
      <w:r>
        <w:rPr>
          <w:rFonts w:hint="eastAsia"/>
          <w:sz w:val="28"/>
          <w:lang w:val="en-US" w:eastAsia="zh-Hans"/>
        </w:rPr>
        <w:t>end</w:t>
      </w:r>
      <w:r>
        <w:rPr>
          <w:rFonts w:hint="default"/>
          <w:sz w:val="28"/>
          <w:lang w:eastAsia="zh-Hans"/>
        </w:rPr>
        <w:t xml:space="preserve"> -</w:t>
      </w:r>
    </w:p>
    <w:p w14:paraId="49BE3B8D">
      <w:pPr>
        <w:jc w:val="center"/>
        <w:rPr>
          <w:rFonts w:hint="eastAsia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在一起的点滴都值得记录</w:t>
      </w:r>
    </w:p>
    <w:p w14:paraId="65A2AD66">
      <w:pPr>
        <w:jc w:val="center"/>
        <w:rPr>
          <w:rFonts w:hint="default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我们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CN"/>
        </w:rPr>
        <w:t>中</w:t>
      </w:r>
      <w:r>
        <w:rPr>
          <w:rFonts w:hint="eastAsia"/>
          <w:sz w:val="24"/>
          <w:szCs w:val="21"/>
          <w:lang w:val="en-US" w:eastAsia="zh-Hans"/>
        </w:rPr>
        <w:t>一班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Hans"/>
        </w:rPr>
        <w:t>在一起</w:t>
      </w:r>
    </w:p>
    <w:p w14:paraId="53129981">
      <w:pPr>
        <w:jc w:val="left"/>
        <w:rPr>
          <w:rFonts w:hint="default"/>
          <w:sz w:val="28"/>
          <w:lang w:eastAsia="zh-Hans"/>
        </w:rPr>
      </w:pPr>
    </w:p>
    <w:p w14:paraId="51F17FA5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Poor Richard">
    <w:panose1 w:val="02080502050505020702"/>
    <w:charset w:val="00"/>
    <w:family w:val="auto"/>
    <w:pitch w:val="default"/>
    <w:sig w:usb0="00000003" w:usb1="00000000" w:usb2="00000000" w:usb3="00000000" w:csb0="20000001" w:csb1="00000000"/>
  </w:font>
  <w:font w:name="Microsoft New Tai Lue">
    <w:panose1 w:val="020B0502040204020203"/>
    <w:charset w:val="00"/>
    <w:family w:val="auto"/>
    <w:pitch w:val="default"/>
    <w:sig w:usb0="00000003" w:usb1="00000000" w:usb2="80000000" w:usb3="00000000" w:csb0="00000001" w:csb1="00000000"/>
  </w:font>
  <w:font w:name="Lucida Fax">
    <w:panose1 w:val="02060602050505020204"/>
    <w:charset w:val="00"/>
    <w:family w:val="auto"/>
    <w:pitch w:val="default"/>
    <w:sig w:usb0="00000003" w:usb1="00000000" w:usb2="00000000" w:usb3="00000000" w:csb0="20000001" w:csb1="00000000"/>
  </w:font>
  <w:font w:name="Kristen ITC">
    <w:panose1 w:val="03050502040202030202"/>
    <w:charset w:val="00"/>
    <w:family w:val="auto"/>
    <w:pitch w:val="default"/>
    <w:sig w:usb0="00000003" w:usb1="00000000" w:usb2="00000000" w:usb3="00000000" w:csb0="2000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FFAE2C"/>
    <w:multiLevelType w:val="singleLevel"/>
    <w:tmpl w:val="B6FFAE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EwOWM1YzZiNjM5NjI5YjZlNDIzYTlhMDQxMzMyM2MifQ=="/>
  </w:docVars>
  <w:rsids>
    <w:rsidRoot w:val="EF7F9A00"/>
    <w:rsid w:val="02FB57F1"/>
    <w:rsid w:val="0FDBCA7A"/>
    <w:rsid w:val="16B4A2FF"/>
    <w:rsid w:val="19835F6B"/>
    <w:rsid w:val="1F523DF3"/>
    <w:rsid w:val="1FF281E2"/>
    <w:rsid w:val="203378D6"/>
    <w:rsid w:val="23F53B0C"/>
    <w:rsid w:val="293B0058"/>
    <w:rsid w:val="2A43297D"/>
    <w:rsid w:val="32A432EF"/>
    <w:rsid w:val="369C58DE"/>
    <w:rsid w:val="37F27023"/>
    <w:rsid w:val="3A3F3B3D"/>
    <w:rsid w:val="3AFF67BF"/>
    <w:rsid w:val="3F6BCAA9"/>
    <w:rsid w:val="45FF7E1B"/>
    <w:rsid w:val="4ED473C4"/>
    <w:rsid w:val="53EB1BC8"/>
    <w:rsid w:val="59FB3503"/>
    <w:rsid w:val="5B9F61C9"/>
    <w:rsid w:val="5BFF9D50"/>
    <w:rsid w:val="5EFF583E"/>
    <w:rsid w:val="61054A32"/>
    <w:rsid w:val="61E559A8"/>
    <w:rsid w:val="697F31B9"/>
    <w:rsid w:val="6AD10B7A"/>
    <w:rsid w:val="6BD195C3"/>
    <w:rsid w:val="6DFF5255"/>
    <w:rsid w:val="6ECFF829"/>
    <w:rsid w:val="6F3417CA"/>
    <w:rsid w:val="6FDAC165"/>
    <w:rsid w:val="70136EED"/>
    <w:rsid w:val="74FE47F0"/>
    <w:rsid w:val="760652AE"/>
    <w:rsid w:val="77F738A3"/>
    <w:rsid w:val="7ADA1C0E"/>
    <w:rsid w:val="7BFAE8BB"/>
    <w:rsid w:val="7DDDC314"/>
    <w:rsid w:val="7EAD6327"/>
    <w:rsid w:val="7F1215DD"/>
    <w:rsid w:val="7F7B215F"/>
    <w:rsid w:val="7FBF081F"/>
    <w:rsid w:val="7FFD606C"/>
    <w:rsid w:val="7FFFB79F"/>
    <w:rsid w:val="7FFFE370"/>
    <w:rsid w:val="9DDF1A7F"/>
    <w:rsid w:val="AEFEAD0E"/>
    <w:rsid w:val="B4FF26DA"/>
    <w:rsid w:val="BF7722CC"/>
    <w:rsid w:val="BFE60563"/>
    <w:rsid w:val="C3BE9F17"/>
    <w:rsid w:val="D77EEC78"/>
    <w:rsid w:val="D7AC4FDB"/>
    <w:rsid w:val="DD6F394F"/>
    <w:rsid w:val="DF579677"/>
    <w:rsid w:val="E91FE1B6"/>
    <w:rsid w:val="EEDE5E7B"/>
    <w:rsid w:val="EF7F9A00"/>
    <w:rsid w:val="EFE34DA6"/>
    <w:rsid w:val="EFFD86A4"/>
    <w:rsid w:val="EFFE0802"/>
    <w:rsid w:val="F5FF9410"/>
    <w:rsid w:val="F7DD9969"/>
    <w:rsid w:val="FB7F38E6"/>
    <w:rsid w:val="FBBFB69F"/>
    <w:rsid w:val="FBFE58F4"/>
    <w:rsid w:val="FCFFB785"/>
    <w:rsid w:val="FD7FEE4B"/>
    <w:rsid w:val="FDDEEBF8"/>
    <w:rsid w:val="FF175AC0"/>
    <w:rsid w:val="FF7F7C39"/>
    <w:rsid w:val="FFE75F59"/>
    <w:rsid w:val="FFFE7C03"/>
    <w:rsid w:val="FFFFE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  <w:style w:type="character" w:customStyle="1" w:styleId="10">
    <w:name w:val="NormalCharacter"/>
    <w:link w:val="1"/>
    <w:semiHidden/>
    <w:qFormat/>
    <w:uiPriority w:val="0"/>
    <w:rPr>
      <w:rFonts w:ascii="宋体" w:hAnsi="宋体" w:eastAsia="宋体" w:cs="宋体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854</Words>
  <Characters>864</Characters>
  <Lines>0</Lines>
  <Paragraphs>0</Paragraphs>
  <TotalTime>4</TotalTime>
  <ScaleCrop>false</ScaleCrop>
  <LinksUpToDate>false</LinksUpToDate>
  <CharactersWithSpaces>864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2022-09-20T20:14:00Z</dcterms:created>
  <dc:creator>背单词</dc:creator>
  <cp:lastModifiedBy>Emma Huang</cp:lastModifiedBy>
  <dcterms:modified xsi:type="dcterms:W3CDTF">2025-02-13T04:57:59Z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04EBC16C28924E7280605AD07D1BEDC2_13</vt:lpwstr>
  </property>
  <property fmtid="{D5CDD505-2E9C-101B-9397-08002B2CF9AE}" pid="4" name="KSOTemplateDocerSaveRecord">
    <vt:lpwstr>eyJoZGlkIjoiMWEwOWM1YzZiNjM5NjI5YjZlNDIzYTlhMDQxMzMyM2MiLCJ1c2VySWQiOiIxMzAzNTM4OTU1In0=</vt:lpwstr>
  </property>
</Properties>
</file>