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7E8D59" w14:textId="77777777" w:rsidR="0050270E" w:rsidRDefault="00000000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B013F5D" w14:textId="70F66007" w:rsidR="0050270E" w:rsidRDefault="00000000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中</w:t>
      </w:r>
      <w:r w:rsidR="004C76B4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13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21</w:t>
      </w:r>
      <w:r>
        <w:rPr>
          <w:rFonts w:ascii="宋体" w:hAnsi="宋体" w:cs="宋体" w:hint="eastAsia"/>
          <w:szCs w:val="21"/>
        </w:rPr>
        <w:t>日  第</w:t>
      </w:r>
      <w:r>
        <w:rPr>
          <w:rFonts w:ascii="宋体" w:hAnsi="宋体" w:cs="宋体" w:hint="eastAsia"/>
          <w:szCs w:val="21"/>
          <w:u w:val="single"/>
        </w:rPr>
        <w:t xml:space="preserve">一、二 </w:t>
      </w:r>
      <w:r>
        <w:rPr>
          <w:rFonts w:ascii="宋体" w:hAnsi="宋体" w:cs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40"/>
        <w:gridCol w:w="8215"/>
      </w:tblGrid>
      <w:tr w:rsidR="0050270E" w14:paraId="3FE8CCF2" w14:textId="77777777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896D3" w14:textId="77777777" w:rsidR="0050270E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AEECD6F" w14:textId="77777777" w:rsidR="0050270E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你快乐，我快乐（一、二）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BD852" w14:textId="77777777" w:rsidR="0050270E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26B66FB9" w14:textId="77777777" w:rsidR="0050270E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在寒假中幼儿深深体验着欢快热闹的春节氛围、享受着家人间浓浓的亲情，更在走亲访友时留下了一个个快乐的瞬间。在交流中，我们了解到：20位幼儿在假期中能主动向长辈问好，学习说简单的节日祝福语；21位幼儿表示新年过得很开心，体验了很多有趣的事物；14位幼儿能意识到自己长大一岁了，感受到自己身体的变化。但在能力上还是有些缺乏，比如在整理物品的时候缺乏细致性和条理性；在与同伴相处时还会有冲突，解决问题多依赖成人</w:t>
            </w:r>
            <w:r>
              <w:rPr>
                <w:rFonts w:ascii="Arial" w:hAnsi="Arial" w:cs="Arial"/>
                <w:b/>
                <w:bCs/>
              </w:rPr>
              <w:t>……</w:t>
            </w:r>
            <w:r>
              <w:rPr>
                <w:rFonts w:ascii="宋体" w:hAnsi="宋体" w:hint="eastAsia"/>
              </w:rPr>
              <w:t>新的学期开始了，为了让孩子们分享假期的快乐，同时体会在集体活动中与人交往带来的快乐，本周我们将引导幼儿重温假期里的开心事，学会用较完整的语言表达自己所感所闻，同时尝试与同伴共立各项常规，知道在新学期里要不断进步，要更懂事更能干，体验成长带来的喜悦。</w:t>
            </w:r>
          </w:p>
        </w:tc>
      </w:tr>
      <w:tr w:rsidR="0050270E" w14:paraId="2F857727" w14:textId="77777777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B375B" w14:textId="77777777" w:rsidR="0050270E" w:rsidRDefault="0050270E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776ED" w14:textId="77777777" w:rsidR="0050270E" w:rsidRDefault="00000000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目标：</w:t>
            </w:r>
          </w:p>
          <w:p w14:paraId="647A25E8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1.能用较完整的语言讲述寒假趣事和感受，体验假期的愉悦和分享的快乐。</w:t>
            </w:r>
          </w:p>
          <w:p w14:paraId="3D0D1DE2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2.知道自己长大了，能够主动做一些力所能及的事情。</w:t>
            </w:r>
          </w:p>
          <w:p w14:paraId="3B403075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3.愿意与同伴协商，共同确立一日生活常规，逐步养成良好的生活、学习习惯。</w:t>
            </w:r>
          </w:p>
          <w:p w14:paraId="288FCBAD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4.能用绘画、手工等形式制作新年愿忘卡，并在集体中分享自己的制作方法。</w:t>
            </w:r>
          </w:p>
        </w:tc>
      </w:tr>
      <w:tr w:rsidR="0050270E" w14:paraId="2D3D0DCD" w14:textId="77777777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DBB3" w14:textId="77777777" w:rsidR="0050270E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3546" w14:textId="77777777" w:rsidR="0050270E" w:rsidRDefault="00000000">
            <w:pPr>
              <w:autoSpaceDE w:val="0"/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主题环境：</w:t>
            </w:r>
            <w:r>
              <w:rPr>
                <w:rFonts w:ascii="宋体" w:hAnsi="宋体" w:hint="eastAsia"/>
              </w:rPr>
              <w:t>布置主题“你快乐，我快乐”：把幼儿收集有关假期快乐的图片资料分类张贴、绘画作品《新年心愿》进行张贴。</w:t>
            </w:r>
          </w:p>
          <w:p w14:paraId="047590B4" w14:textId="77777777" w:rsidR="0050270E" w:rsidRDefault="00000000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</w:t>
            </w:r>
            <w:r>
              <w:rPr>
                <w:rFonts w:hint="eastAsia"/>
                <w:szCs w:val="21"/>
              </w:rPr>
              <w:t>域材料：</w:t>
            </w:r>
            <w:r>
              <w:rPr>
                <w:rFonts w:ascii="宋体" w:hAnsi="宋体" w:hint="eastAsia"/>
                <w:szCs w:val="21"/>
              </w:rPr>
              <w:t>在美工区投放动物折纸、剪纸、绘画的材料，制作新年心愿、开心帽等作品，在图书区投放《中国节》《</w:t>
            </w:r>
            <w:r>
              <w:rPr>
                <w:rFonts w:ascii="宋体" w:hAnsi="宋体" w:hint="eastAsia"/>
              </w:rPr>
              <w:t>我长大了</w:t>
            </w:r>
            <w:r>
              <w:rPr>
                <w:rFonts w:ascii="宋体" w:hAnsi="宋体" w:hint="eastAsia"/>
                <w:szCs w:val="21"/>
              </w:rPr>
              <w:t>》</w:t>
            </w:r>
            <w:proofErr w:type="gramStart"/>
            <w:r>
              <w:rPr>
                <w:rFonts w:ascii="宋体" w:hAnsi="宋体" w:hint="eastAsia"/>
                <w:szCs w:val="21"/>
              </w:rPr>
              <w:t>等绘本</w:t>
            </w:r>
            <w:proofErr w:type="gramEnd"/>
            <w:r>
              <w:rPr>
                <w:rFonts w:ascii="宋体" w:hAnsi="宋体" w:hint="eastAsia"/>
                <w:szCs w:val="21"/>
              </w:rPr>
              <w:t>，自主阅读。益智区投放亿童、翻翻乐等多元材料。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提供烟花城市的图片，进行模仿构建。</w:t>
            </w:r>
          </w:p>
        </w:tc>
      </w:tr>
      <w:tr w:rsidR="0050270E" w14:paraId="2FB02763" w14:textId="77777777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4518" w14:textId="77777777" w:rsidR="0050270E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27878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1.天气寒冷，能及时增减衣物，并能注重仪表整洁。</w:t>
            </w:r>
          </w:p>
          <w:p w14:paraId="1A4469C4" w14:textId="77777777" w:rsidR="0050270E" w:rsidRDefault="00000000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2.养成良好用餐习惯的同时，及时吃完自己的饭菜，保证饭菜温度。</w:t>
            </w:r>
          </w:p>
          <w:p w14:paraId="4D9A3355" w14:textId="77777777" w:rsidR="0050270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3.能勤洗澡勤换衣，户外活动时知道有汗及时休息补充水分。</w:t>
            </w:r>
          </w:p>
        </w:tc>
      </w:tr>
      <w:tr w:rsidR="0050270E" w14:paraId="34E3B3EB" w14:textId="77777777">
        <w:trPr>
          <w:cantSplit/>
          <w:trHeight w:hRule="exact" w:val="271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E3BCD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2D0163D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3F1FA5A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51E2085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FD24F48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2384325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3748894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8A88110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236C37DA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9A7756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84F7D4D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C86FC78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1904710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702DE8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41F6683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3AC9EE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0589D8B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2A0BBFB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B5867E4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996A29F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2E96CEC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0049EA9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C4775DC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C81692A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BAC5BB5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E46F483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38C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3CA3A985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B303A" w14:textId="77777777" w:rsidR="0050270E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color w:val="000000"/>
              </w:rPr>
              <w:t>灯笼比高低、串糖葫芦、</w:t>
            </w:r>
            <w:r>
              <w:rPr>
                <w:rFonts w:hint="eastAsia"/>
                <w:szCs w:val="21"/>
              </w:rPr>
              <w:t>快乐公寓</w:t>
            </w:r>
          </w:p>
          <w:p w14:paraId="5B6603E6" w14:textId="77777777" w:rsidR="0050270E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自然材料区：贝壳、拼搭大小不同的木片、木棍等；</w:t>
            </w:r>
          </w:p>
          <w:p w14:paraId="73B07EDF" w14:textId="77777777" w:rsidR="0050270E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建构区：烟花城市、美丽的公园等；</w:t>
            </w:r>
          </w:p>
          <w:p w14:paraId="55001591" w14:textId="77777777" w:rsidR="0050270E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《中国节》、《我长大了》；</w:t>
            </w:r>
          </w:p>
          <w:p w14:paraId="7F482C85" w14:textId="77777777" w:rsidR="0050270E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益智区：灯笼比高低、翻翻乐等；</w:t>
            </w:r>
          </w:p>
          <w:p w14:paraId="0EE0EA26" w14:textId="77777777" w:rsidR="0050270E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美工区：新年心愿、窗花剪纸、开心帽等；</w:t>
            </w:r>
          </w:p>
          <w:p w14:paraId="658362C8" w14:textId="77777777" w:rsidR="0050270E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科探区：站立的牙签、乌鸦喝水、彩虹雨等；</w:t>
            </w:r>
          </w:p>
          <w:p w14:paraId="7C718E96" w14:textId="204E92CA" w:rsidR="0050270E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关注点：【</w:t>
            </w:r>
            <w:r w:rsidR="004C76B4">
              <w:rPr>
                <w:rFonts w:ascii="宋体" w:hAnsi="宋体" w:cs="宋体" w:hint="eastAsia"/>
                <w:color w:val="000000"/>
                <w:szCs w:val="21"/>
              </w:rPr>
              <w:t>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</w:rPr>
              <w:t>幼儿在区域游戏中对于益智类游戏的了解与游戏水平。</w:t>
            </w:r>
          </w:p>
          <w:p w14:paraId="2B77FAF8" w14:textId="2EB9BF01" w:rsidR="0050270E" w:rsidRDefault="00000000">
            <w:pPr>
              <w:spacing w:line="300" w:lineRule="exact"/>
              <w:ind w:firstLineChars="400" w:firstLine="84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="004C76B4">
              <w:rPr>
                <w:rFonts w:ascii="宋体" w:hAnsi="宋体" w:cs="宋体" w:hint="eastAsia"/>
                <w:color w:val="000000"/>
                <w:szCs w:val="21"/>
              </w:rPr>
              <w:t>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hint="eastAsia"/>
                <w:szCs w:val="21"/>
              </w:rPr>
              <w:t>幼儿在美工</w:t>
            </w:r>
            <w:proofErr w:type="gramStart"/>
            <w:r>
              <w:rPr>
                <w:rFonts w:hint="eastAsia"/>
                <w:szCs w:val="21"/>
              </w:rPr>
              <w:t>区材料</w:t>
            </w:r>
            <w:proofErr w:type="gramEnd"/>
            <w:r>
              <w:rPr>
                <w:rFonts w:hint="eastAsia"/>
                <w:szCs w:val="21"/>
              </w:rPr>
              <w:t>的使用情况及作品呈现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0270E" w14:paraId="46435676" w14:textId="77777777">
        <w:trPr>
          <w:cantSplit/>
          <w:trHeight w:hRule="exact" w:val="95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E79FE3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E2A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0C69E537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2E4B" w14:textId="77777777" w:rsidR="0050270E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</w:t>
            </w:r>
            <w:proofErr w:type="gramEnd"/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（</w:t>
            </w:r>
            <w:r>
              <w:rPr>
                <w:rFonts w:hint="eastAsia"/>
                <w:szCs w:val="22"/>
              </w:rPr>
              <w:t>前操场：皮球区、轮胎竹梯、民间游戏、玩沙区、轮胎山、综合区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）。</w:t>
            </w:r>
          </w:p>
          <w:p w14:paraId="577BDFBE" w14:textId="77777777" w:rsidR="0050270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50270E" w14:paraId="10F2D2EC" w14:textId="77777777">
        <w:trPr>
          <w:cantSplit/>
          <w:trHeight w:hRule="exact" w:val="115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8CFED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F86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0C1C128B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000E14" w14:textId="4368899F" w:rsidR="0050270E" w:rsidRDefault="00000000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C76B4">
              <w:rPr>
                <w:rFonts w:ascii="宋体" w:hAnsi="宋体" w:hint="eastAsia"/>
                <w:szCs w:val="21"/>
              </w:rPr>
              <w:t>综合：</w:t>
            </w:r>
            <w:proofErr w:type="gramStart"/>
            <w:r w:rsidR="004C76B4">
              <w:rPr>
                <w:rFonts w:ascii="宋体" w:hAnsi="宋体" w:hint="eastAsia"/>
                <w:szCs w:val="21"/>
              </w:rPr>
              <w:t>非遗里的</w:t>
            </w:r>
            <w:proofErr w:type="gramEnd"/>
            <w:r w:rsidR="004C76B4">
              <w:rPr>
                <w:rFonts w:ascii="宋体" w:hAnsi="宋体" w:hint="eastAsia"/>
                <w:szCs w:val="21"/>
              </w:rPr>
              <w:t>春节</w:t>
            </w:r>
            <w:r w:rsidR="00A4727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2.美术：</w:t>
            </w:r>
            <w:r w:rsidR="004C76B4">
              <w:rPr>
                <w:rFonts w:ascii="宋体" w:hAnsi="宋体" w:hint="eastAsia"/>
                <w:szCs w:val="21"/>
              </w:rPr>
              <w:t>热闹的春节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A47279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3.社会：我长大了</w:t>
            </w:r>
          </w:p>
          <w:p w14:paraId="1928D5DB" w14:textId="2EBC3B98" w:rsidR="0050270E" w:rsidRDefault="00000000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4.数学：连连看</w:t>
            </w:r>
            <w:r w:rsidR="00A47279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5.综合：我们的区域</w:t>
            </w:r>
            <w:r w:rsidR="00A47279">
              <w:rPr>
                <w:rFonts w:ascii="宋体" w:hAnsi="宋体" w:hint="eastAsia"/>
                <w:szCs w:val="21"/>
              </w:rPr>
              <w:t xml:space="preserve">       </w:t>
            </w:r>
            <w:r w:rsidR="004C76B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6.体育：学新操</w:t>
            </w:r>
          </w:p>
          <w:p w14:paraId="4EA0FC10" w14:textId="66318925" w:rsidR="0050270E" w:rsidRDefault="0000000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7.律动：小美满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整理活动：我的区域我设计</w:t>
            </w:r>
          </w:p>
        </w:tc>
      </w:tr>
      <w:tr w:rsidR="0050270E" w14:paraId="2E23F0A6" w14:textId="77777777">
        <w:trPr>
          <w:cantSplit/>
          <w:trHeight w:hRule="exact" w:val="141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926ACB" w14:textId="77777777" w:rsidR="0050270E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D63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51188" w14:textId="77777777" w:rsidR="0050270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“小小探索家”活动：</w:t>
            </w:r>
          </w:p>
          <w:p w14:paraId="19CE5DD5" w14:textId="77777777" w:rsidR="0050270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生态种植：鱼缸种植土豆</w:t>
            </w:r>
          </w:p>
          <w:p w14:paraId="1CF27C8A" w14:textId="77777777" w:rsidR="0050270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2.专用活动室：创意室：热闹的元宵节</w:t>
            </w:r>
          </w:p>
          <w:p w14:paraId="1DA06A8A" w14:textId="77777777" w:rsidR="0050270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乐运动：拍皮球、勇敢者的游戏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</w:tbl>
    <w:p w14:paraId="33D3D2D8" w14:textId="2916401A" w:rsidR="0050270E" w:rsidRDefault="00000000">
      <w:pPr>
        <w:spacing w:line="300" w:lineRule="exact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       </w:t>
      </w:r>
      <w:r>
        <w:rPr>
          <w:rFonts w:ascii="宋体" w:hAnsi="宋体" w:cs="宋体" w:hint="eastAsia"/>
          <w:szCs w:val="21"/>
        </w:rPr>
        <w:t>班级老师：</w:t>
      </w:r>
      <w:r w:rsidR="004C76B4">
        <w:rPr>
          <w:rFonts w:ascii="宋体" w:hAnsi="宋体" w:cs="宋体" w:hint="eastAsia"/>
          <w:szCs w:val="21"/>
          <w:u w:val="single"/>
        </w:rPr>
        <w:t>陈露、梅蕾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4C76B4">
        <w:rPr>
          <w:rFonts w:ascii="宋体" w:hAnsi="宋体" w:cs="宋体" w:hint="eastAsia"/>
          <w:szCs w:val="21"/>
          <w:u w:val="single"/>
        </w:rPr>
        <w:t>陈露</w:t>
      </w:r>
    </w:p>
    <w:sectPr w:rsidR="0050270E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D078" w14:textId="77777777" w:rsidR="007B6FFE" w:rsidRDefault="007B6FFE">
      <w:r>
        <w:separator/>
      </w:r>
    </w:p>
  </w:endnote>
  <w:endnote w:type="continuationSeparator" w:id="0">
    <w:p w14:paraId="492BECE7" w14:textId="77777777" w:rsidR="007B6FFE" w:rsidRDefault="007B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E609" w14:textId="77777777" w:rsidR="0050270E" w:rsidRDefault="0050270E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4460" w14:textId="77777777" w:rsidR="007B6FFE" w:rsidRDefault="007B6FFE">
      <w:r>
        <w:separator/>
      </w:r>
    </w:p>
  </w:footnote>
  <w:footnote w:type="continuationSeparator" w:id="0">
    <w:p w14:paraId="20837CA4" w14:textId="77777777" w:rsidR="007B6FFE" w:rsidRDefault="007B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5YWUxOWI2YjA5MDRkOTZhZGQwMDQ0YjJlZGYwNDUifQ=="/>
  </w:docVars>
  <w:rsids>
    <w:rsidRoot w:val="0050270E"/>
    <w:rsid w:val="C7FE04EE"/>
    <w:rsid w:val="D1FF8066"/>
    <w:rsid w:val="E7F3C761"/>
    <w:rsid w:val="ECDFDCDB"/>
    <w:rsid w:val="EFE7CB84"/>
    <w:rsid w:val="EFF9E9F7"/>
    <w:rsid w:val="FDC17EC1"/>
    <w:rsid w:val="FE7E9DE7"/>
    <w:rsid w:val="FEDF6BED"/>
    <w:rsid w:val="FEF98C5F"/>
    <w:rsid w:val="FF65D411"/>
    <w:rsid w:val="FF7BF975"/>
    <w:rsid w:val="FF7D86D0"/>
    <w:rsid w:val="FFDFEA85"/>
    <w:rsid w:val="000F5585"/>
    <w:rsid w:val="001F3ADA"/>
    <w:rsid w:val="004C76B4"/>
    <w:rsid w:val="0050270E"/>
    <w:rsid w:val="006C304E"/>
    <w:rsid w:val="007B6FFE"/>
    <w:rsid w:val="00A47279"/>
    <w:rsid w:val="00AB1C7F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3FA9071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91117"/>
    <w:rsid w:val="5F0A15A2"/>
    <w:rsid w:val="5FCB425A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CE76B9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BF51FCC"/>
    <w:rsid w:val="BEFEC08E"/>
    <w:rsid w:val="BFDF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67B7AF"/>
  <w15:docId w15:val="{2929CBFF-AB86-4302-9009-D92B19F7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WWW.YlmF.CoM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2</cp:revision>
  <cp:lastPrinted>2025-02-12T00:57:00Z</cp:lastPrinted>
  <dcterms:created xsi:type="dcterms:W3CDTF">2025-02-12T00:58:00Z</dcterms:created>
  <dcterms:modified xsi:type="dcterms:W3CDTF">2025-02-12T00:58:00Z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