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default" w:ascii="黑体" w:eastAsia="黑体"/>
          <w:sz w:val="32"/>
          <w:szCs w:val="32"/>
          <w:lang w:val="en-US" w:eastAsia="zh-CN"/>
        </w:rPr>
      </w:pPr>
      <w:r>
        <w:rPr>
          <w:rFonts w:hint="eastAsia" w:ascii="黑体" w:eastAsia="黑体"/>
          <w:sz w:val="32"/>
          <w:szCs w:val="32"/>
        </w:rPr>
        <w:t>主题：</w:t>
      </w:r>
      <w:r>
        <w:rPr>
          <w:rFonts w:hint="eastAsia" w:ascii="黑体" w:eastAsia="黑体"/>
          <w:sz w:val="32"/>
          <w:szCs w:val="32"/>
          <w:lang w:val="en-US" w:eastAsia="zh-CN"/>
        </w:rPr>
        <w:t>亲亲热热一家人</w:t>
      </w:r>
    </w:p>
    <w:p>
      <w:pPr>
        <w:spacing w:line="360" w:lineRule="exact"/>
        <w:jc w:val="center"/>
        <w:rPr>
          <w:rFonts w:ascii="宋体" w:hAnsi="宋体" w:eastAsia="宋体" w:cs="宋体"/>
          <w:szCs w:val="21"/>
        </w:rPr>
      </w:pPr>
      <w:r>
        <w:rPr>
          <w:rFonts w:hint="eastAsia" w:ascii="宋体" w:hAnsi="宋体" w:eastAsia="宋体" w:cs="宋体"/>
          <w:szCs w:val="21"/>
        </w:rPr>
        <w:t>（时间：202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2</w:t>
      </w:r>
      <w:r>
        <w:rPr>
          <w:rFonts w:hint="eastAsia" w:ascii="宋体" w:hAnsi="宋体" w:eastAsia="宋体" w:cs="宋体"/>
          <w:szCs w:val="21"/>
        </w:rPr>
        <w:t>月</w:t>
      </w:r>
      <w:r>
        <w:rPr>
          <w:rFonts w:hint="eastAsia" w:ascii="宋体" w:hAnsi="宋体" w:eastAsia="宋体" w:cs="宋体"/>
          <w:szCs w:val="21"/>
          <w:lang w:val="en-US" w:eastAsia="zh-CN"/>
        </w:rPr>
        <w:t>13</w:t>
      </w:r>
      <w:r>
        <w:rPr>
          <w:rFonts w:hint="eastAsia" w:ascii="宋体" w:hAnsi="宋体" w:eastAsia="宋体" w:cs="宋体"/>
          <w:szCs w:val="21"/>
        </w:rPr>
        <w:t>日——202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3</w:t>
      </w:r>
      <w:r>
        <w:rPr>
          <w:rFonts w:hint="eastAsia" w:ascii="宋体" w:hAnsi="宋体" w:eastAsia="宋体" w:cs="宋体"/>
          <w:szCs w:val="21"/>
        </w:rPr>
        <w:t>月</w:t>
      </w:r>
      <w:r>
        <w:rPr>
          <w:rFonts w:hint="eastAsia" w:ascii="宋体" w:hAnsi="宋体" w:eastAsia="宋体" w:cs="宋体"/>
          <w:szCs w:val="21"/>
          <w:lang w:val="en-US" w:eastAsia="zh-CN"/>
        </w:rPr>
        <w:t>14</w:t>
      </w:r>
      <w:r>
        <w:rPr>
          <w:rFonts w:hint="eastAsia" w:ascii="宋体" w:hAnsi="宋体" w:eastAsia="宋体" w:cs="宋体"/>
          <w:szCs w:val="21"/>
        </w:rPr>
        <w:t>日，共</w:t>
      </w:r>
      <w:r>
        <w:rPr>
          <w:rFonts w:hint="eastAsia" w:ascii="宋体" w:hAnsi="宋体" w:eastAsia="宋体" w:cs="宋体"/>
          <w:szCs w:val="21"/>
          <w:lang w:val="en-US" w:eastAsia="zh-CN"/>
        </w:rPr>
        <w:t>四</w:t>
      </w:r>
      <w:r>
        <w:rPr>
          <w:rFonts w:hint="eastAsia" w:ascii="宋体" w:hAnsi="宋体" w:eastAsia="宋体" w:cs="宋体"/>
          <w:szCs w:val="21"/>
        </w:rPr>
        <w:t>周）</w:t>
      </w:r>
    </w:p>
    <w:p>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主题</w:t>
      </w:r>
      <w:r>
        <w:rPr>
          <w:rFonts w:ascii="宋体" w:hAnsi="宋体" w:eastAsia="宋体" w:cs="宋体"/>
          <w:szCs w:val="21"/>
        </w:rPr>
        <w:t>负责人：</w:t>
      </w:r>
      <w:r>
        <w:rPr>
          <w:rFonts w:hint="eastAsia" w:ascii="宋体" w:hAnsi="宋体" w:eastAsia="宋体" w:cs="宋体"/>
          <w:szCs w:val="21"/>
          <w:lang w:val="en-US" w:eastAsia="zh-CN"/>
        </w:rPr>
        <w:t>王苏娴、吴文来</w:t>
      </w:r>
    </w:p>
    <w:p>
      <w:pPr>
        <w:numPr>
          <w:ilvl w:val="0"/>
          <w:numId w:val="1"/>
        </w:numPr>
        <w:spacing w:line="360" w:lineRule="exact"/>
        <w:jc w:val="left"/>
        <w:rPr>
          <w:rFonts w:hint="eastAsia" w:ascii="宋体" w:hAnsi="宋体" w:eastAsia="宋体" w:cs="宋体"/>
          <w:b/>
          <w:bCs/>
          <w:szCs w:val="21"/>
        </w:rPr>
      </w:pPr>
      <w:r>
        <w:rPr>
          <w:rFonts w:hint="eastAsia" w:ascii="宋体" w:hAnsi="宋体" w:eastAsia="宋体" w:cs="宋体"/>
          <w:b/>
          <w:bCs/>
          <w:szCs w:val="21"/>
        </w:rPr>
        <w:t>主题思路</w:t>
      </w:r>
    </w:p>
    <w:p>
      <w:pPr>
        <w:numPr>
          <w:ilvl w:val="0"/>
          <w:numId w:val="0"/>
        </w:num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（一）主题来源</w:t>
      </w:r>
    </w:p>
    <w:p>
      <w:pPr>
        <w:spacing w:line="360" w:lineRule="exact"/>
        <w:ind w:firstLine="420" w:firstLineChars="200"/>
        <w:jc w:val="left"/>
        <w:rPr>
          <w:rFonts w:hint="default"/>
          <w:b/>
          <w:lang w:val="en-US" w:eastAsia="zh-CN"/>
        </w:rPr>
      </w:pPr>
      <w:r>
        <w:rPr>
          <w:rFonts w:hint="eastAsia" w:ascii="宋体" w:hAnsi="宋体" w:eastAsia="宋体" w:cs="宋体"/>
          <w:szCs w:val="21"/>
          <w:lang w:val="en-US" w:eastAsia="zh-CN"/>
        </w:rPr>
        <w:t>家是一个宁静的港湾，也是孩子们最熟悉的地方，更是共同生活在一起的人们的集合。孩子们从出生起就和家人亲亲热热地生活在一起，他们渴望妈妈温暖的怀抱，期盼和爸爸一起游戏。在这个快乐而又幸福的寒假里，伴随着春节及元宵节，孩子们和家人团圆，和家人一起去拜年、走亲访友……在节日喜庆、快乐的氛围下，孩子们和父母及家人吃得开心、玩得尽兴，他们和家人在一起感受到了浓浓的亲情，更感受到了家的安全和温暖。</w:t>
      </w:r>
    </w:p>
    <w:p>
      <w:pPr>
        <w:numPr>
          <w:ilvl w:val="0"/>
          <w:numId w:val="2"/>
        </w:num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幼儿经验</w:t>
      </w:r>
    </w:p>
    <w:p>
      <w:pPr>
        <w:numPr>
          <w:ilvl w:val="0"/>
          <w:numId w:val="0"/>
        </w:numPr>
        <w:spacing w:line="36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在开学前，我们和家长们进行了简短交流，通过群相册共享幼儿假期的趣事，我们对幼儿假期的生活有了更全面的、更清晰的了解。从与家长的交谈中，我们了解到：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6"/>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4806" w:type="dxa"/>
            <w:tcBorders>
              <w:top w:val="single" w:color="C0504D" w:sz="8" w:space="0"/>
              <w:left w:val="single" w:color="C0504D" w:sz="8" w:space="0"/>
              <w:bottom w:val="single" w:color="FFFFFF" w:sz="18" w:space="0"/>
              <w:right w:val="single" w:color="C0504D" w:sz="8" w:space="0"/>
            </w:tcBorders>
            <w:shd w:val="clear" w:color="auto" w:fill="C5E0B3" w:themeFill="accent6" w:themeFillTint="66"/>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548235" w:themeColor="accent6" w:themeShade="BF"/>
                <w:sz w:val="21"/>
                <w:szCs w:val="21"/>
              </w:rPr>
            </w:pPr>
            <w:r>
              <w:rPr>
                <w:rFonts w:hint="eastAsia" w:ascii="宋体" w:hAnsi="宋体" w:eastAsia="宋体" w:cs="宋体"/>
                <w:color w:val="548235" w:themeColor="accent6" w:themeShade="BF"/>
                <w:sz w:val="21"/>
                <w:szCs w:val="21"/>
              </w:rPr>
              <w:t>已有经验</w:t>
            </w:r>
          </w:p>
        </w:tc>
        <w:tc>
          <w:tcPr>
            <w:tcW w:w="4598" w:type="dxa"/>
            <w:tcBorders>
              <w:top w:val="single" w:color="C0504D" w:sz="8" w:space="0"/>
              <w:left w:val="single" w:color="C0504D" w:sz="8" w:space="0"/>
              <w:bottom w:val="single" w:color="FFFFFF" w:sz="18" w:space="0"/>
              <w:right w:val="single" w:color="C0504D" w:sz="8" w:space="0"/>
            </w:tcBorders>
            <w:shd w:val="clear" w:color="auto" w:fill="C5E0B3" w:themeFill="accent6" w:themeFillTint="66"/>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FFFFFF"/>
                <w:sz w:val="21"/>
                <w:szCs w:val="21"/>
              </w:rPr>
            </w:pPr>
            <w:r>
              <w:rPr>
                <w:rFonts w:hint="eastAsia" w:ascii="宋体" w:hAnsi="宋体" w:eastAsia="宋体" w:cs="宋体"/>
                <w:color w:val="548235" w:themeColor="accent6" w:themeShade="BF"/>
                <w:sz w:val="21"/>
                <w:szCs w:val="21"/>
                <w:lang w:val="en-US" w:eastAsia="zh-CN"/>
              </w:rPr>
              <w:t>需要的经验</w:t>
            </w:r>
            <w:r>
              <w:rPr>
                <w:rFonts w:hint="eastAsia" w:ascii="宋体" w:hAnsi="宋体" w:eastAsia="宋体" w:cs="宋体"/>
                <w:color w:val="548235" w:themeColor="accent6" w:themeShade="B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4806" w:type="dxa"/>
            <w:tcBorders>
              <w:top w:val="single" w:color="FFFFFF" w:sz="18" w:space="0"/>
              <w:left w:val="single" w:color="C0504D" w:sz="8" w:space="0"/>
              <w:bottom w:val="single" w:color="C0504D" w:sz="8" w:space="0"/>
              <w:right w:val="single" w:color="C0504D" w:sz="8" w:space="0"/>
            </w:tcBorders>
            <w:shd w:val="clear" w:color="auto" w:fill="E2EFDA" w:themeFill="accent6" w:themeFillTint="32"/>
          </w:tcPr>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100%的小朋友表示家人是爱自己的，说明他们有被爱的</w:t>
            </w:r>
            <w:r>
              <w:rPr>
                <w:rFonts w:hint="eastAsia" w:ascii="宋体" w:hAnsi="宋体" w:eastAsia="宋体" w:cs="宋体"/>
                <w:b/>
                <w:bCs/>
                <w:color w:val="000000"/>
                <w:sz w:val="21"/>
                <w:szCs w:val="21"/>
                <w:lang w:val="en-US" w:eastAsia="zh-CN"/>
              </w:rPr>
              <w:t>安全感</w:t>
            </w:r>
            <w:r>
              <w:rPr>
                <w:rFonts w:hint="eastAsia" w:ascii="宋体" w:hAnsi="宋体" w:eastAsia="宋体" w:cs="宋体"/>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r>
              <w:rPr>
                <w:rFonts w:hint="eastAsia" w:ascii="宋体" w:hAnsi="宋体" w:eastAsia="宋体" w:cs="宋体"/>
                <w:color w:val="000000"/>
                <w:sz w:val="21"/>
                <w:szCs w:val="21"/>
                <w:lang w:val="en-US" w:eastAsia="zh-Hans"/>
              </w:rPr>
              <w:t>小朋友</w:t>
            </w:r>
            <w:r>
              <w:rPr>
                <w:rFonts w:hint="eastAsia" w:ascii="宋体" w:hAnsi="宋体" w:eastAsia="宋体" w:cs="宋体"/>
                <w:color w:val="000000"/>
                <w:sz w:val="21"/>
                <w:szCs w:val="21"/>
                <w:lang w:val="en-US" w:eastAsia="zh-CN"/>
              </w:rPr>
              <w:t>喜欢和家人</w:t>
            </w:r>
            <w:r>
              <w:rPr>
                <w:rFonts w:hint="eastAsia" w:ascii="宋体" w:hAnsi="宋体" w:eastAsia="宋体" w:cs="宋体"/>
                <w:color w:val="000000"/>
                <w:sz w:val="21"/>
                <w:szCs w:val="21"/>
                <w:lang w:val="en-US" w:eastAsia="zh-Hans"/>
              </w:rPr>
              <w:t>在一起</w:t>
            </w:r>
            <w:r>
              <w:rPr>
                <w:rFonts w:hint="eastAsia" w:ascii="宋体" w:hAnsi="宋体" w:eastAsia="宋体" w:cs="宋体"/>
                <w:color w:val="000000"/>
                <w:sz w:val="21"/>
                <w:szCs w:val="21"/>
                <w:lang w:val="en-US" w:eastAsia="zh-CN"/>
              </w:rPr>
              <w:t>；他们喜欢自己的家人，其中妈妈、爸爸首当其中被孩子提起，奶奶、爷爷等</w:t>
            </w:r>
            <w:r>
              <w:rPr>
                <w:rFonts w:hint="eastAsia" w:ascii="宋体" w:hAnsi="宋体" w:eastAsia="宋体" w:cs="宋体"/>
                <w:b/>
                <w:bCs/>
                <w:color w:val="000000"/>
                <w:sz w:val="21"/>
                <w:szCs w:val="21"/>
                <w:lang w:val="en-US" w:eastAsia="zh-CN"/>
              </w:rPr>
              <w:t>祖辈</w:t>
            </w:r>
            <w:r>
              <w:rPr>
                <w:rFonts w:hint="eastAsia" w:ascii="宋体" w:hAnsi="宋体" w:eastAsia="宋体" w:cs="宋体"/>
                <w:color w:val="000000"/>
                <w:sz w:val="21"/>
                <w:szCs w:val="21"/>
                <w:lang w:val="en-US" w:eastAsia="zh-CN"/>
              </w:rPr>
              <w:t>相对靠后。</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83</w:t>
            </w:r>
            <w:r>
              <w:rPr>
                <w:rFonts w:hint="eastAsia" w:ascii="宋体" w:hAnsi="宋体" w:eastAsia="宋体" w:cs="宋体"/>
                <w:color w:val="000000"/>
                <w:sz w:val="21"/>
                <w:szCs w:val="21"/>
              </w:rPr>
              <w:t>%的小朋友愿意用简单的语言</w:t>
            </w:r>
            <w:r>
              <w:rPr>
                <w:rFonts w:hint="eastAsia" w:ascii="宋体" w:hAnsi="宋体" w:eastAsia="宋体" w:cs="宋体"/>
                <w:color w:val="000000"/>
                <w:sz w:val="21"/>
                <w:szCs w:val="21"/>
                <w:lang w:val="en-US" w:eastAsia="zh-Hans"/>
              </w:rPr>
              <w:t>介绍</w:t>
            </w:r>
            <w:r>
              <w:rPr>
                <w:rFonts w:hint="eastAsia" w:ascii="宋体" w:hAnsi="宋体" w:eastAsia="宋体" w:cs="宋体"/>
                <w:color w:val="000000"/>
                <w:sz w:val="21"/>
                <w:szCs w:val="21"/>
              </w:rPr>
              <w:t>自己</w:t>
            </w:r>
            <w:r>
              <w:rPr>
                <w:rFonts w:hint="eastAsia" w:ascii="宋体" w:hAnsi="宋体" w:eastAsia="宋体" w:cs="宋体"/>
                <w:color w:val="000000"/>
                <w:sz w:val="21"/>
                <w:szCs w:val="21"/>
                <w:lang w:val="en-US" w:eastAsia="zh-Hans"/>
              </w:rPr>
              <w:t>的家人</w:t>
            </w:r>
            <w:r>
              <w:rPr>
                <w:rFonts w:hint="eastAsia" w:ascii="宋体" w:hAnsi="宋体" w:eastAsia="宋体" w:cs="宋体"/>
                <w:color w:val="000000"/>
                <w:sz w:val="21"/>
                <w:szCs w:val="21"/>
                <w:lang w:val="en-US" w:eastAsia="zh-CN"/>
              </w:rPr>
              <w:t>，会用喜欢、爱等简短的词语</w:t>
            </w:r>
            <w:r>
              <w:rPr>
                <w:rFonts w:hint="eastAsia" w:ascii="宋体" w:hAnsi="宋体" w:eastAsia="宋体" w:cs="宋体"/>
                <w:b/>
                <w:bCs/>
                <w:color w:val="000000"/>
                <w:sz w:val="21"/>
                <w:szCs w:val="21"/>
                <w:lang w:val="en-US" w:eastAsia="zh-CN"/>
              </w:rPr>
              <w:t>表达爱意</w:t>
            </w:r>
            <w:r>
              <w:rPr>
                <w:rFonts w:hint="eastAsia" w:ascii="宋体" w:hAnsi="宋体" w:eastAsia="宋体" w:cs="宋体"/>
                <w:color w:val="000000"/>
                <w:sz w:val="21"/>
                <w:szCs w:val="21"/>
                <w:lang w:val="en-US" w:eastAsia="zh-CN"/>
              </w:rPr>
              <w:t>，但是不会想着为家人做点什么来表达。</w:t>
            </w:r>
          </w:p>
        </w:tc>
        <w:tc>
          <w:tcPr>
            <w:tcW w:w="4598" w:type="dxa"/>
            <w:tcBorders>
              <w:top w:val="single" w:color="FFFFFF" w:sz="18" w:space="0"/>
              <w:left w:val="single" w:color="C0504D" w:sz="8" w:space="0"/>
              <w:bottom w:val="single" w:color="C0504D" w:sz="8" w:space="0"/>
              <w:right w:val="single" w:color="C0504D" w:sz="8" w:space="0"/>
            </w:tcBorders>
            <w:shd w:val="clear" w:color="auto" w:fill="E2EFDA" w:themeFill="accent6" w:themeFillTint="32"/>
          </w:tcPr>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家人为我做了什么？是怎么关心我的？</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我</w:t>
            </w:r>
            <w:r>
              <w:rPr>
                <w:rFonts w:hint="eastAsia" w:ascii="宋体" w:hAnsi="宋体" w:eastAsia="宋体" w:cs="宋体"/>
                <w:color w:val="000000"/>
                <w:sz w:val="21"/>
                <w:szCs w:val="21"/>
              </w:rPr>
              <w:t>怎么</w:t>
            </w:r>
            <w:r>
              <w:rPr>
                <w:rFonts w:hint="eastAsia" w:ascii="宋体" w:hAnsi="宋体" w:eastAsia="宋体" w:cs="宋体"/>
                <w:color w:val="000000"/>
                <w:sz w:val="21"/>
                <w:szCs w:val="21"/>
                <w:lang w:val="en-US" w:eastAsia="zh-Hans"/>
              </w:rPr>
              <w:t>关心</w:t>
            </w:r>
            <w:r>
              <w:rPr>
                <w:rFonts w:hint="eastAsia" w:ascii="宋体" w:hAnsi="宋体" w:eastAsia="宋体" w:cs="宋体"/>
                <w:color w:val="000000"/>
                <w:sz w:val="21"/>
                <w:szCs w:val="21"/>
                <w:lang w:val="en-US" w:eastAsia="zh-CN"/>
              </w:rPr>
              <w:t>自己的</w:t>
            </w:r>
            <w:r>
              <w:rPr>
                <w:rFonts w:hint="eastAsia" w:ascii="宋体" w:hAnsi="宋体" w:eastAsia="宋体" w:cs="宋体"/>
                <w:color w:val="000000"/>
                <w:sz w:val="21"/>
                <w:szCs w:val="21"/>
                <w:lang w:val="en-US" w:eastAsia="zh-Hans"/>
              </w:rPr>
              <w:t>家人</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我可以</w:t>
            </w:r>
            <w:r>
              <w:rPr>
                <w:rFonts w:hint="eastAsia" w:ascii="宋体" w:hAnsi="宋体" w:eastAsia="宋体" w:cs="宋体"/>
                <w:color w:val="000000"/>
                <w:sz w:val="21"/>
                <w:szCs w:val="21"/>
                <w:lang w:val="en-US" w:eastAsia="zh-Hans"/>
              </w:rPr>
              <w:t>用什么方式表达自己对家人的爱</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我的老家在哪个城市？现在的家住在哪里？并且找找同一个小区的伙伴。</w:t>
            </w:r>
          </w:p>
        </w:tc>
      </w:tr>
    </w:tbl>
    <w:p>
      <w:pPr>
        <w:numPr>
          <w:ilvl w:val="0"/>
          <w:numId w:val="0"/>
        </w:numPr>
        <w:spacing w:line="36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对于以上出现的一些话题，我们已经通过多种形式让孩子们初步感受到家人对自己的爱，形成自己的事情自己做的意识，能用简单的方式表达自己对家人的爱。为了使这份“爱”继续在孩子们的心中生根发芽，引导幼儿认识自己家人及自己与家人的关系；感受家人一起生活的甜美，体验父母对自己的爱；学会感激、学会报答、学会关心、学会爱，并能用适当的语言、行为等多种方式表现出来。</w:t>
      </w:r>
    </w:p>
    <w:p>
      <w:pPr>
        <w:numPr>
          <w:ilvl w:val="0"/>
          <w:numId w:val="1"/>
        </w:numPr>
        <w:spacing w:line="360" w:lineRule="exact"/>
        <w:ind w:left="0" w:leftChars="0" w:firstLine="0" w:firstLineChars="0"/>
        <w:rPr>
          <w:rFonts w:hint="eastAsia"/>
          <w:b/>
        </w:rPr>
      </w:pPr>
      <w:r>
        <w:rPr>
          <w:rFonts w:hint="eastAsia"/>
          <w:b/>
        </w:rPr>
        <w:t>主题目标</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1.愿意在同伴、老师面前讲述</w:t>
      </w:r>
      <w:r>
        <w:rPr>
          <w:rFonts w:hint="eastAsia" w:ascii="宋体" w:hAnsi="宋体" w:eastAsia="宋体" w:cs="宋体"/>
          <w:sz w:val="21"/>
          <w:szCs w:val="21"/>
        </w:rPr>
        <w:t>新年经历</w:t>
      </w:r>
      <w:r>
        <w:rPr>
          <w:rFonts w:hint="eastAsia" w:ascii="宋体" w:hAnsi="宋体" w:eastAsia="宋体" w:cs="宋体"/>
          <w:sz w:val="21"/>
          <w:szCs w:val="21"/>
          <w:lang w:eastAsia="zh-CN"/>
        </w:rPr>
        <w:t>，</w:t>
      </w:r>
      <w:r>
        <w:rPr>
          <w:rFonts w:hint="eastAsia" w:ascii="宋体" w:hAnsi="宋体" w:eastAsia="宋体" w:cs="宋体"/>
          <w:sz w:val="21"/>
          <w:szCs w:val="21"/>
        </w:rPr>
        <w:t>感受</w:t>
      </w:r>
      <w:r>
        <w:rPr>
          <w:rFonts w:hint="eastAsia" w:ascii="宋体" w:hAnsi="宋体" w:eastAsia="宋体" w:cs="宋体"/>
          <w:sz w:val="21"/>
          <w:szCs w:val="21"/>
          <w:lang w:val="en-US" w:eastAsia="zh-CN"/>
        </w:rPr>
        <w:t>和</w:t>
      </w:r>
      <w:r>
        <w:rPr>
          <w:rFonts w:hint="eastAsia" w:ascii="宋体" w:hAnsi="宋体" w:eastAsia="宋体" w:cs="宋体"/>
          <w:sz w:val="21"/>
          <w:szCs w:val="21"/>
        </w:rPr>
        <w:t>家人一起共度新年的快乐</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知道自己</w:t>
      </w:r>
      <w:r>
        <w:rPr>
          <w:rFonts w:hint="eastAsia" w:ascii="宋体" w:hAnsi="宋体" w:eastAsia="宋体" w:cs="宋体"/>
          <w:sz w:val="21"/>
          <w:szCs w:val="21"/>
          <w:lang w:val="en-US" w:eastAsia="zh-CN"/>
        </w:rPr>
        <w:t>的</w:t>
      </w:r>
      <w:r>
        <w:rPr>
          <w:rFonts w:hint="eastAsia" w:ascii="宋体" w:hAnsi="宋体" w:eastAsia="宋体" w:cs="宋体"/>
          <w:sz w:val="21"/>
          <w:szCs w:val="21"/>
        </w:rPr>
        <w:t>家庭成员，喜欢自己的家人，</w:t>
      </w:r>
      <w:r>
        <w:rPr>
          <w:rFonts w:hint="eastAsia" w:ascii="宋体" w:hAnsi="宋体" w:eastAsia="宋体" w:cs="宋体"/>
          <w:sz w:val="21"/>
          <w:szCs w:val="21"/>
          <w:lang w:val="en-US" w:eastAsia="zh-CN"/>
        </w:rPr>
        <w:t>了解、感受</w:t>
      </w:r>
      <w:r>
        <w:rPr>
          <w:rFonts w:hint="eastAsia" w:ascii="宋体" w:hAnsi="宋体" w:eastAsia="宋体" w:cs="宋体"/>
          <w:sz w:val="21"/>
          <w:szCs w:val="21"/>
        </w:rPr>
        <w:t>家人对自己爱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体验</w:t>
      </w:r>
      <w:r>
        <w:rPr>
          <w:rFonts w:hint="eastAsia" w:ascii="宋体" w:hAnsi="宋体" w:eastAsia="宋体" w:cs="宋体"/>
          <w:sz w:val="21"/>
          <w:szCs w:val="21"/>
        </w:rPr>
        <w:t>一家人之间亲密关系。</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3.愿意关心家人，</w:t>
      </w:r>
      <w:r>
        <w:rPr>
          <w:rFonts w:hint="eastAsia" w:ascii="宋体" w:hAnsi="宋体" w:eastAsia="宋体" w:cs="宋体"/>
          <w:sz w:val="21"/>
          <w:szCs w:val="21"/>
        </w:rPr>
        <w:t>能尝试用动作、语言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绘画、手工制作</w:t>
      </w:r>
      <w:r>
        <w:rPr>
          <w:rFonts w:hint="eastAsia" w:ascii="宋体" w:hAnsi="宋体" w:eastAsia="宋体" w:cs="宋体"/>
          <w:sz w:val="21"/>
          <w:szCs w:val="21"/>
        </w:rPr>
        <w:t>等多种方式表达自己对家人的爱。</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4.养成良好的作息习惯，知道早睡早起身体好。</w:t>
      </w:r>
    </w:p>
    <w:p>
      <w:pPr>
        <w:spacing w:line="360" w:lineRule="exact"/>
        <w:rPr>
          <w:b/>
        </w:rPr>
      </w:pPr>
      <w:r>
        <w:rPr>
          <w:rFonts w:hint="eastAsia"/>
          <w:b/>
        </w:rPr>
        <w:t>三、主题网络图</w:t>
      </w:r>
    </w:p>
    <w:p>
      <w:pPr>
        <w:spacing w:line="360" w:lineRule="exact"/>
        <w:ind w:firstLine="420" w:firstLineChars="200"/>
      </w:pPr>
      <w:r>
        <w:rPr>
          <w:rFonts w:hint="eastAsia"/>
        </w:rPr>
        <w:t>（一）开展前线索图</w:t>
      </w:r>
    </w:p>
    <w:p>
      <w:pPr>
        <w:spacing w:line="360" w:lineRule="exact"/>
      </w:pPr>
    </w:p>
    <w:p>
      <w:pPr>
        <w:spacing w:line="360" w:lineRule="exact"/>
        <w:rPr>
          <w:rFonts w:hint="eastAsia" w:eastAsiaTheme="minorEastAsia"/>
          <w:lang w:eastAsia="zh-CN"/>
        </w:rPr>
      </w:pPr>
    </w:p>
    <w:p>
      <w:pPr>
        <w:spacing w:line="360" w:lineRule="exact"/>
      </w:pPr>
    </w:p>
    <w:p>
      <w:pPr>
        <w:spacing w:line="360" w:lineRule="exact"/>
      </w:pPr>
    </w:p>
    <w:p>
      <w:pPr>
        <w:spacing w:line="360" w:lineRule="exact"/>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25400</wp:posOffset>
            </wp:positionH>
            <wp:positionV relativeFrom="paragraph">
              <wp:posOffset>3810</wp:posOffset>
            </wp:positionV>
            <wp:extent cx="5902325" cy="2590800"/>
            <wp:effectExtent l="0" t="0" r="15875" b="0"/>
            <wp:wrapNone/>
            <wp:docPr id="2" name="图片 2" descr="截屏2025-02-11 14.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5-02-11 14.23.43"/>
                    <pic:cNvPicPr>
                      <a:picLocks noChangeAspect="1"/>
                    </pic:cNvPicPr>
                  </pic:nvPicPr>
                  <pic:blipFill>
                    <a:blip r:embed="rId4"/>
                    <a:stretch>
                      <a:fillRect/>
                    </a:stretch>
                  </pic:blipFill>
                  <pic:spPr>
                    <a:xfrm>
                      <a:off x="0" y="0"/>
                      <a:ext cx="5902325" cy="2590800"/>
                    </a:xfrm>
                    <a:prstGeom prst="rect">
                      <a:avLst/>
                    </a:prstGeom>
                  </pic:spPr>
                </pic:pic>
              </a:graphicData>
            </a:graphic>
          </wp:anchor>
        </w:drawing>
      </w:r>
    </w:p>
    <w:p>
      <w:pPr>
        <w:spacing w:line="360" w:lineRule="exact"/>
      </w:pPr>
    </w:p>
    <w:p>
      <w:pPr>
        <w:spacing w:line="360" w:lineRule="exact"/>
        <w:rPr>
          <w:rFonts w:hint="eastAsia" w:eastAsiaTheme="minorEastAsia"/>
          <w:lang w:eastAsia="zh-CN"/>
        </w:rPr>
      </w:pPr>
    </w:p>
    <w:p>
      <w:pPr>
        <w:spacing w:line="360" w:lineRule="exact"/>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pPr>
      <w:r>
        <w:rPr>
          <w:rFonts w:hint="eastAsia"/>
        </w:rPr>
        <w:t>（二）开展后线索图</w:t>
      </w:r>
    </w:p>
    <w:p>
      <w:pPr>
        <w:spacing w:line="360" w:lineRule="exact"/>
        <w:rPr>
          <w:b/>
        </w:rPr>
      </w:pPr>
      <w:r>
        <w:rPr>
          <w:rFonts w:hint="eastAsia"/>
          <w:b/>
        </w:rPr>
        <w:t>四、主题资源</w:t>
      </w:r>
    </w:p>
    <w:p>
      <w:pPr>
        <w:spacing w:line="36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（一）家长资源</w:t>
      </w:r>
    </w:p>
    <w:p>
      <w:pPr>
        <w:spacing w:line="360" w:lineRule="exact"/>
        <w:ind w:firstLine="420" w:firstLineChars="200"/>
        <w:rPr>
          <w:rFonts w:hint="eastAsia"/>
          <w:color w:val="auto"/>
          <w:szCs w:val="21"/>
          <w:lang w:eastAsia="zh-CN"/>
        </w:rPr>
      </w:pPr>
      <w:r>
        <w:rPr>
          <w:rFonts w:hint="eastAsia" w:ascii="宋体" w:hAnsi="宋体"/>
          <w:color w:val="auto"/>
          <w:szCs w:val="21"/>
          <w:lang w:val="en-US" w:eastAsia="zh-CN"/>
        </w:rPr>
        <w:t>1.</w:t>
      </w:r>
      <w:r>
        <w:rPr>
          <w:rFonts w:hint="eastAsia" w:ascii="宋体" w:hAnsi="宋体"/>
          <w:color w:val="auto"/>
          <w:szCs w:val="21"/>
        </w:rPr>
        <w:t>充</w:t>
      </w:r>
      <w:r>
        <w:rPr>
          <w:rFonts w:hint="eastAsia"/>
          <w:color w:val="auto"/>
          <w:szCs w:val="21"/>
        </w:rPr>
        <w:t>分利用家庭生活中的丰富资源，一起收集反映家庭生活</w:t>
      </w:r>
      <w:r>
        <w:rPr>
          <w:rFonts w:hint="eastAsia"/>
          <w:color w:val="auto"/>
          <w:szCs w:val="21"/>
          <w:lang w:val="en-US" w:eastAsia="zh-CN"/>
        </w:rPr>
        <w:t>以及春节</w:t>
      </w:r>
      <w:r>
        <w:rPr>
          <w:rFonts w:hint="eastAsia"/>
          <w:color w:val="auto"/>
          <w:szCs w:val="21"/>
        </w:rPr>
        <w:t>的资料，如家庭成员的照片、记录家庭生活的照片、幼儿本人的成长记录等</w:t>
      </w:r>
      <w:r>
        <w:rPr>
          <w:rFonts w:hint="eastAsia"/>
          <w:color w:val="auto"/>
          <w:szCs w:val="21"/>
          <w:lang w:eastAsia="zh-CN"/>
        </w:rPr>
        <w:t>，</w:t>
      </w:r>
      <w:r>
        <w:rPr>
          <w:rFonts w:hint="eastAsia"/>
          <w:color w:val="auto"/>
          <w:szCs w:val="21"/>
        </w:rPr>
        <w:t>从而让孩子感受家庭成员之间的彼此相爱、互相关心；鼓励孩子提出问题或者说出自己的想法，强化孩子对家庭的归属感</w:t>
      </w:r>
      <w:r>
        <w:rPr>
          <w:rFonts w:hint="eastAsia"/>
          <w:color w:val="auto"/>
          <w:szCs w:val="21"/>
          <w:lang w:eastAsia="zh-CN"/>
        </w:rPr>
        <w:t>。</w:t>
      </w:r>
    </w:p>
    <w:p>
      <w:pPr>
        <w:spacing w:line="360" w:lineRule="exact"/>
        <w:ind w:firstLine="420" w:firstLineChars="200"/>
        <w:rPr>
          <w:rFonts w:hint="eastAsia"/>
          <w:bCs/>
          <w:color w:val="auto"/>
          <w:szCs w:val="21"/>
        </w:rPr>
      </w:pPr>
      <w:r>
        <w:rPr>
          <w:rFonts w:hint="eastAsia" w:ascii="宋体" w:hAnsi="宋体" w:eastAsia="宋体" w:cs="宋体"/>
          <w:color w:val="auto"/>
          <w:szCs w:val="21"/>
          <w:lang w:val="en-US" w:eastAsia="zh-CN"/>
        </w:rPr>
        <w:t>2.</w:t>
      </w:r>
      <w:r>
        <w:rPr>
          <w:rFonts w:hint="eastAsia"/>
          <w:color w:val="auto"/>
          <w:szCs w:val="21"/>
        </w:rPr>
        <w:t>家长与孩子共同进行家务劳动，引导孩子自己的事情自己做，</w:t>
      </w:r>
      <w:r>
        <w:rPr>
          <w:rFonts w:hint="eastAsia"/>
          <w:bCs/>
          <w:color w:val="auto"/>
          <w:szCs w:val="21"/>
        </w:rPr>
        <w:t>鼓励孩子自己的事情自己做，并能耐心等待。</w:t>
      </w:r>
    </w:p>
    <w:p>
      <w:pPr>
        <w:spacing w:line="360" w:lineRule="exact"/>
        <w:ind w:firstLine="420" w:firstLineChars="200"/>
        <w:rPr>
          <w:rFonts w:hint="eastAsia" w:ascii="宋体" w:hAnsi="宋体" w:eastAsia="宋体" w:cs="宋体"/>
          <w:szCs w:val="21"/>
          <w:lang w:val="en-US" w:eastAsia="zh-CN"/>
        </w:rPr>
      </w:pPr>
      <w:r>
        <w:rPr>
          <w:rFonts w:hint="eastAsia" w:ascii="宋体" w:hAnsi="宋体"/>
          <w:color w:val="auto"/>
          <w:lang w:val="en-US" w:eastAsia="zh-CN"/>
        </w:rPr>
        <w:t>3.家长与孩子共同</w:t>
      </w:r>
      <w:r>
        <w:rPr>
          <w:rFonts w:hint="eastAsia"/>
          <w:color w:val="auto"/>
          <w:szCs w:val="21"/>
        </w:rPr>
        <w:t>翻阅有关孩子</w:t>
      </w:r>
      <w:r>
        <w:rPr>
          <w:rFonts w:hint="eastAsia"/>
          <w:color w:val="auto"/>
          <w:szCs w:val="21"/>
          <w:lang w:val="en-US" w:eastAsia="zh-CN"/>
        </w:rPr>
        <w:t>春节假期以及</w:t>
      </w:r>
      <w:r>
        <w:rPr>
          <w:rFonts w:hint="eastAsia"/>
          <w:color w:val="auto"/>
          <w:szCs w:val="21"/>
        </w:rPr>
        <w:t>成长记录的相片，同时向孩子讲述养育孩子的辛苦与</w:t>
      </w:r>
      <w:r>
        <w:rPr>
          <w:rFonts w:hint="eastAsia"/>
          <w:color w:val="auto"/>
          <w:szCs w:val="21"/>
          <w:lang w:val="en-US" w:eastAsia="zh-CN"/>
        </w:rPr>
        <w:t>春节中的</w:t>
      </w:r>
      <w:r>
        <w:rPr>
          <w:rFonts w:hint="eastAsia"/>
          <w:color w:val="auto"/>
          <w:szCs w:val="21"/>
        </w:rPr>
        <w:t>乐趣等。</w:t>
      </w:r>
    </w:p>
    <w:p>
      <w:pPr>
        <w:spacing w:line="360" w:lineRule="exact"/>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（二）园内资源</w:t>
      </w:r>
    </w:p>
    <w:p>
      <w:pPr>
        <w:keepNext w:val="0"/>
        <w:keepLines w:val="0"/>
        <w:pageBreakBefore w:val="0"/>
        <w:widowControl w:val="0"/>
        <w:numPr>
          <w:ilvl w:val="0"/>
          <w:numId w:val="0"/>
        </w:numPr>
        <w:kinsoku/>
        <w:wordWrap/>
        <w:overflowPunct/>
        <w:topLinePunct w:val="0"/>
        <w:autoSpaceDE/>
        <w:autoSpaceDN/>
        <w:bidi w:val="0"/>
        <w:spacing w:line="360" w:lineRule="exact"/>
        <w:ind w:firstLine="420" w:firstLineChars="200"/>
        <w:textAlignment w:val="auto"/>
        <w:rPr>
          <w:rFonts w:hint="eastAsia" w:ascii="宋体" w:hAnsi="宋体"/>
          <w:b w:val="0"/>
          <w:bCs w:val="0"/>
          <w:color w:val="auto"/>
          <w:szCs w:val="21"/>
          <w:lang w:val="en-US" w:eastAsia="zh-CN"/>
        </w:rPr>
      </w:pPr>
      <w:r>
        <w:rPr>
          <w:rFonts w:hint="eastAsia" w:ascii="宋体" w:hAnsi="宋体" w:cs="宋体"/>
          <w:b w:val="0"/>
          <w:bCs w:val="0"/>
          <w:color w:val="auto"/>
          <w:szCs w:val="21"/>
          <w:lang w:val="en-US" w:eastAsia="zh-CN"/>
        </w:rPr>
        <w:t>1.图书区提供</w:t>
      </w:r>
      <w:r>
        <w:rPr>
          <w:rFonts w:hint="eastAsia" w:ascii="宋体" w:hAnsi="宋体"/>
          <w:b w:val="0"/>
          <w:bCs w:val="0"/>
          <w:color w:val="auto"/>
          <w:szCs w:val="21"/>
          <w:lang w:val="en-US" w:eastAsia="zh-CN"/>
        </w:rPr>
        <w:t>绘本《我妈妈》、《我爸爸》、《猜猜我有多爱你》、《永远永远爱你》等图书供幼儿阅读，感受家人之间浓浓的爱意。</w:t>
      </w:r>
    </w:p>
    <w:p>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2.在娃娃家创设带有家庭氛围的全家福照片墙。</w:t>
      </w:r>
    </w:p>
    <w:p>
      <w:pPr>
        <w:spacing w:line="360" w:lineRule="exact"/>
        <w:rPr>
          <w:b/>
        </w:rPr>
      </w:pPr>
      <w:r>
        <w:rPr>
          <w:rFonts w:hint="eastAsia"/>
          <w:b/>
        </w:rPr>
        <w:t>五、焦点活动</w:t>
      </w:r>
    </w:p>
    <w:tbl>
      <w:tblPr>
        <w:tblStyle w:val="5"/>
        <w:tblpPr w:leftFromText="180" w:rightFromText="180" w:vertAnchor="text" w:horzAnchor="page" w:tblpX="1328"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33"/>
        <w:gridCol w:w="2940"/>
        <w:gridCol w:w="1528"/>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gridSpan w:val="2"/>
            <w:shd w:val="clear" w:color="auto" w:fill="auto"/>
          </w:tcPr>
          <w:p>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活动类型</w:t>
            </w:r>
          </w:p>
        </w:tc>
        <w:tc>
          <w:tcPr>
            <w:tcW w:w="2940" w:type="dxa"/>
            <w:shd w:val="clear" w:color="auto" w:fill="auto"/>
          </w:tcPr>
          <w:p>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资源</w:t>
            </w:r>
          </w:p>
        </w:tc>
        <w:tc>
          <w:tcPr>
            <w:tcW w:w="1528" w:type="dxa"/>
            <w:shd w:val="clear" w:color="auto" w:fill="auto"/>
          </w:tcPr>
          <w:p>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活动</w:t>
            </w:r>
          </w:p>
        </w:tc>
        <w:tc>
          <w:tcPr>
            <w:tcW w:w="3816" w:type="dxa"/>
            <w:shd w:val="clear" w:color="auto" w:fill="auto"/>
          </w:tcPr>
          <w:p>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8" w:hRule="atLeast"/>
        </w:trPr>
        <w:tc>
          <w:tcPr>
            <w:tcW w:w="1230" w:type="dxa"/>
            <w:gridSpan w:val="2"/>
            <w:vMerge w:val="restart"/>
            <w:shd w:val="clear" w:color="auto" w:fill="auto"/>
            <w:vAlign w:val="center"/>
          </w:tcPr>
          <w:p>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bCs/>
                <w:color w:val="000000"/>
                <w:szCs w:val="21"/>
              </w:rPr>
              <w:t>日常活动</w:t>
            </w:r>
          </w:p>
        </w:tc>
        <w:tc>
          <w:tcPr>
            <w:tcW w:w="2940" w:type="dxa"/>
            <w:shd w:val="clear" w:color="auto" w:fill="auto"/>
          </w:tcPr>
          <w:p>
            <w:pPr>
              <w:keepNext w:val="0"/>
              <w:keepLines w:val="0"/>
              <w:pageBreakBefore w:val="0"/>
              <w:wordWrap/>
              <w:overflowPunct/>
              <w:topLinePunct w:val="0"/>
              <w:bidi w:val="0"/>
              <w:spacing w:line="360" w:lineRule="exact"/>
              <w:rPr>
                <w:rFonts w:hint="default" w:ascii="宋体" w:hAnsi="宋体" w:cs="宋体" w:eastAsiaTheme="minorEastAsia"/>
                <w:bCs/>
                <w:color w:val="0000FF"/>
                <w:szCs w:val="21"/>
                <w:lang w:val="en-US" w:eastAsia="zh-CN"/>
              </w:rPr>
            </w:pPr>
            <w:r>
              <w:rPr>
                <w:rFonts w:hint="eastAsia" w:ascii="宋体" w:hAnsi="宋体" w:cs="宋体"/>
                <w:bCs/>
                <w:color w:val="auto"/>
                <w:szCs w:val="21"/>
                <w:lang w:val="en-US" w:eastAsia="zh-CN"/>
              </w:rPr>
              <w:t>爸爸、妈妈、爷爷、奶奶</w:t>
            </w:r>
          </w:p>
        </w:tc>
        <w:tc>
          <w:tcPr>
            <w:tcW w:w="1528" w:type="dxa"/>
            <w:shd w:val="clear" w:color="auto" w:fill="auto"/>
          </w:tcPr>
          <w:p>
            <w:pPr>
              <w:pStyle w:val="4"/>
              <w:keepNext w:val="0"/>
              <w:keepLines w:val="0"/>
              <w:pageBreakBefore w:val="0"/>
              <w:shd w:val="clear" w:color="auto" w:fill="FFFFFF"/>
              <w:wordWrap/>
              <w:overflowPunct/>
              <w:topLinePunct w:val="0"/>
              <w:bidi w:val="0"/>
              <w:spacing w:before="0" w:beforeAutospacing="0" w:after="0" w:afterAutospacing="0" w:line="360" w:lineRule="exact"/>
              <w:rPr>
                <w:rFonts w:hint="default" w:eastAsia="宋体" w:cs="宋体"/>
                <w:color w:val="000000"/>
                <w:kern w:val="2"/>
                <w:sz w:val="21"/>
                <w:szCs w:val="21"/>
                <w:lang w:val="en-US" w:eastAsia="zh-CN"/>
              </w:rPr>
            </w:pPr>
            <w:r>
              <w:rPr>
                <w:rFonts w:hint="eastAsia" w:cs="宋体"/>
                <w:color w:val="000000"/>
                <w:kern w:val="2"/>
                <w:sz w:val="21"/>
                <w:szCs w:val="21"/>
                <w:lang w:val="en-US" w:eastAsia="zh-CN"/>
              </w:rPr>
              <w:t>综合：我的家人</w:t>
            </w:r>
          </w:p>
        </w:tc>
        <w:tc>
          <w:tcPr>
            <w:tcW w:w="3816" w:type="dxa"/>
            <w:shd w:val="clear" w:color="auto" w:fill="auto"/>
          </w:tcPr>
          <w:p>
            <w:pPr>
              <w:keepNext w:val="0"/>
              <w:keepLines w:val="0"/>
              <w:pageBreakBefore w:val="0"/>
              <w:wordWrap/>
              <w:overflowPunct/>
              <w:topLinePunct w:val="0"/>
              <w:bidi w:val="0"/>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幼儿愿意表达自己的需要和想法，必要时能配以手势动作。</w:t>
            </w:r>
          </w:p>
          <w:p>
            <w:pPr>
              <w:keepNext w:val="0"/>
              <w:keepLines w:val="0"/>
              <w:pageBreakBefore w:val="0"/>
              <w:wordWrap/>
              <w:overflowPunct/>
              <w:topLinePunct w:val="0"/>
              <w:bidi w:val="0"/>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幼儿能回答简单的话题，主动与他人交流自己感兴趣的话题。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gridSpan w:val="2"/>
            <w:vMerge w:val="continue"/>
            <w:shd w:val="clear" w:color="auto" w:fill="auto"/>
          </w:tcPr>
          <w:p>
            <w:pPr>
              <w:keepNext w:val="0"/>
              <w:keepLines w:val="0"/>
              <w:pageBreakBefore w:val="0"/>
              <w:wordWrap/>
              <w:overflowPunct/>
              <w:topLinePunct w:val="0"/>
              <w:bidi w:val="0"/>
              <w:spacing w:line="360" w:lineRule="exact"/>
              <w:jc w:val="center"/>
              <w:rPr>
                <w:rFonts w:ascii="宋体" w:hAnsi="宋体" w:cs="宋体"/>
                <w:bCs/>
                <w:color w:val="000000"/>
                <w:szCs w:val="21"/>
              </w:rPr>
            </w:pPr>
          </w:p>
        </w:tc>
        <w:tc>
          <w:tcPr>
            <w:tcW w:w="2940" w:type="dxa"/>
            <w:shd w:val="clear" w:color="auto" w:fill="auto"/>
          </w:tcPr>
          <w:p>
            <w:pPr>
              <w:keepNext w:val="0"/>
              <w:keepLines w:val="0"/>
              <w:pageBreakBefore w:val="0"/>
              <w:wordWrap/>
              <w:overflowPunct/>
              <w:topLinePunct w:val="0"/>
              <w:bidi w:val="0"/>
              <w:spacing w:line="360" w:lineRule="exact"/>
              <w:rPr>
                <w:rFonts w:hint="default" w:ascii="宋体" w:hAnsi="宋体" w:cs="宋体" w:eastAsiaTheme="minorEastAsia"/>
                <w:bCs/>
                <w:color w:val="0000FF"/>
                <w:szCs w:val="21"/>
                <w:lang w:val="en-US" w:eastAsia="zh-CN"/>
              </w:rPr>
            </w:pPr>
            <w:r>
              <w:rPr>
                <w:rFonts w:hint="eastAsia" w:ascii="宋体" w:hAnsi="宋体" w:cs="宋体"/>
                <w:bCs/>
                <w:color w:val="auto"/>
                <w:szCs w:val="21"/>
                <w:lang w:val="en-US" w:eastAsia="zh-CN"/>
              </w:rPr>
              <w:t>粘土、颜料、胶棒、毛绒球</w:t>
            </w:r>
          </w:p>
        </w:tc>
        <w:tc>
          <w:tcPr>
            <w:tcW w:w="1528" w:type="dxa"/>
            <w:shd w:val="clear" w:color="auto" w:fill="auto"/>
          </w:tcPr>
          <w:p>
            <w:pPr>
              <w:keepNext w:val="0"/>
              <w:keepLines w:val="0"/>
              <w:pageBreakBefore w:val="0"/>
              <w:wordWrap/>
              <w:overflowPunct/>
              <w:topLinePunct w:val="0"/>
              <w:bidi w:val="0"/>
              <w:adjustRightInd w:val="0"/>
              <w:snapToGrid w:val="0"/>
              <w:spacing w:line="360" w:lineRule="exact"/>
              <w:jc w:val="left"/>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手工：亲子制作相框</w:t>
            </w:r>
          </w:p>
        </w:tc>
        <w:tc>
          <w:tcPr>
            <w:tcW w:w="3816" w:type="dxa"/>
            <w:shd w:val="clear" w:color="auto" w:fill="auto"/>
          </w:tcPr>
          <w:p>
            <w:pPr>
              <w:keepNext w:val="0"/>
              <w:keepLines w:val="0"/>
              <w:pageBreakBefore w:val="0"/>
              <w:wordWrap/>
              <w:overflowPunct/>
              <w:topLinePunct w:val="0"/>
              <w:bidi w:val="0"/>
              <w:adjustRightInd w:val="0"/>
              <w:snapToGrid w:val="0"/>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1.尊重个体差异，以欣赏态度对待幼儿。</w:t>
            </w:r>
          </w:p>
          <w:p>
            <w:pPr>
              <w:keepNext w:val="0"/>
              <w:keepLines w:val="0"/>
              <w:pageBreakBefore w:val="0"/>
              <w:wordWrap/>
              <w:overflowPunct/>
              <w:topLinePunct w:val="0"/>
              <w:bidi w:val="0"/>
              <w:adjustRightInd w:val="0"/>
              <w:snapToGrid w:val="0"/>
              <w:spacing w:line="360" w:lineRule="exact"/>
              <w:jc w:val="left"/>
              <w:rPr>
                <w:rFonts w:hint="default" w:ascii="宋体" w:hAnsi="宋体" w:cs="宋体" w:eastAsiaTheme="minorEastAsia"/>
                <w:color w:val="0000FF"/>
                <w:szCs w:val="21"/>
                <w:lang w:val="en-US"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幼儿能用儿童剪刀沿直线剪、且边线吻合。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497" w:type="dxa"/>
            <w:vMerge w:val="restart"/>
            <w:shd w:val="clear" w:color="auto" w:fill="auto"/>
          </w:tcPr>
          <w:p>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bCs/>
                <w:color w:val="000000"/>
                <w:szCs w:val="21"/>
              </w:rPr>
              <w:t>区域活动</w:t>
            </w:r>
          </w:p>
        </w:tc>
        <w:tc>
          <w:tcPr>
            <w:tcW w:w="733" w:type="dxa"/>
            <w:shd w:val="clear" w:color="auto" w:fill="auto"/>
            <w:vAlign w:val="center"/>
          </w:tcPr>
          <w:p>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color w:val="000000"/>
                <w:szCs w:val="21"/>
                <w:lang w:eastAsia="zh-Hans"/>
              </w:rPr>
              <w:t>娃娃家</w:t>
            </w:r>
          </w:p>
        </w:tc>
        <w:tc>
          <w:tcPr>
            <w:tcW w:w="2940" w:type="dxa"/>
            <w:shd w:val="clear" w:color="auto" w:fill="auto"/>
          </w:tcPr>
          <w:p>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pPr>
              <w:keepNext w:val="0"/>
              <w:keepLines w:val="0"/>
              <w:pageBreakBefore w:val="0"/>
              <w:wordWrap/>
              <w:overflowPunct/>
              <w:topLinePunct w:val="0"/>
              <w:bidi w:val="0"/>
              <w:spacing w:line="360" w:lineRule="exact"/>
              <w:rPr>
                <w:rFonts w:ascii="宋体" w:hAnsi="宋体" w:cs="宋体"/>
                <w:color w:val="000000"/>
                <w:kern w:val="0"/>
                <w:szCs w:val="21"/>
              </w:rPr>
            </w:pPr>
            <w:r>
              <w:rPr>
                <w:rFonts w:hint="eastAsia" w:ascii="宋体" w:hAnsi="宋体" w:cs="宋体"/>
                <w:color w:val="000000"/>
                <w:kern w:val="0"/>
                <w:szCs w:val="21"/>
              </w:rPr>
              <w:t>添加</w:t>
            </w:r>
            <w:r>
              <w:rPr>
                <w:rFonts w:hint="eastAsia" w:ascii="宋体" w:hAnsi="宋体" w:cs="宋体"/>
                <w:color w:val="000000"/>
                <w:kern w:val="0"/>
                <w:szCs w:val="21"/>
                <w:lang w:val="en-US" w:eastAsia="zh-CN"/>
              </w:rPr>
              <w:t>新年</w:t>
            </w:r>
            <w:r>
              <w:rPr>
                <w:rFonts w:hint="eastAsia" w:ascii="宋体" w:hAnsi="宋体" w:cs="宋体"/>
                <w:color w:val="000000"/>
                <w:kern w:val="0"/>
                <w:szCs w:val="21"/>
              </w:rPr>
              <w:t>衣服、裤子</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鞋子</w:t>
            </w:r>
            <w:r>
              <w:rPr>
                <w:rFonts w:hint="eastAsia" w:ascii="宋体" w:hAnsi="宋体" w:cs="宋体"/>
                <w:color w:val="000000"/>
                <w:kern w:val="0"/>
                <w:szCs w:val="21"/>
              </w:rPr>
              <w:t>，</w:t>
            </w:r>
            <w:r>
              <w:rPr>
                <w:rFonts w:hint="eastAsia" w:ascii="宋体" w:hAnsi="宋体" w:cs="宋体"/>
                <w:color w:val="000000"/>
                <w:kern w:val="0"/>
                <w:szCs w:val="21"/>
                <w:lang w:val="en-US" w:eastAsia="zh-CN"/>
              </w:rPr>
              <w:t>新年年货、厨房</w:t>
            </w:r>
            <w:r>
              <w:rPr>
                <w:rFonts w:hint="eastAsia" w:ascii="宋体" w:hAnsi="宋体" w:cs="宋体"/>
                <w:color w:val="000000"/>
                <w:kern w:val="0"/>
                <w:szCs w:val="21"/>
              </w:rPr>
              <w:t>盘子、刀叉等工具</w:t>
            </w:r>
            <w:r>
              <w:rPr>
                <w:rFonts w:hint="eastAsia" w:ascii="宋体" w:hAnsi="宋体" w:cs="宋体"/>
                <w:color w:val="000000"/>
                <w:kern w:val="0"/>
                <w:szCs w:val="21"/>
                <w:lang w:eastAsia="zh-CN"/>
              </w:rPr>
              <w:t>，</w:t>
            </w:r>
            <w:r>
              <w:rPr>
                <w:rFonts w:hint="eastAsia" w:ascii="宋体" w:hAnsi="宋体" w:eastAsia="宋体" w:cs="宋体"/>
                <w:b w:val="0"/>
                <w:bCs w:val="0"/>
                <w:i w:val="0"/>
                <w:iCs w:val="0"/>
                <w:color w:val="000000"/>
                <w:spacing w:val="0"/>
                <w:w w:val="100"/>
                <w:sz w:val="21"/>
                <w:szCs w:val="21"/>
                <w:vertAlign w:val="baseline"/>
              </w:rPr>
              <w:t>化妆步骤图、发卡若干</w:t>
            </w:r>
            <w:r>
              <w:rPr>
                <w:rFonts w:hint="eastAsia" w:ascii="宋体" w:hAnsi="宋体" w:eastAsia="宋体" w:cs="宋体"/>
                <w:b w:val="0"/>
                <w:bCs w:val="0"/>
                <w:i w:val="0"/>
                <w:iCs w:val="0"/>
                <w:color w:val="000000"/>
                <w:spacing w:val="0"/>
                <w:w w:val="100"/>
                <w:sz w:val="21"/>
                <w:szCs w:val="21"/>
                <w:vertAlign w:val="baseline"/>
                <w:lang w:eastAsia="zh-CN"/>
              </w:rPr>
              <w:t>，</w:t>
            </w:r>
            <w:r>
              <w:rPr>
                <w:rFonts w:hint="eastAsia" w:ascii="宋体" w:hAnsi="宋体" w:cs="宋体"/>
                <w:color w:val="000000"/>
                <w:kern w:val="0"/>
                <w:szCs w:val="21"/>
              </w:rPr>
              <w:t>支架型图片</w:t>
            </w:r>
          </w:p>
          <w:p>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color w:val="000000"/>
                <w:kern w:val="0"/>
                <w:szCs w:val="21"/>
                <w:lang w:eastAsia="zh-Hans"/>
              </w:rPr>
              <w:t>提供</w:t>
            </w:r>
            <w:r>
              <w:rPr>
                <w:rFonts w:hint="eastAsia" w:ascii="宋体" w:hAnsi="宋体" w:cs="宋体"/>
                <w:color w:val="000000"/>
                <w:kern w:val="0"/>
                <w:szCs w:val="21"/>
              </w:rPr>
              <w:t>各种角色卡若干张；娃娃若干个</w:t>
            </w:r>
          </w:p>
        </w:tc>
        <w:tc>
          <w:tcPr>
            <w:tcW w:w="1528" w:type="dxa"/>
            <w:shd w:val="clear" w:color="auto" w:fill="auto"/>
          </w:tcPr>
          <w:p>
            <w:pPr>
              <w:keepNext w:val="0"/>
              <w:keepLines w:val="0"/>
              <w:pageBreakBefore w:val="0"/>
              <w:wordWrap/>
              <w:overflowPunct/>
              <w:topLinePunct w:val="0"/>
              <w:bidi w:val="0"/>
              <w:adjustRightInd w:val="0"/>
              <w:snapToGrid w:val="0"/>
              <w:spacing w:line="360" w:lineRule="exact"/>
              <w:jc w:val="left"/>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团圆饭</w:t>
            </w:r>
          </w:p>
          <w:p>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给宝宝穿新衣</w:t>
            </w:r>
          </w:p>
          <w:p>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给妈妈化妆</w:t>
            </w:r>
          </w:p>
        </w:tc>
        <w:tc>
          <w:tcPr>
            <w:tcW w:w="381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1.能经常保持积极、稳定的情绪。</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2.愿意与同伴一起游戏，发生冲突时愿意想办法解决。</w:t>
            </w:r>
          </w:p>
          <w:p>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497" w:type="dxa"/>
            <w:vMerge w:val="continue"/>
            <w:shd w:val="clear" w:color="auto" w:fill="auto"/>
          </w:tcPr>
          <w:p>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Cs/>
                <w:color w:val="000000"/>
                <w:szCs w:val="21"/>
              </w:rPr>
              <w:t>益智区</w:t>
            </w:r>
          </w:p>
        </w:tc>
        <w:tc>
          <w:tcPr>
            <w:tcW w:w="2940" w:type="dxa"/>
            <w:shd w:val="clear" w:color="auto" w:fill="auto"/>
          </w:tcPr>
          <w:p>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lang w:val="en-US" w:eastAsia="zh-CN"/>
              </w:rPr>
              <w:t>分果果、</w:t>
            </w:r>
            <w:r>
              <w:rPr>
                <w:rFonts w:hint="eastAsia" w:ascii="宋体" w:hAnsi="宋体" w:cs="宋体"/>
                <w:color w:val="000000"/>
                <w:szCs w:val="21"/>
              </w:rPr>
              <w:t>亿童玩具、自制玩具等</w:t>
            </w:r>
          </w:p>
          <w:p>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Cs/>
                <w:color w:val="000000"/>
                <w:szCs w:val="21"/>
              </w:rPr>
              <w:t>亿童玩具的</w:t>
            </w:r>
            <w:r>
              <w:rPr>
                <w:rFonts w:hint="eastAsia" w:ascii="宋体" w:hAnsi="宋体" w:cs="宋体"/>
                <w:color w:val="000000"/>
                <w:szCs w:val="21"/>
              </w:rPr>
              <w:t>玩法步骤图等支架性材料、配对材料、记录纸等</w:t>
            </w:r>
          </w:p>
        </w:tc>
        <w:tc>
          <w:tcPr>
            <w:tcW w:w="1528" w:type="dxa"/>
            <w:shd w:val="clear" w:color="auto" w:fill="auto"/>
          </w:tcPr>
          <w:p>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分果果</w:t>
            </w:r>
          </w:p>
        </w:tc>
        <w:tc>
          <w:tcPr>
            <w:tcW w:w="3816" w:type="dxa"/>
            <w:shd w:val="clear" w:color="auto" w:fill="auto"/>
          </w:tcPr>
          <w:p>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1.了解分</w:t>
            </w:r>
            <w:r>
              <w:rPr>
                <w:rFonts w:hint="eastAsia" w:ascii="宋体" w:hAnsi="宋体" w:cs="宋体"/>
                <w:color w:val="000000"/>
                <w:szCs w:val="21"/>
                <w:lang w:val="en-US" w:eastAsia="zh-CN"/>
              </w:rPr>
              <w:t>果果</w:t>
            </w:r>
            <w:r>
              <w:rPr>
                <w:rFonts w:hint="eastAsia" w:ascii="宋体" w:hAnsi="宋体" w:cs="宋体"/>
                <w:color w:val="000000"/>
                <w:szCs w:val="21"/>
              </w:rPr>
              <w:t>的游戏玩法与规则。</w:t>
            </w:r>
          </w:p>
          <w:p>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w:t>
            </w:r>
            <w:r>
              <w:rPr>
                <w:rFonts w:hint="eastAsia" w:ascii="宋体" w:hAnsi="宋体" w:cs="宋体"/>
                <w:b w:val="0"/>
                <w:bCs w:val="0"/>
                <w:i w:val="0"/>
                <w:iCs w:val="0"/>
                <w:color w:val="000000"/>
                <w:spacing w:val="0"/>
                <w:w w:val="100"/>
                <w:sz w:val="21"/>
                <w:szCs w:val="21"/>
                <w:vertAlign w:val="baseline"/>
                <w:lang w:val="en-US" w:eastAsia="zh-CN"/>
              </w:rPr>
              <w:t>能</w:t>
            </w:r>
            <w:r>
              <w:rPr>
                <w:rFonts w:hint="eastAsia" w:ascii="宋体" w:hAnsi="宋体" w:eastAsia="宋体" w:cs="宋体"/>
                <w:b w:val="0"/>
                <w:bCs w:val="0"/>
                <w:i w:val="0"/>
                <w:iCs w:val="0"/>
                <w:color w:val="000000"/>
                <w:spacing w:val="0"/>
                <w:w w:val="100"/>
                <w:sz w:val="21"/>
                <w:szCs w:val="21"/>
                <w:vertAlign w:val="baseline"/>
              </w:rPr>
              <w:t>根据骰子的点数用工具将相应点数的珠子取出放入对应颜色的蛋糕托里。</w:t>
            </w:r>
          </w:p>
          <w:p>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497" w:type="dxa"/>
            <w:vMerge w:val="continue"/>
            <w:shd w:val="clear" w:color="auto" w:fill="auto"/>
          </w:tcPr>
          <w:p>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pPr>
              <w:keepNext w:val="0"/>
              <w:keepLines w:val="0"/>
              <w:pageBreakBefore w:val="0"/>
              <w:wordWrap/>
              <w:overflowPunct/>
              <w:topLinePunct w:val="0"/>
              <w:bidi w:val="0"/>
              <w:spacing w:line="360" w:lineRule="exact"/>
              <w:jc w:val="center"/>
              <w:rPr>
                <w:rFonts w:hint="eastAsia" w:ascii="宋体" w:hAnsi="宋体" w:cs="宋体" w:eastAsiaTheme="minorEastAsia"/>
                <w:bCs/>
                <w:color w:val="0000FF"/>
                <w:szCs w:val="21"/>
                <w:lang w:val="en-US" w:eastAsia="zh-CN"/>
              </w:rPr>
            </w:pPr>
            <w:r>
              <w:rPr>
                <w:rFonts w:hint="eastAsia" w:ascii="宋体" w:hAnsi="宋体" w:cs="宋体"/>
                <w:bCs/>
                <w:color w:val="auto"/>
                <w:szCs w:val="21"/>
                <w:lang w:val="en-US" w:eastAsia="zh-CN"/>
              </w:rPr>
              <w:t>科学区</w:t>
            </w:r>
          </w:p>
        </w:tc>
        <w:tc>
          <w:tcPr>
            <w:tcW w:w="2940" w:type="dxa"/>
            <w:shd w:val="clear" w:color="auto" w:fill="auto"/>
          </w:tcPr>
          <w:p>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pPr>
              <w:keepNext w:val="0"/>
              <w:keepLines w:val="0"/>
              <w:pageBreakBefore w:val="0"/>
              <w:wordWrap/>
              <w:overflowPunct/>
              <w:topLinePunct w:val="0"/>
              <w:bidi w:val="0"/>
              <w:spacing w:line="360" w:lineRule="exact"/>
              <w:rPr>
                <w:rFonts w:hint="default" w:ascii="宋体" w:hAnsi="宋体" w:cs="宋体" w:eastAsiaTheme="minorEastAsia"/>
                <w:b/>
                <w:color w:val="000000"/>
                <w:szCs w:val="21"/>
                <w:lang w:val="en-US" w:eastAsia="zh-CN"/>
              </w:rPr>
            </w:pPr>
            <w:r>
              <w:rPr>
                <w:rFonts w:hint="eastAsia" w:ascii="宋体" w:hAnsi="宋体" w:cs="宋体"/>
                <w:color w:val="000000"/>
                <w:szCs w:val="21"/>
                <w:lang w:val="en-US" w:eastAsia="zh-CN"/>
              </w:rPr>
              <w:t>纸杯、毛线、海绵</w:t>
            </w:r>
          </w:p>
          <w:p>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pPr>
              <w:keepNext w:val="0"/>
              <w:keepLines w:val="0"/>
              <w:pageBreakBefore w:val="0"/>
              <w:wordWrap/>
              <w:overflowPunct/>
              <w:topLinePunct w:val="0"/>
              <w:bidi w:val="0"/>
              <w:spacing w:line="360" w:lineRule="exact"/>
              <w:rPr>
                <w:rFonts w:hint="default" w:ascii="宋体" w:hAnsi="宋体" w:cs="宋体" w:eastAsiaTheme="minorEastAsia"/>
                <w:bCs/>
                <w:color w:val="000000"/>
                <w:szCs w:val="21"/>
                <w:lang w:val="en-US" w:eastAsia="zh-CN"/>
              </w:rPr>
            </w:pPr>
            <w:r>
              <w:rPr>
                <w:rFonts w:hint="eastAsia" w:ascii="宋体" w:hAnsi="宋体" w:cs="宋体"/>
                <w:color w:val="000000"/>
                <w:szCs w:val="21"/>
              </w:rPr>
              <w:t>工具：</w:t>
            </w:r>
            <w:r>
              <w:rPr>
                <w:rFonts w:hint="eastAsia" w:ascii="宋体" w:hAnsi="宋体" w:cs="宋体"/>
                <w:color w:val="000000"/>
                <w:szCs w:val="21"/>
                <w:lang w:val="en-US" w:eastAsia="zh-CN"/>
              </w:rPr>
              <w:t>水、托盘</w:t>
            </w:r>
          </w:p>
        </w:tc>
        <w:tc>
          <w:tcPr>
            <w:tcW w:w="1528" w:type="dxa"/>
            <w:shd w:val="clear" w:color="auto" w:fill="auto"/>
          </w:tcPr>
          <w:p>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传声筒</w:t>
            </w:r>
          </w:p>
          <w:p>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海绵运水</w:t>
            </w:r>
          </w:p>
        </w:tc>
        <w:tc>
          <w:tcPr>
            <w:tcW w:w="3816" w:type="dxa"/>
            <w:shd w:val="clear" w:color="auto" w:fill="auto"/>
          </w:tcPr>
          <w:p>
            <w:pPr>
              <w:keepNext w:val="0"/>
              <w:keepLines w:val="0"/>
              <w:pageBreakBefore w:val="0"/>
              <w:numPr>
                <w:numId w:val="0"/>
              </w:numPr>
              <w:wordWrap/>
              <w:overflowPunct/>
              <w:topLinePunct w:val="0"/>
              <w:bidi w:val="0"/>
              <w:adjustRightInd w:val="0"/>
              <w:snapToGrid w:val="0"/>
              <w:spacing w:line="360" w:lineRule="exact"/>
              <w:jc w:val="lef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了解</w:t>
            </w:r>
            <w:r>
              <w:rPr>
                <w:rFonts w:hint="eastAsia" w:ascii="宋体" w:hAnsi="宋体" w:cs="宋体"/>
                <w:color w:val="000000"/>
                <w:szCs w:val="21"/>
                <w:lang w:val="en-US" w:eastAsia="zh-CN"/>
              </w:rPr>
              <w:t>传声筒和海绵运水</w:t>
            </w:r>
            <w:r>
              <w:rPr>
                <w:rFonts w:hint="eastAsia" w:ascii="宋体" w:hAnsi="宋体" w:cs="宋体"/>
                <w:color w:val="000000"/>
                <w:szCs w:val="21"/>
              </w:rPr>
              <w:t>的游戏玩法与规则。</w:t>
            </w:r>
          </w:p>
          <w:p>
            <w:pPr>
              <w:keepNext w:val="0"/>
              <w:keepLines w:val="0"/>
              <w:pageBreakBefore w:val="0"/>
              <w:numPr>
                <w:numId w:val="0"/>
              </w:numPr>
              <w:wordWrap/>
              <w:overflowPunct/>
              <w:topLinePunct w:val="0"/>
              <w:bidi w:val="0"/>
              <w:adjustRightInd w:val="0"/>
              <w:snapToGrid w:val="0"/>
              <w:spacing w:line="360" w:lineRule="exact"/>
              <w:jc w:val="left"/>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2.</w:t>
            </w:r>
            <w:r>
              <w:rPr>
                <w:rFonts w:hint="eastAsia" w:ascii="宋体" w:hAnsi="宋体" w:cs="宋体"/>
                <w:color w:val="000000"/>
                <w:szCs w:val="21"/>
              </w:rPr>
              <w:t>能根据图示完成操作，</w:t>
            </w:r>
            <w:r>
              <w:rPr>
                <w:rFonts w:hint="eastAsia" w:ascii="宋体" w:hAnsi="宋体" w:cs="宋体"/>
                <w:color w:val="000000"/>
                <w:szCs w:val="21"/>
                <w:lang w:val="en-US" w:eastAsia="zh-CN"/>
              </w:rPr>
              <w:t>探索和感知材料的特性。</w:t>
            </w:r>
          </w:p>
          <w:p>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shd w:val="clear" w:color="auto" w:fill="auto"/>
          </w:tcPr>
          <w:p>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Cs/>
                <w:color w:val="000000"/>
                <w:szCs w:val="21"/>
              </w:rPr>
              <w:t>美工区</w:t>
            </w:r>
          </w:p>
        </w:tc>
        <w:tc>
          <w:tcPr>
            <w:tcW w:w="2940" w:type="dxa"/>
            <w:shd w:val="clear" w:color="auto" w:fill="auto"/>
          </w:tcPr>
          <w:p>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rPr>
              <w:t>盘子、碗、罐子、瓶子等</w:t>
            </w:r>
          </w:p>
          <w:p>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pPr>
              <w:keepNext w:val="0"/>
              <w:keepLines w:val="0"/>
              <w:pageBreakBefore w:val="0"/>
              <w:wordWrap/>
              <w:overflowPunct/>
              <w:topLinePunct w:val="0"/>
              <w:bidi w:val="0"/>
              <w:spacing w:line="360" w:lineRule="exact"/>
              <w:rPr>
                <w:rFonts w:hint="default" w:ascii="宋体" w:hAnsi="宋体" w:cs="宋体" w:eastAsiaTheme="minorEastAsia"/>
                <w:color w:val="000000"/>
                <w:szCs w:val="21"/>
                <w:lang w:val="en-US" w:eastAsia="zh-CN"/>
              </w:rPr>
            </w:pPr>
            <w:r>
              <w:rPr>
                <w:rFonts w:hint="eastAsia" w:ascii="宋体" w:hAnsi="宋体" w:cs="宋体"/>
                <w:color w:val="000000"/>
                <w:szCs w:val="21"/>
              </w:rPr>
              <w:t>工具：油画棒、画纸、各色超轻粘土、各种模具、泥工板等</w:t>
            </w:r>
            <w:r>
              <w:rPr>
                <w:rFonts w:hint="eastAsia" w:ascii="宋体" w:hAnsi="宋体" w:cs="宋体"/>
                <w:color w:val="000000"/>
                <w:szCs w:val="21"/>
                <w:lang w:eastAsia="zh-CN"/>
              </w:rPr>
              <w:t>、</w:t>
            </w:r>
            <w:r>
              <w:rPr>
                <w:rFonts w:hint="eastAsia" w:ascii="宋体" w:hAnsi="宋体" w:cs="宋体"/>
                <w:color w:val="000000"/>
                <w:szCs w:val="21"/>
                <w:lang w:val="en-US" w:eastAsia="zh-CN"/>
              </w:rPr>
              <w:t>家人照片</w:t>
            </w:r>
          </w:p>
          <w:p>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作品展示：</w:t>
            </w:r>
          </w:p>
          <w:p>
            <w:pPr>
              <w:keepNext w:val="0"/>
              <w:keepLines w:val="0"/>
              <w:pageBreakBefore w:val="0"/>
              <w:wordWrap/>
              <w:overflowPunct/>
              <w:topLinePunct w:val="0"/>
              <w:bidi w:val="0"/>
              <w:spacing w:line="360" w:lineRule="exact"/>
              <w:rPr>
                <w:rFonts w:hint="eastAsia" w:ascii="宋体" w:hAnsi="宋体" w:cs="宋体" w:eastAsiaTheme="minorEastAsia"/>
                <w:b/>
                <w:color w:val="000000"/>
                <w:szCs w:val="21"/>
                <w:lang w:val="en-US" w:eastAsia="zh-CN"/>
              </w:rPr>
            </w:pPr>
            <w:r>
              <w:rPr>
                <w:rFonts w:hint="eastAsia" w:ascii="宋体" w:hAnsi="宋体" w:cs="宋体"/>
                <w:color w:val="000000"/>
                <w:szCs w:val="21"/>
              </w:rPr>
              <w:t>彩色</w:t>
            </w:r>
            <w:r>
              <w:rPr>
                <w:rFonts w:hint="eastAsia" w:ascii="宋体" w:hAnsi="宋体" w:cs="宋体"/>
                <w:color w:val="000000"/>
                <w:szCs w:val="21"/>
                <w:lang w:val="en-US" w:eastAsia="zh-CN"/>
              </w:rPr>
              <w:t>元宵</w:t>
            </w:r>
          </w:p>
        </w:tc>
        <w:tc>
          <w:tcPr>
            <w:tcW w:w="1528" w:type="dxa"/>
            <w:shd w:val="clear" w:color="auto" w:fill="auto"/>
          </w:tcPr>
          <w:p>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手工剪纸：爱心</w:t>
            </w:r>
          </w:p>
          <w:p>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手工制作：灯笼</w:t>
            </w:r>
          </w:p>
          <w:p>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绘画：我的家人、我爱妈妈</w:t>
            </w:r>
          </w:p>
          <w:p>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粘土：彩色元宵</w:t>
            </w:r>
          </w:p>
        </w:tc>
        <w:tc>
          <w:tcPr>
            <w:tcW w:w="3816" w:type="dxa"/>
            <w:shd w:val="clear" w:color="auto" w:fill="auto"/>
          </w:tcPr>
          <w:p>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1.认识常见的美工材料，能说出它们的名称，找到它们摆放的位置。</w:t>
            </w:r>
          </w:p>
          <w:p>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2.能用搓、压等方式玩泥工，乐意涂涂画画。</w:t>
            </w:r>
          </w:p>
          <w:p>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3.能根据图示完成操作，尝试</w:t>
            </w:r>
            <w:r>
              <w:rPr>
                <w:rFonts w:hint="eastAsia" w:ascii="宋体" w:hAnsi="宋体" w:cs="宋体"/>
                <w:color w:val="000000"/>
                <w:szCs w:val="21"/>
                <w:lang w:val="en-US" w:eastAsia="zh-CN"/>
              </w:rPr>
              <w:t>创意绘画</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shd w:val="clear" w:color="auto" w:fill="auto"/>
          </w:tcPr>
          <w:p>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pPr>
              <w:keepNext w:val="0"/>
              <w:keepLines w:val="0"/>
              <w:pageBreakBefore w:val="0"/>
              <w:wordWrap/>
              <w:overflowPunct/>
              <w:topLinePunct w:val="0"/>
              <w:bidi w:val="0"/>
              <w:spacing w:line="360" w:lineRule="exact"/>
              <w:rPr>
                <w:rFonts w:ascii="宋体" w:hAnsi="宋体" w:cs="宋体"/>
                <w:bCs/>
                <w:color w:val="000000"/>
                <w:szCs w:val="21"/>
              </w:rPr>
            </w:pPr>
            <w:r>
              <w:rPr>
                <w:rFonts w:hint="eastAsia" w:ascii="宋体" w:hAnsi="宋体" w:cs="宋体"/>
                <w:bCs/>
                <w:color w:val="000000"/>
                <w:szCs w:val="21"/>
              </w:rPr>
              <w:t>图书区</w:t>
            </w:r>
          </w:p>
        </w:tc>
        <w:tc>
          <w:tcPr>
            <w:tcW w:w="2940" w:type="dxa"/>
            <w:shd w:val="clear" w:color="auto" w:fill="auto"/>
          </w:tcPr>
          <w:p>
            <w:pPr>
              <w:keepNext w:val="0"/>
              <w:keepLines w:val="0"/>
              <w:pageBreakBefore w:val="0"/>
              <w:wordWrap/>
              <w:overflowPunct/>
              <w:topLinePunct w:val="0"/>
              <w:bidi w:val="0"/>
              <w:spacing w:line="360" w:lineRule="exact"/>
              <w:rPr>
                <w:rFonts w:hint="eastAsia" w:ascii="宋体" w:hAnsi="宋体" w:cs="宋体"/>
                <w:b/>
                <w:color w:val="000000"/>
                <w:szCs w:val="21"/>
              </w:rPr>
            </w:pPr>
            <w:r>
              <w:rPr>
                <w:rFonts w:hint="eastAsia" w:ascii="宋体" w:hAnsi="宋体" w:cs="宋体"/>
                <w:b/>
                <w:color w:val="000000"/>
                <w:szCs w:val="21"/>
              </w:rPr>
              <w:t>操作材料：</w:t>
            </w:r>
          </w:p>
          <w:p>
            <w:pPr>
              <w:keepNext w:val="0"/>
              <w:keepLines w:val="0"/>
              <w:pageBreakBefore w:val="0"/>
              <w:wordWrap/>
              <w:overflowPunct/>
              <w:topLinePunct w:val="0"/>
              <w:bidi w:val="0"/>
              <w:spacing w:line="360" w:lineRule="exact"/>
              <w:rPr>
                <w:rFonts w:hint="default" w:ascii="宋体" w:hAnsi="宋体" w:cs="宋体" w:eastAsiaTheme="minorEastAsia"/>
                <w:b/>
                <w:color w:val="000000"/>
                <w:szCs w:val="21"/>
                <w:lang w:val="en-US" w:eastAsia="zh-CN"/>
              </w:rPr>
            </w:pPr>
            <w:r>
              <w:rPr>
                <w:rFonts w:hint="eastAsia" w:ascii="宋体" w:hAnsi="宋体" w:cs="宋体"/>
                <w:b w:val="0"/>
                <w:bCs/>
                <w:color w:val="000000"/>
                <w:szCs w:val="21"/>
                <w:lang w:val="en-US" w:eastAsia="zh-CN"/>
              </w:rPr>
              <w:t>各种角色手偶、故事盒</w:t>
            </w:r>
          </w:p>
          <w:p>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color w:val="000000"/>
                <w:szCs w:val="21"/>
              </w:rPr>
              <w:t>各种绘本、图画书，如《</w:t>
            </w:r>
            <w:r>
              <w:rPr>
                <w:rFonts w:hint="eastAsia" w:ascii="宋体" w:hAnsi="宋体" w:cs="宋体"/>
                <w:color w:val="000000"/>
                <w:szCs w:val="21"/>
                <w:lang w:val="en-US" w:eastAsia="zh-CN"/>
              </w:rPr>
              <w:t>一家人</w:t>
            </w:r>
            <w:r>
              <w:rPr>
                <w:rFonts w:hint="eastAsia" w:ascii="宋体" w:hAnsi="宋体" w:cs="宋体"/>
                <w:color w:val="000000"/>
                <w:szCs w:val="21"/>
              </w:rPr>
              <w:t>》、《</w:t>
            </w:r>
            <w:r>
              <w:rPr>
                <w:rFonts w:hint="eastAsia" w:ascii="宋体" w:hAnsi="宋体" w:cs="宋体"/>
                <w:color w:val="000000"/>
                <w:szCs w:val="21"/>
                <w:lang w:val="en-US" w:eastAsia="zh-CN"/>
              </w:rPr>
              <w:t>春节》</w:t>
            </w:r>
            <w:r>
              <w:rPr>
                <w:rFonts w:hint="eastAsia" w:ascii="宋体" w:hAnsi="宋体" w:cs="宋体"/>
                <w:color w:val="000000"/>
                <w:szCs w:val="21"/>
              </w:rPr>
              <w:t>、《</w:t>
            </w:r>
            <w:r>
              <w:rPr>
                <w:rFonts w:hint="eastAsia" w:ascii="宋体" w:hAnsi="宋体" w:cs="宋体"/>
                <w:color w:val="000000"/>
                <w:szCs w:val="21"/>
                <w:lang w:val="en-US" w:eastAsia="zh-CN"/>
              </w:rPr>
              <w:t>我爱爸爸</w:t>
            </w:r>
            <w:r>
              <w:rPr>
                <w:rFonts w:hint="eastAsia" w:ascii="宋体" w:hAnsi="宋体" w:cs="宋体"/>
                <w:color w:val="000000"/>
                <w:szCs w:val="21"/>
              </w:rPr>
              <w:t>》、《</w:t>
            </w:r>
            <w:r>
              <w:rPr>
                <w:rFonts w:hint="eastAsia" w:ascii="宋体" w:hAnsi="宋体" w:cs="宋体"/>
                <w:color w:val="000000"/>
                <w:szCs w:val="21"/>
                <w:lang w:val="en-US" w:eastAsia="zh-CN"/>
              </w:rPr>
              <w:t>我爱妈妈</w:t>
            </w:r>
            <w:r>
              <w:rPr>
                <w:rFonts w:hint="eastAsia" w:ascii="宋体" w:hAnsi="宋体" w:cs="宋体"/>
                <w:color w:val="000000"/>
                <w:szCs w:val="21"/>
              </w:rPr>
              <w:t>》等</w:t>
            </w:r>
          </w:p>
        </w:tc>
        <w:tc>
          <w:tcPr>
            <w:tcW w:w="1528" w:type="dxa"/>
            <w:shd w:val="clear" w:color="auto" w:fill="auto"/>
          </w:tcPr>
          <w:p>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rPr>
              <w:t>绘本：</w:t>
            </w:r>
            <w:r>
              <w:rPr>
                <w:rFonts w:hint="eastAsia" w:ascii="宋体" w:hAnsi="宋体" w:cs="宋体"/>
                <w:color w:val="000000"/>
              </w:rPr>
              <w:t>《</w:t>
            </w:r>
            <w:r>
              <w:rPr>
                <w:rFonts w:hint="eastAsia" w:ascii="宋体" w:hAnsi="宋体" w:cs="宋体"/>
                <w:color w:val="000000"/>
                <w:lang w:val="en-US" w:eastAsia="zh-CN"/>
              </w:rPr>
              <w:t>一家人</w:t>
            </w:r>
            <w:r>
              <w:rPr>
                <w:rFonts w:hint="eastAsia" w:ascii="宋体" w:hAnsi="宋体" w:cs="宋体"/>
                <w:color w:val="000000"/>
              </w:rPr>
              <w:t>》、《</w:t>
            </w:r>
            <w:r>
              <w:rPr>
                <w:rFonts w:hint="eastAsia" w:ascii="宋体" w:hAnsi="宋体" w:cs="宋体"/>
                <w:color w:val="000000"/>
                <w:lang w:val="en-US" w:eastAsia="zh-CN"/>
              </w:rPr>
              <w:t>我爱爸爸</w:t>
            </w:r>
            <w:r>
              <w:rPr>
                <w:rFonts w:hint="eastAsia" w:ascii="宋体" w:hAnsi="宋体" w:cs="宋体"/>
                <w:color w:val="000000"/>
              </w:rPr>
              <w:t>》、</w:t>
            </w:r>
            <w:r>
              <w:rPr>
                <w:rFonts w:hint="eastAsia" w:ascii="宋体" w:hAnsi="宋体" w:cs="宋体"/>
                <w:szCs w:val="21"/>
              </w:rPr>
              <w:t>《</w:t>
            </w:r>
            <w:r>
              <w:rPr>
                <w:rFonts w:hint="eastAsia" w:ascii="宋体" w:hAnsi="宋体" w:cs="宋体"/>
                <w:szCs w:val="21"/>
                <w:lang w:val="en-US" w:eastAsia="zh-CN"/>
              </w:rPr>
              <w:t>我爱妈妈</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春节</w:t>
            </w:r>
            <w:r>
              <w:rPr>
                <w:rFonts w:hint="eastAsia" w:ascii="宋体" w:hAnsi="宋体" w:cs="宋体"/>
                <w:szCs w:val="21"/>
                <w:lang w:eastAsia="zh-CN"/>
              </w:rPr>
              <w:t>》</w:t>
            </w:r>
          </w:p>
        </w:tc>
        <w:tc>
          <w:tcPr>
            <w:tcW w:w="3816" w:type="dxa"/>
            <w:shd w:val="clear" w:color="auto" w:fill="auto"/>
          </w:tcPr>
          <w:p>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1.喜欢看绘本，愿意说说图中有谁、发生了什么事。</w:t>
            </w:r>
          </w:p>
          <w:p>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2.能逐页、有序地翻书，爱惜图书。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shd w:val="clear" w:color="auto" w:fill="auto"/>
          </w:tcPr>
          <w:p>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pPr>
              <w:keepNext w:val="0"/>
              <w:keepLines w:val="0"/>
              <w:pageBreakBefore w:val="0"/>
              <w:wordWrap/>
              <w:overflowPunct/>
              <w:topLinePunct w:val="0"/>
              <w:bidi w:val="0"/>
              <w:spacing w:line="360" w:lineRule="exact"/>
              <w:rPr>
                <w:rFonts w:hint="eastAsia" w:ascii="宋体" w:hAnsi="宋体" w:cs="宋体"/>
                <w:bCs/>
                <w:color w:val="000000"/>
                <w:szCs w:val="21"/>
              </w:rPr>
            </w:pPr>
            <w:r>
              <w:rPr>
                <w:rFonts w:hint="eastAsia" w:ascii="宋体" w:hAnsi="宋体" w:cs="宋体"/>
                <w:bCs/>
                <w:color w:val="000000"/>
                <w:szCs w:val="21"/>
              </w:rPr>
              <w:t>建构区</w:t>
            </w:r>
          </w:p>
          <w:p>
            <w:pPr>
              <w:keepNext w:val="0"/>
              <w:keepLines w:val="0"/>
              <w:pageBreakBefore w:val="0"/>
              <w:wordWrap/>
              <w:overflowPunct/>
              <w:topLinePunct w:val="0"/>
              <w:bidi w:val="0"/>
              <w:spacing w:line="360" w:lineRule="exact"/>
              <w:rPr>
                <w:rFonts w:hint="eastAsia" w:ascii="宋体" w:hAnsi="宋体" w:cs="宋体"/>
                <w:bCs/>
                <w:color w:val="000000"/>
                <w:szCs w:val="21"/>
              </w:rPr>
            </w:pPr>
          </w:p>
        </w:tc>
        <w:tc>
          <w:tcPr>
            <w:tcW w:w="2940" w:type="dxa"/>
            <w:shd w:val="clear" w:color="auto" w:fill="auto"/>
          </w:tcPr>
          <w:p>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b/>
                <w:color w:val="000000"/>
                <w:szCs w:val="21"/>
              </w:rPr>
              <w:t>操作材料</w:t>
            </w:r>
            <w:r>
              <w:rPr>
                <w:rFonts w:hint="eastAsia" w:ascii="宋体" w:hAnsi="宋体" w:cs="宋体"/>
                <w:color w:val="000000"/>
                <w:szCs w:val="21"/>
              </w:rPr>
              <w:t>：</w:t>
            </w:r>
          </w:p>
          <w:p>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rPr>
              <w:t>地面：单元积木</w:t>
            </w:r>
          </w:p>
          <w:p>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rPr>
              <w:t>桌面：雪花片</w:t>
            </w:r>
          </w:p>
          <w:p>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r>
              <w:rPr>
                <w:rFonts w:hint="eastAsia" w:ascii="宋体" w:hAnsi="宋体" w:cs="宋体"/>
                <w:color w:val="000000"/>
                <w:szCs w:val="21"/>
              </w:rPr>
              <w:t>：人、小花等辅助材料等</w:t>
            </w:r>
          </w:p>
        </w:tc>
        <w:tc>
          <w:tcPr>
            <w:tcW w:w="1528" w:type="dxa"/>
            <w:shd w:val="clear" w:color="auto" w:fill="auto"/>
          </w:tcPr>
          <w:p>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灯笼</w:t>
            </w:r>
            <w:r>
              <w:rPr>
                <w:rFonts w:hint="eastAsia" w:ascii="宋体" w:hAnsi="宋体" w:cs="宋体"/>
                <w:color w:val="000000"/>
                <w:szCs w:val="21"/>
              </w:rPr>
              <w:t>》</w:t>
            </w:r>
          </w:p>
          <w:p>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春节餐桌</w:t>
            </w:r>
            <w:r>
              <w:rPr>
                <w:rFonts w:hint="eastAsia" w:ascii="宋体" w:hAnsi="宋体" w:cs="宋体"/>
                <w:color w:val="000000"/>
                <w:szCs w:val="21"/>
              </w:rPr>
              <w:t>》</w:t>
            </w:r>
          </w:p>
          <w:p>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我的家</w:t>
            </w:r>
            <w:r>
              <w:rPr>
                <w:rFonts w:hint="eastAsia" w:ascii="宋体" w:hAnsi="宋体" w:cs="宋体"/>
                <w:color w:val="000000"/>
                <w:szCs w:val="21"/>
                <w:lang w:eastAsia="zh-CN"/>
              </w:rPr>
              <w:t>》</w:t>
            </w:r>
          </w:p>
        </w:tc>
        <w:tc>
          <w:tcPr>
            <w:tcW w:w="3816" w:type="dxa"/>
            <w:shd w:val="clear" w:color="auto" w:fill="auto"/>
          </w:tcPr>
          <w:p>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1.尝试用“一字插”“十字插”的方法插雪花片。</w:t>
            </w:r>
          </w:p>
          <w:p>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2.知道积木摆放的位置，游戏结束后会将积木送回家。</w:t>
            </w:r>
          </w:p>
          <w:p>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3.尝试用平铺、连接等方法搭建</w:t>
            </w:r>
            <w:r>
              <w:rPr>
                <w:rFonts w:hint="eastAsia" w:ascii="宋体" w:hAnsi="宋体" w:cs="宋体"/>
                <w:color w:val="000000"/>
                <w:szCs w:val="21"/>
                <w:lang w:val="en-US" w:eastAsia="zh-CN"/>
              </w:rPr>
              <w:t>自己的家</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gridSpan w:val="2"/>
            <w:vMerge w:val="restart"/>
            <w:shd w:val="clear" w:color="auto" w:fill="auto"/>
            <w:vAlign w:val="center"/>
          </w:tcPr>
          <w:p>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bCs/>
                <w:color w:val="000000"/>
                <w:szCs w:val="21"/>
              </w:rPr>
              <w:t>集体教学</w:t>
            </w:r>
          </w:p>
        </w:tc>
        <w:tc>
          <w:tcPr>
            <w:tcW w:w="2940" w:type="dxa"/>
            <w:shd w:val="clear" w:color="auto" w:fill="auto"/>
          </w:tcPr>
          <w:p>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1.</w:t>
            </w:r>
            <w:r>
              <w:rPr>
                <w:rFonts w:hint="eastAsia" w:ascii="宋体" w:hAnsi="宋体" w:cs="宋体"/>
                <w:color w:val="000000"/>
                <w:szCs w:val="21"/>
              </w:rPr>
              <w:t>幼儿已有参加新年活动的经验</w:t>
            </w:r>
            <w:r>
              <w:rPr>
                <w:rFonts w:hint="eastAsia" w:ascii="宋体" w:hAnsi="宋体" w:cs="宋体"/>
                <w:color w:val="000000"/>
                <w:szCs w:val="21"/>
                <w:lang w:eastAsia="zh-CN"/>
              </w:rPr>
              <w:t>；</w:t>
            </w:r>
          </w:p>
          <w:p>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2.</w:t>
            </w:r>
            <w:r>
              <w:rPr>
                <w:rFonts w:hint="eastAsia" w:ascii="宋体" w:hAnsi="宋体" w:cs="宋体"/>
                <w:color w:val="000000"/>
                <w:szCs w:val="21"/>
              </w:rPr>
              <w:t>幼儿画的关于新年的趣事、照片</w:t>
            </w:r>
            <w:r>
              <w:rPr>
                <w:rFonts w:hint="eastAsia" w:ascii="宋体" w:hAnsi="宋体" w:cs="宋体"/>
                <w:color w:val="000000"/>
                <w:szCs w:val="21"/>
                <w:lang w:eastAsia="zh-CN"/>
              </w:rPr>
              <w:t>。</w:t>
            </w:r>
          </w:p>
        </w:tc>
        <w:tc>
          <w:tcPr>
            <w:tcW w:w="1528" w:type="dxa"/>
            <w:shd w:val="clear" w:color="auto" w:fill="auto"/>
            <w:vAlign w:val="center"/>
          </w:tcPr>
          <w:p>
            <w:pPr>
              <w:keepNext w:val="0"/>
              <w:keepLines w:val="0"/>
              <w:pageBreakBefore w:val="0"/>
              <w:widowControl/>
              <w:wordWrap/>
              <w:overflowPunct/>
              <w:topLinePunct w:val="0"/>
              <w:bidi w:val="0"/>
              <w:spacing w:before="100" w:beforeAutospacing="1" w:after="100" w:afterAutospacing="1" w:line="360" w:lineRule="exact"/>
              <w:rPr>
                <w:rFonts w:hint="default" w:ascii="宋体" w:hAnsi="宋体" w:cs="宋体" w:eastAsiaTheme="minorEastAsia"/>
                <w:color w:val="000000"/>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语言：新年趣事</w:t>
            </w:r>
          </w:p>
        </w:tc>
        <w:tc>
          <w:tcPr>
            <w:tcW w:w="3816" w:type="dxa"/>
            <w:shd w:val="clear" w:color="auto" w:fill="auto"/>
            <w:vAlign w:val="top"/>
          </w:tcPr>
          <w:p>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愿意大胆地在集体面前清楚地讲述新年里自己最开心的事</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360" w:lineRule="exact"/>
              <w:ind w:left="0" w:leftChars="0"/>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尝试耐心倾听他人讲话，初步体验分享的快乐。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gridSpan w:val="2"/>
            <w:vMerge w:val="continue"/>
            <w:shd w:val="clear" w:color="auto" w:fill="auto"/>
            <w:vAlign w:val="center"/>
          </w:tcPr>
          <w:p>
            <w:pPr>
              <w:keepNext w:val="0"/>
              <w:keepLines w:val="0"/>
              <w:pageBreakBefore w:val="0"/>
              <w:wordWrap/>
              <w:overflowPunct/>
              <w:topLinePunct w:val="0"/>
              <w:bidi w:val="0"/>
              <w:spacing w:line="360" w:lineRule="exact"/>
              <w:jc w:val="center"/>
              <w:rPr>
                <w:rFonts w:ascii="宋体" w:hAnsi="宋体" w:cs="宋体"/>
                <w:bCs/>
                <w:color w:val="000000"/>
                <w:szCs w:val="21"/>
              </w:rPr>
            </w:pPr>
          </w:p>
        </w:tc>
        <w:tc>
          <w:tcPr>
            <w:tcW w:w="2940" w:type="dxa"/>
            <w:shd w:val="clear" w:color="auto" w:fill="auto"/>
          </w:tcPr>
          <w:p>
            <w:pPr>
              <w:keepNext w:val="0"/>
              <w:keepLines w:val="0"/>
              <w:pageBreakBefore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每个幼儿一张全家福照片。</w:t>
            </w:r>
          </w:p>
          <w:p>
            <w:pPr>
              <w:keepNext w:val="0"/>
              <w:keepLines w:val="0"/>
              <w:pageBreakBefore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z w:val="21"/>
                <w:szCs w:val="21"/>
              </w:rPr>
              <w:t>制作好的家的背景，安排好贴照片的部位。</w:t>
            </w:r>
          </w:p>
          <w:p>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请幼儿事先了解自己的家庭成员及父母的姓名、工作等。</w:t>
            </w:r>
          </w:p>
        </w:tc>
        <w:tc>
          <w:tcPr>
            <w:tcW w:w="1528" w:type="dxa"/>
            <w:shd w:val="clear" w:color="auto" w:fill="auto"/>
            <w:vAlign w:val="center"/>
          </w:tcPr>
          <w:p>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1"/>
                <w:szCs w:val="21"/>
              </w:rPr>
            </w:pPr>
            <w:r>
              <w:rPr>
                <w:rFonts w:hint="eastAsia" w:ascii="宋体" w:hAnsi="宋体"/>
                <w:szCs w:val="21"/>
              </w:rPr>
              <w:t>语言：</w:t>
            </w:r>
            <w:r>
              <w:rPr>
                <w:rFonts w:hint="eastAsia" w:ascii="宋体" w:hAnsi="宋体" w:eastAsia="宋体" w:cs="宋体"/>
                <w:bCs/>
                <w:kern w:val="0"/>
                <w:sz w:val="21"/>
                <w:szCs w:val="21"/>
              </w:rPr>
              <w:t>我的家</w:t>
            </w:r>
          </w:p>
          <w:p>
            <w:pPr>
              <w:keepNext w:val="0"/>
              <w:keepLines w:val="0"/>
              <w:pageBreakBefore w:val="0"/>
              <w:widowControl/>
              <w:wordWrap/>
              <w:overflowPunct/>
              <w:topLinePunct w:val="0"/>
              <w:bidi w:val="0"/>
              <w:spacing w:before="100" w:beforeAutospacing="1" w:after="100" w:afterAutospacing="1" w:line="360" w:lineRule="exact"/>
              <w:rPr>
                <w:rFonts w:ascii="宋体" w:hAnsi="宋体" w:cs="宋体"/>
                <w:color w:val="000000"/>
                <w:szCs w:val="21"/>
              </w:rPr>
            </w:pPr>
          </w:p>
        </w:tc>
        <w:tc>
          <w:tcPr>
            <w:tcW w:w="3816" w:type="dxa"/>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乐意向同伴介绍自己的</w:t>
            </w:r>
            <w:r>
              <w:rPr>
                <w:rFonts w:hint="eastAsia" w:ascii="宋体" w:hAnsi="宋体" w:eastAsia="宋体" w:cs="宋体"/>
                <w:sz w:val="21"/>
                <w:szCs w:val="21"/>
              </w:rPr>
              <w:t>家里的主要成员，</w:t>
            </w:r>
            <w:r>
              <w:rPr>
                <w:rFonts w:hint="eastAsia" w:ascii="宋体" w:hAnsi="宋体" w:eastAsia="宋体" w:cs="宋体"/>
                <w:kern w:val="0"/>
                <w:sz w:val="21"/>
                <w:szCs w:val="21"/>
              </w:rPr>
              <w:t>能说出自己父母的姓名、典型特征</w:t>
            </w:r>
            <w:r>
              <w:rPr>
                <w:rFonts w:hint="eastAsia" w:ascii="宋体" w:hAnsi="宋体" w:eastAsia="宋体" w:cs="宋体"/>
                <w:sz w:val="21"/>
                <w:szCs w:val="21"/>
              </w:rPr>
              <w:t>和工作。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愿意在集体面前清楚地用语言表达自己的意思，感受家庭的温暖。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体会家人对自己的关爱，愿意表达自己对家人的热爱。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gridSpan w:val="2"/>
            <w:vMerge w:val="continue"/>
            <w:shd w:val="clear" w:color="auto" w:fill="auto"/>
            <w:vAlign w:val="center"/>
          </w:tcPr>
          <w:p>
            <w:pPr>
              <w:keepNext w:val="0"/>
              <w:keepLines w:val="0"/>
              <w:pageBreakBefore w:val="0"/>
              <w:wordWrap/>
              <w:overflowPunct/>
              <w:topLinePunct w:val="0"/>
              <w:bidi w:val="0"/>
              <w:spacing w:line="360" w:lineRule="exact"/>
              <w:jc w:val="center"/>
              <w:rPr>
                <w:rFonts w:ascii="宋体" w:hAnsi="宋体" w:cs="宋体"/>
                <w:bCs/>
                <w:color w:val="000000"/>
                <w:szCs w:val="21"/>
              </w:rPr>
            </w:pPr>
          </w:p>
        </w:tc>
        <w:tc>
          <w:tcPr>
            <w:tcW w:w="2940" w:type="dxa"/>
            <w:shd w:val="clear" w:color="auto" w:fill="auto"/>
          </w:tcPr>
          <w:p>
            <w:pPr>
              <w:keepNext w:val="0"/>
              <w:keepLines w:val="0"/>
              <w:pageBreakBefore w:val="0"/>
              <w:wordWrap/>
              <w:overflowPunct/>
              <w:topLinePunct w:val="0"/>
              <w:bidi w:val="0"/>
              <w:adjustRightInd w:val="0"/>
              <w:snapToGrid w:val="0"/>
              <w:spacing w:line="360" w:lineRule="exact"/>
              <w:rPr>
                <w:rFonts w:hint="default" w:ascii="宋体" w:hAnsi="宋体" w:cs="宋体" w:eastAsiaTheme="minorEastAsia"/>
                <w:b/>
                <w:color w:val="000000"/>
                <w:szCs w:val="21"/>
                <w:lang w:val="en-US" w:eastAsia="zh-CN"/>
              </w:rPr>
            </w:pPr>
            <w:r>
              <w:rPr>
                <w:rFonts w:hint="eastAsia" w:ascii="宋体" w:hAnsi="宋体"/>
                <w:szCs w:val="21"/>
              </w:rPr>
              <w:t>PPT</w:t>
            </w:r>
            <w:r>
              <w:rPr>
                <w:rFonts w:hint="eastAsia" w:ascii="宋体" w:hAnsi="宋体"/>
                <w:szCs w:val="21"/>
                <w:lang w:eastAsia="zh-CN"/>
              </w:rPr>
              <w:t>、</w:t>
            </w:r>
            <w:r>
              <w:rPr>
                <w:rFonts w:hint="eastAsia" w:ascii="宋体" w:hAnsi="宋体"/>
                <w:szCs w:val="21"/>
                <w:lang w:val="en-US" w:eastAsia="zh-CN"/>
              </w:rPr>
              <w:t>儿歌</w:t>
            </w:r>
          </w:p>
        </w:tc>
        <w:tc>
          <w:tcPr>
            <w:tcW w:w="1528" w:type="dxa"/>
            <w:shd w:val="clear" w:color="auto" w:fill="auto"/>
            <w:vAlign w:val="center"/>
          </w:tcPr>
          <w:p>
            <w:pPr>
              <w:keepNext w:val="0"/>
              <w:keepLines w:val="0"/>
              <w:pageBreakBefore w:val="0"/>
              <w:widowControl/>
              <w:wordWrap/>
              <w:overflowPunct/>
              <w:topLinePunct w:val="0"/>
              <w:bidi w:val="0"/>
              <w:spacing w:before="100" w:beforeAutospacing="1" w:after="100" w:afterAutospacing="1" w:line="360" w:lineRule="exact"/>
              <w:rPr>
                <w:rFonts w:ascii="宋体" w:hAnsi="宋体" w:cs="宋体"/>
                <w:color w:val="000000"/>
                <w:szCs w:val="21"/>
              </w:rPr>
            </w:pPr>
            <w:r>
              <w:rPr>
                <w:rFonts w:hint="eastAsia" w:ascii="宋体" w:hAnsi="宋体" w:eastAsia="宋体" w:cs="宋体"/>
                <w:sz w:val="21"/>
                <w:szCs w:val="21"/>
              </w:rPr>
              <w:t>儿歌</w:t>
            </w:r>
            <w:r>
              <w:rPr>
                <w:rFonts w:hint="eastAsia" w:ascii="宋体" w:hAnsi="宋体" w:eastAsia="宋体" w:cs="宋体"/>
                <w:sz w:val="21"/>
                <w:szCs w:val="21"/>
                <w:lang w:eastAsia="zh-CN"/>
              </w:rPr>
              <w:t>：</w:t>
            </w:r>
            <w:r>
              <w:rPr>
                <w:rFonts w:hint="eastAsia" w:ascii="宋体" w:hAnsi="宋体" w:eastAsia="宋体" w:cs="宋体"/>
                <w:sz w:val="21"/>
                <w:szCs w:val="21"/>
              </w:rPr>
              <w:t>我有一个幸福的家</w:t>
            </w:r>
          </w:p>
        </w:tc>
        <w:tc>
          <w:tcPr>
            <w:tcW w:w="3816" w:type="dxa"/>
            <w:shd w:val="clear" w:color="auto" w:fill="auto"/>
          </w:tcPr>
          <w:p>
            <w:pPr>
              <w:keepNext w:val="0"/>
              <w:keepLines w:val="0"/>
              <w:pageBreakBefore w:val="0"/>
              <w:widowControl/>
              <w:wordWrap/>
              <w:overflowPunct/>
              <w:topLinePunct w:val="0"/>
              <w:bidi w:val="0"/>
              <w:spacing w:line="360" w:lineRule="exact"/>
              <w:jc w:val="left"/>
              <w:rPr>
                <w:rFonts w:hint="eastAsia" w:ascii="宋体" w:hAnsi="宋体" w:eastAsia="宋体" w:cs="宋体"/>
                <w:color w:val="000000"/>
                <w:szCs w:val="21"/>
              </w:rPr>
            </w:pPr>
            <w:r>
              <w:rPr>
                <w:rFonts w:hint="eastAsia" w:ascii="宋体" w:hAnsi="宋体" w:eastAsia="宋体" w:cs="宋体"/>
                <w:color w:val="000000"/>
                <w:szCs w:val="21"/>
              </w:rPr>
              <w:t>1.尝试有感情地朗诵诗歌，丰富词汇：亲亲热热、幸福。</w:t>
            </w:r>
          </w:p>
          <w:p>
            <w:pPr>
              <w:keepNext w:val="0"/>
              <w:keepLines w:val="0"/>
              <w:pageBreakBefore w:val="0"/>
              <w:widowControl/>
              <w:wordWrap/>
              <w:overflowPunct/>
              <w:topLinePunct w:val="0"/>
              <w:bidi w:val="0"/>
              <w:spacing w:line="360" w:lineRule="exact"/>
              <w:jc w:val="left"/>
              <w:rPr>
                <w:rFonts w:hint="eastAsia" w:ascii="宋体" w:hAnsi="宋体" w:eastAsia="宋体" w:cs="宋体"/>
                <w:color w:val="000000"/>
                <w:szCs w:val="21"/>
              </w:rPr>
            </w:pPr>
            <w:r>
              <w:rPr>
                <w:rFonts w:hint="eastAsia" w:ascii="宋体" w:hAnsi="宋体" w:eastAsia="宋体" w:cs="宋体"/>
                <w:color w:val="000000"/>
                <w:szCs w:val="21"/>
              </w:rPr>
              <w:t>2.理解儿歌内容，感知家庭生活的快乐和幸福。</w:t>
            </w:r>
          </w:p>
        </w:tc>
      </w:tr>
    </w:tbl>
    <w:p>
      <w:pPr>
        <w:spacing w:line="360" w:lineRule="exact"/>
        <w:jc w:val="left"/>
        <w:rPr>
          <w:rFonts w:ascii="宋体" w:hAnsi="宋体" w:cs="宋体"/>
          <w:b/>
          <w:bCs/>
          <w:color w:val="000000"/>
          <w:szCs w:val="21"/>
        </w:rPr>
      </w:pPr>
    </w:p>
    <w:p>
      <w:pPr>
        <w:spacing w:line="360" w:lineRule="exact"/>
        <w:jc w:val="both"/>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六、环境创设</w:t>
      </w:r>
    </w:p>
    <w:p>
      <w:pPr>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1.主题环境</w:t>
      </w:r>
    </w:p>
    <w:p>
      <w:pPr>
        <w:spacing w:line="360" w:lineRule="exact"/>
        <w:ind w:firstLine="210" w:firstLineChars="100"/>
        <w:jc w:val="both"/>
        <w:rPr>
          <w:rFonts w:hint="eastAsia" w:ascii="宋体" w:hAnsi="宋体" w:eastAsia="宋体" w:cs="宋体"/>
          <w:szCs w:val="21"/>
          <w:lang w:val="en-US" w:eastAsia="zh-CN"/>
        </w:rPr>
      </w:pPr>
      <w:r>
        <w:rPr>
          <w:rFonts w:hint="eastAsia" w:ascii="宋体" w:hAnsi="宋体" w:eastAsia="宋体" w:cs="宋体"/>
          <w:szCs w:val="21"/>
          <w:lang w:val="en-US" w:eastAsia="zh-CN"/>
        </w:rPr>
        <w:t>（1）布置与主题相关的环境：与幼儿共同布置“亲亲热热一家人”的主题，张贴“全家福”照片。</w:t>
      </w:r>
    </w:p>
    <w:p>
      <w:pPr>
        <w:spacing w:line="36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（2）将幼儿的作品《美术：我妈妈》、《折纸：爱心》等创设在美工区供幼儿展示欣赏丰富班级环境。</w:t>
      </w:r>
    </w:p>
    <w:p>
      <w:pPr>
        <w:spacing w:line="36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2.区域游戏</w:t>
      </w:r>
    </w:p>
    <w:p>
      <w:pPr>
        <w:spacing w:line="360" w:lineRule="exact"/>
        <w:rPr>
          <w:rFonts w:hint="default" w:ascii="宋体" w:hAnsi="宋体" w:eastAsia="宋体" w:cs="宋体"/>
          <w:szCs w:val="21"/>
          <w:lang w:val="en-US" w:eastAsia="zh-CN"/>
        </w:rPr>
      </w:pPr>
      <w:bookmarkStart w:id="0" w:name="_GoBack"/>
      <w:bookmarkEnd w:id="0"/>
    </w:p>
    <w:p>
      <w:pPr>
        <w:spacing w:line="360" w:lineRule="exact"/>
        <w:rPr>
          <w:rFonts w:ascii="宋体" w:hAnsi="宋体" w:cs="宋体"/>
          <w:bCs/>
          <w:szCs w:val="21"/>
        </w:rPr>
      </w:pPr>
      <w:r>
        <w:rPr>
          <w:rFonts w:hint="eastAsia" w:ascii="宋体" w:hAnsi="宋体" w:cs="宋体"/>
          <w:b/>
          <w:szCs w:val="21"/>
        </w:rPr>
        <w:t>七、主题活动安排（见周计划）</w:t>
      </w:r>
    </w:p>
    <w:p>
      <w:pPr>
        <w:spacing w:line="360" w:lineRule="exact"/>
        <w:rPr>
          <w:rFonts w:ascii="宋体" w:hAnsi="宋体" w:cs="宋体"/>
          <w:b/>
          <w:szCs w:val="21"/>
        </w:rPr>
      </w:pPr>
      <w:r>
        <w:rPr>
          <w:rFonts w:hint="eastAsia" w:ascii="宋体" w:hAnsi="宋体" w:cs="宋体"/>
          <w:b/>
          <w:szCs w:val="21"/>
        </w:rPr>
        <w:t>八、主题实施与评价（各班主题实施侧重点反思评价）</w:t>
      </w:r>
    </w:p>
    <w:p>
      <w:pPr>
        <w:spacing w:line="360" w:lineRule="exact"/>
        <w:rPr>
          <w:rFonts w:ascii="宋体" w:hAnsi="宋体" w:cs="宋体"/>
          <w:b/>
          <w:bCs/>
          <w:szCs w:val="21"/>
        </w:rPr>
      </w:pPr>
      <w:r>
        <w:rPr>
          <w:rFonts w:hint="eastAsia" w:ascii="宋体" w:hAnsi="宋体" w:cs="宋体"/>
          <w:b/>
          <w:bCs/>
          <w:szCs w:val="21"/>
        </w:rPr>
        <w:t>九、主题管理</w:t>
      </w:r>
    </w:p>
    <w:p>
      <w:pPr>
        <w:spacing w:line="360" w:lineRule="exact"/>
        <w:rPr>
          <w:rFonts w:hint="default" w:ascii="宋体" w:hAnsi="宋体" w:eastAsia="宋体" w:cs="宋体"/>
          <w:szCs w:val="21"/>
          <w:lang w:val="en-US" w:eastAsia="zh-CN"/>
        </w:rPr>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E1E1"/>
    <w:multiLevelType w:val="singleLevel"/>
    <w:tmpl w:val="94FFE1E1"/>
    <w:lvl w:ilvl="0" w:tentative="0">
      <w:start w:val="1"/>
      <w:numFmt w:val="chineseCounting"/>
      <w:suff w:val="nothing"/>
      <w:lvlText w:val="%1、"/>
      <w:lvlJc w:val="left"/>
      <w:rPr>
        <w:rFonts w:hint="eastAsia"/>
      </w:rPr>
    </w:lvl>
  </w:abstractNum>
  <w:abstractNum w:abstractNumId="1">
    <w:nsid w:val="9EFE1584"/>
    <w:multiLevelType w:val="singleLevel"/>
    <w:tmpl w:val="9EFE158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YwZjZkMjA1NGFhNGE2YjNhMzlkMjE1YmY0MzEifQ=="/>
  </w:docVars>
  <w:rsids>
    <w:rsidRoot w:val="00545FDE"/>
    <w:rsid w:val="00022710"/>
    <w:rsid w:val="00025DBE"/>
    <w:rsid w:val="00047399"/>
    <w:rsid w:val="00082F1C"/>
    <w:rsid w:val="000921DF"/>
    <w:rsid w:val="000951B0"/>
    <w:rsid w:val="00163053"/>
    <w:rsid w:val="00176A37"/>
    <w:rsid w:val="001A4292"/>
    <w:rsid w:val="001F14D0"/>
    <w:rsid w:val="001F45F3"/>
    <w:rsid w:val="00203755"/>
    <w:rsid w:val="0021309B"/>
    <w:rsid w:val="00273FBE"/>
    <w:rsid w:val="002E50E1"/>
    <w:rsid w:val="003454DD"/>
    <w:rsid w:val="00401736"/>
    <w:rsid w:val="004048D8"/>
    <w:rsid w:val="0046558B"/>
    <w:rsid w:val="004B1FED"/>
    <w:rsid w:val="004B6E9E"/>
    <w:rsid w:val="00530A72"/>
    <w:rsid w:val="00531FCD"/>
    <w:rsid w:val="00545FDE"/>
    <w:rsid w:val="0055589A"/>
    <w:rsid w:val="005D54A3"/>
    <w:rsid w:val="00632842"/>
    <w:rsid w:val="00645F1B"/>
    <w:rsid w:val="006747A2"/>
    <w:rsid w:val="00695E00"/>
    <w:rsid w:val="006C0BD7"/>
    <w:rsid w:val="006C7A7C"/>
    <w:rsid w:val="007342A3"/>
    <w:rsid w:val="00777F16"/>
    <w:rsid w:val="00790907"/>
    <w:rsid w:val="007D48B7"/>
    <w:rsid w:val="00827B32"/>
    <w:rsid w:val="0084316D"/>
    <w:rsid w:val="00863EAE"/>
    <w:rsid w:val="00893D70"/>
    <w:rsid w:val="008A19A8"/>
    <w:rsid w:val="008C3330"/>
    <w:rsid w:val="008C6645"/>
    <w:rsid w:val="008D6B38"/>
    <w:rsid w:val="009A7A46"/>
    <w:rsid w:val="009C2394"/>
    <w:rsid w:val="009C6C95"/>
    <w:rsid w:val="009E0C50"/>
    <w:rsid w:val="00A17B57"/>
    <w:rsid w:val="00A36B22"/>
    <w:rsid w:val="00A660E9"/>
    <w:rsid w:val="00AE589D"/>
    <w:rsid w:val="00B754BF"/>
    <w:rsid w:val="00B803D1"/>
    <w:rsid w:val="00C2101F"/>
    <w:rsid w:val="00C34B5F"/>
    <w:rsid w:val="00C44952"/>
    <w:rsid w:val="00CF4270"/>
    <w:rsid w:val="00D1760E"/>
    <w:rsid w:val="00D62374"/>
    <w:rsid w:val="00D73A12"/>
    <w:rsid w:val="00DB0578"/>
    <w:rsid w:val="00DC3117"/>
    <w:rsid w:val="00E26872"/>
    <w:rsid w:val="00E556A7"/>
    <w:rsid w:val="00E8136A"/>
    <w:rsid w:val="00EE2E6D"/>
    <w:rsid w:val="00F43E91"/>
    <w:rsid w:val="00F652E7"/>
    <w:rsid w:val="00F91FE4"/>
    <w:rsid w:val="00FB14A6"/>
    <w:rsid w:val="00FB5C5A"/>
    <w:rsid w:val="013D4B60"/>
    <w:rsid w:val="0B6FE5AA"/>
    <w:rsid w:val="0BA553D0"/>
    <w:rsid w:val="1FF57075"/>
    <w:rsid w:val="2FF26266"/>
    <w:rsid w:val="37FEF469"/>
    <w:rsid w:val="3DDE0F5F"/>
    <w:rsid w:val="3E506F79"/>
    <w:rsid w:val="3F3B5457"/>
    <w:rsid w:val="3FBF005E"/>
    <w:rsid w:val="57EDB011"/>
    <w:rsid w:val="57FFBE53"/>
    <w:rsid w:val="5DF6CCAC"/>
    <w:rsid w:val="5E8BF8DC"/>
    <w:rsid w:val="5FBA5A9D"/>
    <w:rsid w:val="6773145F"/>
    <w:rsid w:val="77E7DAB6"/>
    <w:rsid w:val="7EEFF697"/>
    <w:rsid w:val="7EF25D4F"/>
    <w:rsid w:val="7F5F9C2C"/>
    <w:rsid w:val="7F766DF6"/>
    <w:rsid w:val="855F362C"/>
    <w:rsid w:val="D6FC1A48"/>
    <w:rsid w:val="DCC7B9C7"/>
    <w:rsid w:val="DFFBE8C5"/>
    <w:rsid w:val="E5F887CE"/>
    <w:rsid w:val="E964C54E"/>
    <w:rsid w:val="F4D7DDA6"/>
    <w:rsid w:val="F67F59CD"/>
    <w:rsid w:val="F775B2AD"/>
    <w:rsid w:val="F7EE1346"/>
    <w:rsid w:val="FCEB4179"/>
    <w:rsid w:val="FE7FD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xingyu</Company>
  <Pages>4</Pages>
  <Words>2455</Words>
  <Characters>2510</Characters>
  <Lines>29</Lines>
  <Paragraphs>8</Paragraphs>
  <TotalTime>7</TotalTime>
  <ScaleCrop>false</ScaleCrop>
  <LinksUpToDate>false</LinksUpToDate>
  <CharactersWithSpaces>2522</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2024-11-14T07:59:00Z</dcterms:created>
  <dc:creator>王尧(采购部)</dc:creator>
  <cp:lastModifiedBy>仰望1402366051</cp:lastModifiedBy>
  <dcterms:modified xsi:type="dcterms:W3CDTF">2025-02-11T15:12:42Z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0518D04FDC25240B6AF8AA672C42E934_43</vt:lpwstr>
  </property>
  <property fmtid="{D5CDD505-2E9C-101B-9397-08002B2CF9AE}" pid="4" name="KSOTemplateDocerSaveRecord">
    <vt:lpwstr>eyJoZGlkIjoiMDExMTFjYTA1NWQ3NTlmZDc0YmI1MWY3OTU1ZWRjN2QiLCJ1c2VySWQiOiIzOTk5MDI1ODEifQ==</vt:lpwstr>
  </property>
</Properties>
</file>