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程芯茹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程海龙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15295079275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0848C1">
            <w:pPr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了解家庭情况以及学生在家学习生活情况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家中，妈妈，奶奶和哥哥在家，首先，我们赠予了两本儿童读物，其次，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家长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告诉我们孩子在家能和哥哥一起读书写字，了解到在哥哥的影响下孩子能帮忙做家务劳动。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通过沟通，我们知道孩子在家也比较听话懂事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026D2D"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  孩子在家能完成每日的读书，写字任务。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55160" cy="3341370"/>
                  <wp:effectExtent l="0" t="0" r="10160" b="11430"/>
                  <wp:docPr id="2" name="图片 2" descr="eec80db6192a3f12b81eec20e9ec5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ec80db6192a3f12b81eec20e9ec5d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5160" cy="334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8BF0AD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0F1F2E12"/>
    <w:rsid w:val="30837B23"/>
    <w:rsid w:val="333D4138"/>
    <w:rsid w:val="48253672"/>
    <w:rsid w:val="513F0D31"/>
    <w:rsid w:val="5B7B3326"/>
    <w:rsid w:val="5D8C7D54"/>
    <w:rsid w:val="5F264ADE"/>
    <w:rsid w:val="6CA67D16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88</Characters>
  <Lines>1</Lines>
  <Paragraphs>1</Paragraphs>
  <TotalTime>0</TotalTime>
  <ScaleCrop>false</ScaleCrop>
  <LinksUpToDate>false</LinksUpToDate>
  <CharactersWithSpaces>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Tina夏婷</cp:lastModifiedBy>
  <dcterms:modified xsi:type="dcterms:W3CDTF">2025-01-16T04:37:12Z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B0EC866973B942B3BFA81E5FCDD8F0BC_13</vt:lpwstr>
  </property>
  <property fmtid="{D5CDD505-2E9C-101B-9397-08002B2CF9AE}" pid="4" name="KSOTemplateDocerSaveRecord">
    <vt:lpwstr>eyJoZGlkIjoiZmVjNzU4M2JjZjk1ODJiM2VhY2E5N2QxZDQxMTA5OWIiLCJ1c2VySWQiOiIyNDQ3MDkxMzUifQ==</vt:lpwstr>
  </property>
</Properties>
</file>