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刘晓静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程芯茹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程海龙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15295079275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2月8日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积极响应学校倡导的“大家访”活动，通过与家长的交流，了解学生学习生活的情况。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6577F">
            <w:pPr>
              <w:widowControl/>
              <w:numPr>
                <w:ilvl w:val="0"/>
                <w:numId w:val="1"/>
              </w:numPr>
              <w:tabs>
                <w:tab w:val="left" w:pos="268"/>
              </w:tabs>
              <w:autoSpaceDE w:val="0"/>
              <w:autoSpaceDN w:val="0"/>
              <w:snapToGrid w:val="0"/>
              <w:ind w:left="840" w:leftChars="0" w:firstLine="0" w:firstLine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前期与家长联系好，确定上门时间</w:t>
            </w:r>
          </w:p>
          <w:p w14:paraId="3A3DCE39">
            <w:pPr>
              <w:widowControl/>
              <w:numPr>
                <w:ilvl w:val="0"/>
                <w:numId w:val="1"/>
              </w:numPr>
              <w:tabs>
                <w:tab w:val="left" w:pos="268"/>
              </w:tabs>
              <w:autoSpaceDE w:val="0"/>
              <w:autoSpaceDN w:val="0"/>
              <w:snapToGrid w:val="0"/>
              <w:ind w:left="840" w:leftChars="0" w:firstLine="0" w:firstLineChars="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了解孩子平时的生活学习情况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程芯茹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同学是个安静懂事的孩子，她内敛聪明，学习成绩较好。通过与家长交流中得知，平时的学习主要靠自觉，妈妈要照顾弟弟，爸爸工作繁忙，对于孩子的学习教育等都没办法全身心投入，主要还是依靠孩子自己。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77A97">
            <w:pPr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在了解孩子的家庭情况后，与孩子谈心聊聊梦想。孩子还是比较内向的，而且年龄小，对于今后的学习没有目标性。</w:t>
            </w:r>
          </w:p>
          <w:p w14:paraId="4FBDC9A6">
            <w:pPr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与家长进一步沟通，希望她们对孩子还要有进一步的长足计划。</w:t>
            </w:r>
          </w:p>
          <w:p w14:paraId="066F956D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3、共同制定学习计划，争取取得更大的进步</w:t>
            </w:r>
          </w:p>
          <w:p w14:paraId="23B75F65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="420" w:leftChars="200" w:firstLine="0" w:firstLineChars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9B2F3">
            <w:pPr>
              <w:widowControl/>
              <w:tabs>
                <w:tab w:val="left" w:pos="328"/>
              </w:tabs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老师上门家访，通过面对面交换意见，共同商量解决问题的办法，有利于教师、家长、学生之间迅速达成共识，在学校教育与家庭教育之间形成合力，产生良好的教育效果。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我有一个新的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的认识：家访真是我们教师不可缺少的“金钥匙”。家访能沟通学生家庭和学生，能及时地发现我们教学中的问题，可以鞭策着我们不断探索、积累教育方法。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3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675380" cy="2757170"/>
                  <wp:effectExtent l="0" t="0" r="1270" b="5080"/>
                  <wp:docPr id="1" name="图片 1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5380" cy="2757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81314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8FBAF2"/>
    <w:multiLevelType w:val="singleLevel"/>
    <w:tmpl w:val="128FBAF2"/>
    <w:lvl w:ilvl="0" w:tentative="0">
      <w:start w:val="1"/>
      <w:numFmt w:val="decimal"/>
      <w:suff w:val="nothing"/>
      <w:lvlText w:val="%1、"/>
      <w:lvlJc w:val="left"/>
      <w:pPr>
        <w:ind w:left="840" w:leftChars="0" w:firstLine="0" w:firstLineChars="0"/>
      </w:pPr>
    </w:lvl>
  </w:abstractNum>
  <w:abstractNum w:abstractNumId="1">
    <w:nsid w:val="4707F9DC"/>
    <w:multiLevelType w:val="singleLevel"/>
    <w:tmpl w:val="4707F9D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15F82AD1"/>
    <w:rsid w:val="1CE6214B"/>
    <w:rsid w:val="203E49EC"/>
    <w:rsid w:val="2B7D3C27"/>
    <w:rsid w:val="2E9F2106"/>
    <w:rsid w:val="31B934DF"/>
    <w:rsid w:val="333D4138"/>
    <w:rsid w:val="34125129"/>
    <w:rsid w:val="37FA1131"/>
    <w:rsid w:val="3BC8622B"/>
    <w:rsid w:val="3E7A60A9"/>
    <w:rsid w:val="48253672"/>
    <w:rsid w:val="4B3E3CB0"/>
    <w:rsid w:val="513F0D31"/>
    <w:rsid w:val="542669C6"/>
    <w:rsid w:val="5DA001F8"/>
    <w:rsid w:val="745506ED"/>
    <w:rsid w:val="77464346"/>
    <w:rsid w:val="7E2B43EA"/>
    <w:rsid w:val="7EC9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505</Words>
  <Characters>518</Characters>
  <Lines>1</Lines>
  <Paragraphs>1</Paragraphs>
  <TotalTime>1</TotalTime>
  <ScaleCrop>false</ScaleCrop>
  <LinksUpToDate>false</LinksUpToDate>
  <CharactersWithSpaces>520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静葭</cp:lastModifiedBy>
  <dcterms:modified xsi:type="dcterms:W3CDTF">2025-01-16T02:30:29Z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eyJoZGlkIjoiMmIzYmYyOTQ3YjdhMDdiNjU1NGI4NzkyMzU3YzFlM2QiLCJ1c2VySWQiOiI3NjgxMDM0ODcifQ==</vt:lpwstr>
  </property>
</Properties>
</file>