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4" w:name="_GoBack"/>
      <w:bookmarkStart w:id="0" w:name="subject"/>
      <w:r>
        <w:rPr>
          <w:rFonts w:hint="eastAsia" w:ascii="方正小标宋简体" w:eastAsia="方正小标宋简体"/>
          <w:sz w:val="44"/>
          <w:szCs w:val="44"/>
        </w:rPr>
        <w:t>关于2019—2020学年度武进区德育工作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先进学校的公示</w:t>
      </w:r>
      <w:bookmarkEnd w:id="0"/>
    </w:p>
    <w:bookmarkEnd w:id="4"/>
    <w:p>
      <w:pPr>
        <w:spacing w:line="570" w:lineRule="exact"/>
        <w:jc w:val="left"/>
        <w:rPr>
          <w:rFonts w:hint="eastAsia" w:ascii="小标宋" w:eastAsia="小标宋"/>
          <w:b/>
          <w:sz w:val="44"/>
          <w:szCs w:val="44"/>
        </w:rPr>
      </w:pPr>
    </w:p>
    <w:p>
      <w:pPr>
        <w:spacing w:line="570" w:lineRule="exact"/>
        <w:rPr>
          <w:rFonts w:hint="eastAsia" w:ascii="仿宋_GB2312" w:hAnsi="方正仿宋简体" w:eastAsia="仿宋_GB2312" w:cs="方正仿宋简体"/>
          <w:sz w:val="32"/>
          <w:szCs w:val="32"/>
        </w:rPr>
      </w:pPr>
      <w:bookmarkStart w:id="1" w:name="text1"/>
      <w:r>
        <w:rPr>
          <w:rFonts w:hint="eastAsia" w:ascii="仿宋_GB2312" w:hAnsi="方正仿宋简体" w:eastAsia="仿宋_GB2312" w:cs="方正仿宋简体"/>
          <w:sz w:val="32"/>
          <w:szCs w:val="32"/>
        </w:rPr>
        <w:t>各中小学及有关学校</w:t>
      </w:r>
      <w:bookmarkEnd w:id="1"/>
      <w:r>
        <w:rPr>
          <w:rFonts w:hint="eastAsia" w:ascii="仿宋_GB2312" w:hAnsi="方正仿宋简体" w:eastAsia="仿宋_GB2312" w:cs="方正仿宋简体"/>
          <w:sz w:val="32"/>
          <w:szCs w:val="32"/>
        </w:rPr>
        <w:t>：</w:t>
      </w:r>
    </w:p>
    <w:p>
      <w:pPr>
        <w:spacing w:line="570" w:lineRule="exact"/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  <w:bookmarkStart w:id="2" w:name="Content"/>
      <w:bookmarkEnd w:id="2"/>
      <w:r>
        <w:rPr>
          <w:rFonts w:hint="eastAsia" w:ascii="仿宋_GB2312" w:hAnsi="方正仿宋简体" w:eastAsia="仿宋_GB2312" w:cs="方正仿宋简体"/>
          <w:sz w:val="32"/>
          <w:szCs w:val="32"/>
        </w:rPr>
        <w:t>2019—2020学年度，全区各级各类学校深入贯彻教育部《中小学德育工作指南》精神，坚持立德树人根本任务，把加强社会主义核心价值观教育贯穿于学校教育的全过程，扎实推进德育课程建设、德育队伍建设，精心设计德育主题活动，不断增强德育工作的实效性。为鼓励先进，评选出一批2019—2020学年度武进区德育工作先进学校，现予以公示（具体名单见附件）。</w:t>
      </w:r>
    </w:p>
    <w:p>
      <w:pPr>
        <w:spacing w:line="570" w:lineRule="exact"/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公示期限为一周（10月26日--11月1日），公示期间由区教育局基教科和干部监督科负责受理来电、来信、来访。电话：基教科 86310377 ；干部监督科 86318253。</w:t>
      </w:r>
    </w:p>
    <w:p>
      <w:pPr>
        <w:spacing w:line="570" w:lineRule="exact"/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附件：2019—2020学年度武进区德育工作先进学校</w:t>
      </w:r>
    </w:p>
    <w:p>
      <w:pPr>
        <w:spacing w:line="570" w:lineRule="exact"/>
        <w:ind w:firstLine="420"/>
        <w:rPr>
          <w:rFonts w:hint="eastAsia" w:ascii="仿宋_GB2312" w:hAnsi="方正仿宋简体" w:eastAsia="仿宋_GB2312" w:cs="方正仿宋简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</w:p>
    <w:p>
      <w:pPr>
        <w:spacing w:line="570" w:lineRule="exact"/>
        <w:rPr>
          <w:rFonts w:hint="eastAsia" w:ascii="仿宋_GB2312" w:hAnsi="方正仿宋简体" w:eastAsia="仿宋_GB2312" w:cs="方正仿宋简体"/>
          <w:sz w:val="32"/>
          <w:szCs w:val="32"/>
        </w:rPr>
      </w:pPr>
    </w:p>
    <w:p>
      <w:pPr>
        <w:spacing w:line="570" w:lineRule="exact"/>
        <w:ind w:right="55" w:firstLine="5280" w:firstLineChars="1650"/>
        <w:jc w:val="left"/>
        <w:rPr>
          <w:rFonts w:hint="eastAsia"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常州市武进区教育局</w:t>
      </w:r>
    </w:p>
    <w:p>
      <w:r>
        <w:rPr>
          <w:rFonts w:hint="eastAsia" w:ascii="仿宋_GB2312" w:hAnsi="方正仿宋简体" w:eastAsia="仿宋_GB2312" w:cs="方正仿宋简体"/>
          <w:sz w:val="32"/>
          <w:szCs w:val="32"/>
        </w:rPr>
        <w:t xml:space="preserve">                                  </w:t>
      </w:r>
      <w:bookmarkStart w:id="3" w:name="date2"/>
      <w:r>
        <w:rPr>
          <w:rFonts w:hint="eastAsia" w:ascii="仿宋_GB2312" w:hAnsi="方正仿宋简体" w:eastAsia="仿宋_GB2312" w:cs="方正仿宋简体"/>
          <w:sz w:val="32"/>
          <w:szCs w:val="32"/>
        </w:rPr>
        <w:t>2020年10月26日</w:t>
      </w:r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40D25"/>
    <w:rsid w:val="67B4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2020-10-26T07:20:00Z</dcterms:created>
  <dc:creator>王丽萍</dc:creator>
  <cp:lastModifiedBy>王丽萍</cp:lastModifiedBy>
  <dcterms:modified xsi:type="dcterms:W3CDTF">2020-10-26T07:20:41Z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