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关于公布2019年武进区中小学德育论文评比结果的通知</w:t>
      </w:r>
    </w:p>
    <w:bookmarkEnd w:id="0"/>
    <w:p>
      <w:pPr>
        <w:spacing w:line="570" w:lineRule="exact"/>
        <w:rPr>
          <w:rFonts w:hint="eastAsia"/>
          <w:sz w:val="28"/>
          <w:szCs w:val="28"/>
        </w:rPr>
      </w:pPr>
    </w:p>
    <w:p>
      <w:pPr>
        <w:spacing w:line="57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各中小学及有关学校：</w:t>
      </w:r>
    </w:p>
    <w:p>
      <w:pPr>
        <w:spacing w:line="57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为进一步加强武进区德育工作研究，全区举行了2019年中小学德育论文评比活动，共收到参评论文813篇。经基教科和教师发展中心组织专家组认真评选，共评定一等奖196篇，二等奖285篇。现将获奖名单公布如下（见附件）。</w:t>
      </w:r>
    </w:p>
    <w:p>
      <w:pPr>
        <w:spacing w:line="57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希获奖者再接再厉，不断创新，进一步提升德育工作质量和实施水平。</w:t>
      </w:r>
    </w:p>
    <w:p>
      <w:pPr>
        <w:spacing w:line="57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附件：2019年武进区中小学德育论文评比结果</w:t>
      </w:r>
    </w:p>
    <w:p>
      <w:pPr>
        <w:spacing w:line="57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ind w:firstLine="5280" w:firstLineChars="165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常州市武进区教育局</w:t>
      </w:r>
    </w:p>
    <w:p>
      <w:pPr>
        <w:ind w:firstLine="5440" w:firstLineChars="1700"/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2019年7月10日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114ED"/>
    <w:rsid w:val="3D411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2019-07-10T08:06:00Z</dcterms:created>
  <dc:creator>死毒舌叶良辰</dc:creator>
  <cp:lastModifiedBy>死毒舌叶良辰</cp:lastModifiedBy>
  <dcterms:modified xsi:type="dcterms:W3CDTF">2019-07-10T08:06:25Z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