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hint="eastAsia" w:ascii="方正小标宋简体" w:eastAsia="方正小标宋简体" w:cs="方正小标宋简体"/>
          <w:sz w:val="44"/>
          <w:szCs w:val="44"/>
        </w:rPr>
        <w:t>年度常州市校园足球示范学校评估结果</w:t>
      </w:r>
    </w:p>
    <w:p>
      <w:pPr>
        <w:jc w:val="center"/>
        <w:rPr>
          <w:rFonts w:cs="Times New Roman"/>
          <w:b/>
          <w:bCs/>
          <w:sz w:val="28"/>
          <w:szCs w:val="28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常州市雕庄中心小学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常州市天宁区东青实验学校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常州市武进区礼河实验学校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常州市武进区横山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桥中心小学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常州市武进区卢家巷实验学校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常州市实验初中天宁分校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常州市武进区湖塘桥初中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常州市武进区横林实验小学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常州市武进区礼嘉小学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常州市武进区夏溪小学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常州市华润小学</w:t>
      </w:r>
    </w:p>
    <w:p>
      <w:pPr>
        <w:jc w:val="center"/>
        <w:rPr>
          <w:rFonts w:ascii="仿宋_GB2312" w:eastAsia="仿宋_GB2312" w:cs="Times New Roman"/>
          <w:b/>
          <w:bCs/>
          <w:color w:val="auto"/>
          <w:sz w:val="32"/>
          <w:szCs w:val="32"/>
          <w:u w:val="thick" w:color="FF0000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u w:val="thick" w:color="FF0000"/>
        </w:rPr>
        <w:t>常州市武进区刘海粟小学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常州市丽华新村第三小学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常州市武进区洛阳初级中学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常州市武进区东安实验学校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常州市朝阳新村第二小学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常州市武进区淹城初级中学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江苏省横林高级中学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常州市新北区国英小学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常州市武进区戴溪小学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常州市第二实验小学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溧阳市文化小学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常州市田家炳高级中学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溧阳市溧城中心小学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常州市湟里高级中学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常州市新北区圩塘小学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常州市北郊高级中学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常州市实验小学平冈校区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常州市白云小学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金坛区第二中学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试点校升格为示范学校名单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常州市龙城小学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常州市三河口小学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- 3 -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5CF"/>
    <w:rsid w:val="00032D1A"/>
    <w:rsid w:val="000E0BB9"/>
    <w:rsid w:val="0027528A"/>
    <w:rsid w:val="002E5BCD"/>
    <w:rsid w:val="00346BD9"/>
    <w:rsid w:val="00383216"/>
    <w:rsid w:val="004C4CE0"/>
    <w:rsid w:val="008905CF"/>
    <w:rsid w:val="00B83781"/>
    <w:rsid w:val="00E03559"/>
    <w:rsid w:val="33993D95"/>
    <w:rsid w:val="57314C21"/>
    <w:rsid w:val="6A61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</w:style>
  <w:style w:type="character" w:customStyle="1" w:styleId="7">
    <w:name w:val="页眉 Char"/>
    <w:basedOn w:val="4"/>
    <w:link w:val="3"/>
    <w:semiHidden/>
    <w:uiPriority w:val="99"/>
    <w:rPr>
      <w:rFonts w:cs="Calibri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346</Characters>
  <Lines>2</Lines>
  <Paragraphs>1</Paragraphs>
  <TotalTime>11</TotalTime>
  <ScaleCrop>false</ScaleCrop>
  <LinksUpToDate>false</LinksUpToDate>
  <CharactersWithSpaces>405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2019-01-02T02:17:00Z</dcterms:created>
  <dc:creator>假行僧</dc:creator>
  <cp:lastModifiedBy>琪。</cp:lastModifiedBy>
  <dcterms:modified xsi:type="dcterms:W3CDTF">2019-01-15T02:57:23Z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