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转发《关于举办常州市第七届中小学教师校本培训优秀论文评选暨第六届校本培训优秀项目案例评选活动的通知》</w:t>
      </w:r>
    </w:p>
    <w:bookmarkEnd w:id="0"/>
    <w:p>
      <w:pPr>
        <w:pStyle w:val="2"/>
        <w:widowControl/>
        <w:spacing w:line="360" w:lineRule="auto"/>
        <w:jc w:val="both"/>
      </w:pPr>
      <w:r>
        <w:rPr>
          <w:rFonts w:hint="eastAsia" w:ascii="宋体" w:hAnsi="宋体" w:cs="宋体"/>
        </w:rPr>
        <w:t>各中小学、幼儿园：</w:t>
      </w:r>
    </w:p>
    <w:p>
      <w:pPr>
        <w:pStyle w:val="2"/>
        <w:widowControl/>
        <w:spacing w:line="360" w:lineRule="auto"/>
        <w:jc w:val="both"/>
        <w:rPr>
          <w:rFonts w:ascii="宋体" w:hAnsi="宋体" w:cs="宋体"/>
        </w:rPr>
      </w:pPr>
      <w:r>
        <w:rPr>
          <w:rFonts w:hint="eastAsia" w:ascii="宋体" w:hAnsi="宋体" w:cs="宋体"/>
        </w:rPr>
        <w:t>  现转发市局《关于举办常州市第七届中小学教师校本培训优秀论文评选暨第六届校本培训优秀项目案例评选活动的通知》的通知，通知的具体内容及论文、案例的撰写要求详见附件。请各学校(幼儿园)以校(园)为单位，将论文及案例的电子稿于5月12日17:00之前发送至邮箱873080647@QQ.COM，由区发展中心组织评审后再统一送市局评选。</w:t>
      </w:r>
    </w:p>
    <w:p>
      <w:pPr>
        <w:pStyle w:val="2"/>
        <w:widowControl/>
        <w:spacing w:line="360" w:lineRule="auto"/>
        <w:ind w:firstLine="480" w:firstLineChars="200"/>
        <w:jc w:val="both"/>
        <w:rPr>
          <w:rFonts w:hint="eastAsia" w:ascii="宋体" w:hAnsi="宋体" w:cs="宋体"/>
        </w:rPr>
      </w:pPr>
      <w:r>
        <w:rPr>
          <w:rFonts w:hint="eastAsia" w:ascii="宋体" w:hAnsi="宋体" w:cs="宋体"/>
        </w:rPr>
        <w:t>附件：《关于举办常州市第七届中小学教师校本培训优秀论文评选暨第六届校本培训优秀项目案例评选活动的通知》</w:t>
      </w:r>
    </w:p>
    <w:p>
      <w:pPr>
        <w:pStyle w:val="2"/>
        <w:widowControl/>
        <w:spacing w:line="360" w:lineRule="auto"/>
        <w:ind w:firstLine="420"/>
        <w:jc w:val="right"/>
      </w:pPr>
      <w:r>
        <w:rPr>
          <w:rFonts w:hint="eastAsia" w:ascii="宋体" w:hAnsi="宋体" w:cs="宋体"/>
        </w:rPr>
        <w:t>                                常州市武进区教师发展中心</w:t>
      </w:r>
    </w:p>
    <w:p>
      <w:pPr>
        <w:pStyle w:val="2"/>
        <w:widowControl/>
        <w:spacing w:line="360" w:lineRule="auto"/>
        <w:ind w:firstLine="420"/>
        <w:jc w:val="right"/>
      </w:pPr>
      <w:r>
        <w:rPr>
          <w:rFonts w:hint="eastAsia" w:ascii="宋体" w:hAnsi="宋体" w:cs="宋体"/>
        </w:rPr>
        <w:t>                         2020年4月24日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7E40"/>
    <w:rsid w:val="6D97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2020-04-24T03:06:00Z</dcterms:created>
  <dc:creator>王丽萍</dc:creator>
  <cp:lastModifiedBy>王丽萍</cp:lastModifiedBy>
  <dcterms:modified xsi:type="dcterms:W3CDTF">2020-04-24T03:07:01Z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