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83"/>
          <w:tab w:val="left" w:pos="5880"/>
        </w:tabs>
        <w:kinsoku/>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sz w:val="36"/>
          <w:szCs w:val="36"/>
          <w:lang w:val="en-US" w:eastAsia="zh-CN"/>
        </w:rPr>
      </w:pPr>
      <w:r>
        <w:rPr>
          <w:rFonts w:hint="eastAsia" w:ascii="宋体" w:hAnsi="宋体"/>
          <w:b/>
          <w:color w:val="000000"/>
          <w:sz w:val="36"/>
          <w:szCs w:val="36"/>
          <w:u w:val="none"/>
          <w:lang w:val="en-US" w:eastAsia="zh-CN"/>
        </w:rPr>
        <w:t xml:space="preserve"> </w:t>
      </w:r>
      <w:r>
        <w:rPr>
          <w:rFonts w:hint="eastAsia" w:ascii="黑体" w:hAnsi="黑体" w:eastAsia="黑体" w:cs="黑体"/>
          <w:b/>
          <w:color w:val="000000"/>
          <w:sz w:val="36"/>
          <w:szCs w:val="36"/>
          <w:lang w:val="en-US" w:eastAsia="zh-CN"/>
        </w:rPr>
        <w:t>向美而行   尽心而为</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sz w:val="32"/>
          <w:szCs w:val="32"/>
          <w:lang w:val="en-US" w:eastAsia="zh-CN"/>
        </w:rPr>
      </w:pPr>
      <w:r>
        <w:rPr>
          <w:rFonts w:hint="eastAsia" w:ascii="宋体" w:hAnsi="宋体"/>
          <w:b w:val="0"/>
          <w:bCs/>
          <w:color w:val="000000"/>
          <w:sz w:val="28"/>
          <w:szCs w:val="28"/>
          <w:lang w:val="en-US" w:eastAsia="zh-CN"/>
        </w:rPr>
        <w:t xml:space="preserve">                              </w:t>
      </w:r>
      <w:r>
        <w:rPr>
          <w:rFonts w:hint="eastAsia" w:ascii="宋体" w:hAnsi="宋体" w:eastAsia="宋体" w:cs="宋体"/>
          <w:b w:val="0"/>
          <w:bCs/>
          <w:color w:val="000000"/>
          <w:sz w:val="32"/>
          <w:szCs w:val="32"/>
          <w:lang w:val="en-US" w:eastAsia="zh-CN"/>
        </w:rPr>
        <w:t xml:space="preserve"> </w:t>
      </w:r>
      <w:r>
        <w:rPr>
          <w:rFonts w:hint="eastAsia" w:ascii="宋体" w:hAnsi="宋体" w:eastAsia="宋体" w:cs="宋体"/>
          <w:sz w:val="32"/>
          <w:szCs w:val="32"/>
        </w:rPr>
        <w:t>——</w:t>
      </w:r>
      <w:r>
        <w:rPr>
          <w:rFonts w:hint="eastAsia" w:ascii="宋体" w:hAnsi="宋体" w:eastAsia="宋体" w:cs="宋体"/>
          <w:sz w:val="32"/>
          <w:szCs w:val="32"/>
          <w:lang w:val="en-US" w:eastAsia="zh-CN"/>
        </w:rPr>
        <w:t>2020年副校长</w:t>
      </w:r>
      <w:r>
        <w:rPr>
          <w:rFonts w:hint="eastAsia" w:ascii="宋体" w:hAnsi="宋体" w:eastAsia="宋体" w:cs="宋体"/>
          <w:sz w:val="32"/>
          <w:szCs w:val="32"/>
          <w:lang w:eastAsia="zh-CN"/>
        </w:rPr>
        <w:t>述职报告</w:t>
      </w:r>
      <w:r>
        <w:rPr>
          <w:rFonts w:hint="eastAsia" w:ascii="宋体" w:hAnsi="宋体" w:eastAsia="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 xml:space="preserve">                         武进区</w:t>
      </w:r>
      <w:r>
        <w:rPr>
          <w:rFonts w:hint="eastAsia" w:ascii="宋体" w:hAnsi="宋体" w:eastAsia="宋体" w:cs="宋体"/>
          <w:b w:val="0"/>
          <w:bCs/>
          <w:color w:val="000000"/>
          <w:sz w:val="32"/>
          <w:szCs w:val="32"/>
          <w:lang w:val="en-GB" w:eastAsia="zh-CN"/>
        </w:rPr>
        <w:t>刘海粟小学</w:t>
      </w:r>
      <w:r>
        <w:rPr>
          <w:rFonts w:hint="eastAsia" w:ascii="宋体" w:hAnsi="宋体" w:eastAsia="宋体" w:cs="宋体"/>
          <w:b w:val="0"/>
          <w:bCs/>
          <w:color w:val="000000"/>
          <w:sz w:val="32"/>
          <w:szCs w:val="32"/>
          <w:lang w:val="en-US" w:eastAsia="zh-CN"/>
        </w:rPr>
        <w:t xml:space="preserve">   吴</w:t>
      </w:r>
      <w:r>
        <w:rPr>
          <w:rFonts w:hint="eastAsia" w:ascii="宋体" w:hAnsi="宋体" w:eastAsia="宋体" w:cs="宋体"/>
          <w:sz w:val="32"/>
          <w:szCs w:val="32"/>
          <w:lang w:eastAsia="zh-CN"/>
        </w:rPr>
        <w:t>华英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left"/>
        <w:textAlignment w:val="auto"/>
        <w:rPr>
          <w:rStyle w:val="5"/>
          <w:rFonts w:hint="eastAsia" w:ascii="宋体" w:hAnsi="宋体" w:eastAsia="宋体" w:cs="宋体"/>
          <w:b w:val="0"/>
          <w:color w:val="000000"/>
          <w:sz w:val="24"/>
          <w:szCs w:val="24"/>
          <w:lang w:val="en-US" w:eastAsia="zh-CN"/>
        </w:rPr>
      </w:pPr>
      <w:r>
        <w:rPr>
          <w:rFonts w:hint="eastAsia" w:ascii="宋体" w:hAnsi="宋体" w:eastAsia="宋体" w:cs="宋体"/>
          <w:sz w:val="24"/>
          <w:szCs w:val="24"/>
          <w:lang w:eastAsia="zh-CN"/>
        </w:rPr>
        <w:t>在这</w:t>
      </w:r>
      <w:r>
        <w:rPr>
          <w:rFonts w:hint="eastAsia" w:ascii="宋体" w:hAnsi="宋体" w:eastAsia="宋体" w:cs="宋体"/>
          <w:sz w:val="24"/>
          <w:szCs w:val="24"/>
          <w:lang w:val="en-US" w:eastAsia="zh-CN"/>
        </w:rPr>
        <w:t>平凡又不平凡的</w:t>
      </w:r>
      <w:r>
        <w:rPr>
          <w:rFonts w:hint="eastAsia" w:ascii="宋体" w:hAnsi="宋体" w:eastAsia="宋体" w:cs="宋体"/>
          <w:sz w:val="24"/>
          <w:szCs w:val="24"/>
          <w:lang w:eastAsia="zh-CN"/>
        </w:rPr>
        <w:t>一年里，在</w:t>
      </w:r>
      <w:r>
        <w:rPr>
          <w:rFonts w:hint="eastAsia" w:ascii="宋体" w:hAnsi="宋体" w:eastAsia="宋体" w:cs="宋体"/>
          <w:sz w:val="24"/>
          <w:szCs w:val="24"/>
          <w:lang w:val="en-US" w:eastAsia="zh-CN"/>
        </w:rPr>
        <w:t>海小领航人</w:t>
      </w:r>
      <w:r>
        <w:rPr>
          <w:rFonts w:hint="eastAsia" w:ascii="宋体" w:hAnsi="宋体" w:eastAsia="宋体" w:cs="宋体"/>
          <w:sz w:val="24"/>
          <w:szCs w:val="24"/>
          <w:lang w:eastAsia="zh-CN"/>
        </w:rPr>
        <w:t>吴群英校长的引领下，全体海小人</w:t>
      </w:r>
      <w:r>
        <w:rPr>
          <w:rStyle w:val="5"/>
          <w:rFonts w:hint="eastAsia" w:ascii="宋体" w:hAnsi="宋体" w:eastAsia="宋体" w:cs="宋体"/>
          <w:b w:val="0"/>
          <w:color w:val="000000"/>
          <w:sz w:val="24"/>
          <w:szCs w:val="24"/>
          <w:lang w:val="en-US" w:eastAsia="zh-CN"/>
        </w:rPr>
        <w:t>团结协作、向美而行，共同描绘教育的蓝图。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left"/>
        <w:textAlignment w:val="auto"/>
        <w:rPr>
          <w:rStyle w:val="5"/>
          <w:rFonts w:hint="eastAsia" w:ascii="宋体" w:hAnsi="宋体" w:eastAsia="宋体" w:cs="宋体"/>
          <w:b w:val="0"/>
          <w:color w:val="000000"/>
          <w:sz w:val="24"/>
          <w:szCs w:val="24"/>
          <w:lang w:val="en-US" w:eastAsia="zh-CN"/>
        </w:rPr>
      </w:pPr>
      <w:r>
        <w:rPr>
          <w:rStyle w:val="5"/>
          <w:rFonts w:hint="eastAsia" w:ascii="宋体" w:hAnsi="宋体" w:eastAsia="宋体" w:cs="宋体"/>
          <w:b w:val="0"/>
          <w:color w:val="000000"/>
          <w:sz w:val="24"/>
          <w:szCs w:val="24"/>
          <w:lang w:val="en-US" w:eastAsia="zh-CN"/>
        </w:rPr>
        <w:t>在管理工作中，无论是发展中心的宣传工作，还是低年级部的管理工作，以及班级配班工作，都能尽心尽力完成。</w:t>
      </w:r>
    </w:p>
    <w:p>
      <w:pPr>
        <w:keepNext w:val="0"/>
        <w:keepLines w:val="0"/>
        <w:pageBreakBefore w:val="0"/>
        <w:widowControl w:val="0"/>
        <w:tabs>
          <w:tab w:val="left" w:pos="883"/>
          <w:tab w:val="left" w:pos="5880"/>
        </w:tabs>
        <w:kinsoku/>
        <w:wordWrap/>
        <w:overflowPunct/>
        <w:topLinePunct w:val="0"/>
        <w:autoSpaceDE/>
        <w:autoSpaceDN/>
        <w:bidi w:val="0"/>
        <w:adjustRightInd/>
        <w:snapToGrid/>
        <w:spacing w:line="540" w:lineRule="exact"/>
        <w:ind w:firstLine="56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lang w:val="en-US" w:eastAsia="zh-CN"/>
        </w:rPr>
        <w:t>部门工作求实效</w:t>
      </w:r>
    </w:p>
    <w:p>
      <w:pPr>
        <w:keepNext w:val="0"/>
        <w:keepLines w:val="0"/>
        <w:pageBreakBefore w:val="0"/>
        <w:widowControl w:val="0"/>
        <w:tabs>
          <w:tab w:val="left" w:pos="883"/>
          <w:tab w:val="left" w:pos="5880"/>
        </w:tabs>
        <w:kinsoku/>
        <w:wordWrap/>
        <w:overflowPunct/>
        <w:topLinePunct w:val="0"/>
        <w:autoSpaceDE/>
        <w:autoSpaceDN/>
        <w:bidi w:val="0"/>
        <w:adjustRightInd/>
        <w:snapToGrid/>
        <w:spacing w:line="540" w:lineRule="exact"/>
        <w:ind w:firstLine="56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sz w:val="24"/>
          <w:szCs w:val="24"/>
        </w:rPr>
        <w:t>网络宣传多平台</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lang w:val="en-US" w:eastAsia="zh-CN"/>
        </w:rPr>
        <w:t>我和发展中心的小伙伴协同合作，</w:t>
      </w:r>
      <w:r>
        <w:rPr>
          <w:rFonts w:hint="eastAsia" w:ascii="宋体" w:hAnsi="宋体" w:eastAsia="宋体" w:cs="宋体"/>
          <w:color w:val="000000" w:themeColor="text1"/>
          <w:sz w:val="24"/>
          <w:szCs w:val="24"/>
          <w14:textFill>
            <w14:solidFill>
              <w14:schemeClr w14:val="tx1"/>
            </w14:solidFill>
          </w14:textFill>
        </w:rPr>
        <w:t>校园网</w:t>
      </w:r>
      <w:r>
        <w:rPr>
          <w:rFonts w:hint="eastAsia" w:ascii="宋体" w:hAnsi="宋体" w:eastAsia="宋体" w:cs="宋体"/>
          <w:color w:val="000000" w:themeColor="text1"/>
          <w:sz w:val="24"/>
          <w:szCs w:val="24"/>
          <w:lang w:eastAsia="zh-CN"/>
          <w14:textFill>
            <w14:solidFill>
              <w14:schemeClr w14:val="tx1"/>
            </w14:solidFill>
          </w14:textFill>
        </w:rPr>
        <w:t>上</w:t>
      </w:r>
      <w:r>
        <w:rPr>
          <w:rFonts w:hint="eastAsia" w:ascii="宋体" w:hAnsi="宋体" w:eastAsia="宋体" w:cs="宋体"/>
          <w:color w:val="000000" w:themeColor="text1"/>
          <w:sz w:val="24"/>
          <w:szCs w:val="24"/>
          <w14:textFill>
            <w14:solidFill>
              <w14:schemeClr w14:val="tx1"/>
            </w14:solidFill>
          </w14:textFill>
        </w:rPr>
        <w:t>共发布新闻</w:t>
      </w:r>
      <w:r>
        <w:rPr>
          <w:rFonts w:hint="eastAsia" w:ascii="宋体" w:hAnsi="宋体" w:eastAsia="宋体" w:cs="宋体"/>
          <w:color w:val="000000" w:themeColor="text1"/>
          <w:sz w:val="24"/>
          <w:szCs w:val="24"/>
          <w:lang w:val="en-US" w:eastAsia="zh-CN"/>
          <w14:textFill>
            <w14:solidFill>
              <w14:schemeClr w14:val="tx1"/>
            </w14:solidFill>
          </w14:textFill>
        </w:rPr>
        <w:t>360</w:t>
      </w:r>
      <w:r>
        <w:rPr>
          <w:rFonts w:hint="eastAsia" w:ascii="宋体" w:hAnsi="宋体" w:eastAsia="宋体" w:cs="宋体"/>
          <w:color w:val="000000" w:themeColor="text1"/>
          <w:sz w:val="24"/>
          <w:szCs w:val="24"/>
          <w14:textFill>
            <w14:solidFill>
              <w14:schemeClr w14:val="tx1"/>
            </w14:solidFill>
          </w14:textFill>
        </w:rPr>
        <w:t>多条，其中发展中心采编新闻</w:t>
      </w:r>
      <w:r>
        <w:rPr>
          <w:rFonts w:hint="eastAsia" w:ascii="宋体" w:hAnsi="宋体" w:eastAsia="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余篇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继续保持在武进教育信息网宣传报道工作中领先的地位，区网录用我校新闻</w:t>
      </w:r>
      <w:r>
        <w:rPr>
          <w:rFonts w:hint="eastAsia" w:ascii="宋体" w:hAnsi="宋体" w:eastAsia="宋体" w:cs="宋体"/>
          <w:color w:val="000000" w:themeColor="text1"/>
          <w:sz w:val="24"/>
          <w:szCs w:val="24"/>
          <w:lang w:val="en-US" w:eastAsia="zh-CN"/>
          <w14:textFill>
            <w14:solidFill>
              <w14:schemeClr w14:val="tx1"/>
            </w14:solidFill>
          </w14:textFill>
        </w:rPr>
        <w:t>80</w:t>
      </w:r>
      <w:r>
        <w:rPr>
          <w:rFonts w:hint="eastAsia" w:ascii="宋体" w:hAnsi="宋体" w:eastAsia="宋体" w:cs="宋体"/>
          <w:color w:val="000000" w:themeColor="text1"/>
          <w:sz w:val="24"/>
          <w:szCs w:val="24"/>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武进电视台、常州电视台、江苏教育网等媒体宣传报道了我校相关活动共</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次。</w:t>
      </w:r>
      <w:r>
        <w:rPr>
          <w:rFonts w:hint="eastAsia" w:ascii="宋体" w:hAnsi="宋体" w:eastAsia="宋体" w:cs="宋体"/>
          <w:color w:val="000000" w:themeColor="text1"/>
          <w:sz w:val="24"/>
          <w:szCs w:val="24"/>
          <w:lang w:eastAsia="zh-CN"/>
          <w14:textFill>
            <w14:solidFill>
              <w14:schemeClr w14:val="tx1"/>
            </w14:solidFill>
          </w14:textFill>
        </w:rPr>
        <w:t>不断优化、系列推出公众号宣传，</w:t>
      </w:r>
      <w:r>
        <w:rPr>
          <w:rFonts w:hint="eastAsia" w:ascii="宋体" w:hAnsi="宋体" w:eastAsia="宋体" w:cs="宋体"/>
          <w:color w:val="000000" w:themeColor="text1"/>
          <w:sz w:val="24"/>
          <w:szCs w:val="24"/>
          <w:lang w:val="en-US" w:eastAsia="zh-CN"/>
          <w14:textFill>
            <w14:solidFill>
              <w14:schemeClr w14:val="tx1"/>
            </w14:solidFill>
          </w14:textFill>
        </w:rPr>
        <w:t>一年中推出</w:t>
      </w:r>
      <w:r>
        <w:rPr>
          <w:rFonts w:hint="eastAsia" w:ascii="宋体" w:hAnsi="宋体" w:eastAsia="宋体" w:cs="宋体"/>
          <w:color w:val="000000" w:themeColor="text1"/>
          <w:sz w:val="24"/>
          <w:szCs w:val="24"/>
          <w14:textFill>
            <w14:solidFill>
              <w14:schemeClr w14:val="tx1"/>
            </w14:solidFill>
          </w14:textFill>
        </w:rPr>
        <w:t xml:space="preserve">校园公众号 </w:t>
      </w:r>
      <w:r>
        <w:rPr>
          <w:rFonts w:hint="eastAsia" w:ascii="宋体" w:hAnsi="宋体" w:eastAsia="宋体" w:cs="宋体"/>
          <w:color w:val="000000" w:themeColor="text1"/>
          <w:sz w:val="24"/>
          <w:szCs w:val="24"/>
          <w:lang w:val="en-US" w:eastAsia="zh-CN"/>
          <w14:textFill>
            <w14:solidFill>
              <w14:schemeClr w14:val="tx1"/>
            </w14:solidFill>
          </w14:textFill>
        </w:rPr>
        <w:t>108</w:t>
      </w:r>
      <w:r>
        <w:rPr>
          <w:rFonts w:hint="eastAsia" w:ascii="宋体" w:hAnsi="宋体" w:eastAsia="宋体" w:cs="宋体"/>
          <w:color w:val="000000" w:themeColor="text1"/>
          <w:sz w:val="24"/>
          <w:szCs w:val="24"/>
          <w14:textFill>
            <w14:solidFill>
              <w14:schemeClr w14:val="tx1"/>
            </w14:solidFill>
          </w14:textFill>
        </w:rPr>
        <w:t>篇；区网公众号录用</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6 篇，市公众号1篇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学习强国1篇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有效构建宣传互动平台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提升学校美誉度。</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人事管理求精细</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带领发展中心协同各中心</w:t>
      </w:r>
      <w:r>
        <w:rPr>
          <w:rFonts w:hint="eastAsia" w:ascii="宋体" w:hAnsi="宋体" w:eastAsia="宋体" w:cs="宋体"/>
          <w:sz w:val="24"/>
          <w:szCs w:val="24"/>
        </w:rPr>
        <w:t>认真做好教师招聘、教师信息更新、备案聘用教师材料审核等工作</w:t>
      </w:r>
      <w:r>
        <w:rPr>
          <w:rFonts w:hint="eastAsia" w:ascii="宋体" w:hAnsi="宋体" w:eastAsia="宋体" w:cs="宋体"/>
          <w:sz w:val="24"/>
          <w:szCs w:val="24"/>
          <w:lang w:eastAsia="zh-CN"/>
        </w:rPr>
        <w:t>，确保数据的准确、信息的正确。</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文化布置求品质。</w:t>
      </w:r>
      <w:r>
        <w:rPr>
          <w:rFonts w:hint="eastAsia" w:ascii="宋体" w:hAnsi="宋体" w:eastAsia="宋体" w:cs="宋体"/>
          <w:sz w:val="24"/>
          <w:szCs w:val="24"/>
          <w:lang w:val="en-US" w:eastAsia="zh-CN"/>
        </w:rPr>
        <w:t>结合我校艺术特色和主题文化，完成</w:t>
      </w:r>
      <w:r>
        <w:rPr>
          <w:rFonts w:hint="eastAsia" w:ascii="宋体" w:hAnsi="宋体" w:eastAsia="宋体" w:cs="宋体"/>
          <w:color w:val="000000" w:themeColor="text1"/>
          <w:sz w:val="24"/>
          <w:szCs w:val="24"/>
          <w:lang w:val="en-US" w:eastAsia="zh-CN"/>
          <w14:textFill>
            <w14:solidFill>
              <w14:schemeClr w14:val="tx1"/>
            </w14:solidFill>
          </w14:textFill>
        </w:rPr>
        <w:t>六楼党支部活动室 、“校园六个好”、四楼“榜样力量”、“善爱心书吧”、更换布置食堂走廊展板 、五级梯队长廊、工会活动室</w:t>
      </w:r>
      <w:r>
        <w:rPr>
          <w:rFonts w:hint="eastAsia" w:ascii="宋体" w:hAnsi="宋体" w:eastAsia="宋体" w:cs="宋体"/>
          <w:sz w:val="24"/>
          <w:szCs w:val="24"/>
          <w:lang w:val="en-US" w:eastAsia="zh-CN"/>
        </w:rPr>
        <w:t>等环境布置。完成校专题片和荣誉榜制作，及时宣传学校师生取得的荣誉和成绩。</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二、级部管理求细致</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吴校长蹲点我们低年级部，关注学生的安全、用餐与活动。我与分管一年级部的唐薇主任和分管二年级部的徐娜主任协同管理好低年级24个班级和54位教师，重大活动有商有量、相互扶持；依托教研组长和办公室主任分层管理，认真落实各项活动。关心师生，关注重点。管理坚持做到“腿勤”和“眼勤”，每天做到“五个一”：一次晨读巡视、一次用餐督查、一次教学常规巡视、一次放学值日、一次卫生检查。认真组织开好级部教师会议、级部班主任会议，将师德师风教育放在首位，将安全教育放在第一。组织做好一年级新生家长成长营、一年级知善礼暨入队仪式活动、二年级家长会《家校共育  助力成长》和体育节开幕式等活动。做好家校的沟通者，协调好家校之间的关系平衡。一年级团队被评为“最美团队”。</w:t>
      </w:r>
    </w:p>
    <w:p>
      <w:pPr>
        <w:keepNext w:val="0"/>
        <w:keepLines w:val="0"/>
        <w:pageBreakBefore w:val="0"/>
        <w:widowControl w:val="0"/>
        <w:numPr>
          <w:ilvl w:val="0"/>
          <w:numId w:val="0"/>
        </w:numPr>
        <w:tabs>
          <w:tab w:val="left" w:pos="883"/>
        </w:tabs>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三、专业成长求上进</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感谢学校和海小家人提供支持与帮助，获政府嘉奖，被评上武进区优秀教育工作者。每年获教学质量优异奖。每学期主动上教研公开课，“青蓝工程”中率先引领示范。参与效益月，在语文下水文比赛中获特等奖,在听评课比赛中获特等奖。参与的《趣味书法》获常州市首届综合评选优秀小本课程一等奖，撰写的《让孩子的成长神采飞扬》获《中小学班主任》主题征文种获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吴群英校长在《最美管理者的格局》中倡导全体行政要有研究视野的格局、有个人修为的格局、有凝聚人心的格局、有团队发展的格局。在今后的工作与学习中，我将在反思中前行，在改善中提升，不断刷新，持续精进！</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A33F9"/>
    <w:rsid w:val="03D11870"/>
    <w:rsid w:val="110D3D33"/>
    <w:rsid w:val="2D79388A"/>
    <w:rsid w:val="3D0803C9"/>
    <w:rsid w:val="45BD54C3"/>
    <w:rsid w:val="4F5066CC"/>
    <w:rsid w:val="5ECE22F6"/>
    <w:rsid w:val="6A356AAA"/>
    <w:rsid w:val="6B320623"/>
    <w:rsid w:val="6D973C2D"/>
    <w:rsid w:val="6E5B5DE9"/>
    <w:rsid w:val="6FC94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link w:val="4"/>
    <w:semiHidden/>
    <w:qFormat/>
    <w:uiPriority w:val="0"/>
    <w:rPr>
      <w:rFonts w:ascii="Tahoma" w:hAnsi="Tahoma"/>
      <w:sz w:val="24"/>
      <w:szCs w:val="20"/>
    </w:rPr>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Char"/>
    <w:basedOn w:val="1"/>
    <w:link w:val="3"/>
    <w:qFormat/>
    <w:uiPriority w:val="0"/>
    <w:rPr>
      <w:rFonts w:ascii="Tahoma" w:hAnsi="Tahoma"/>
      <w:sz w:val="24"/>
      <w:szCs w:val="20"/>
    </w:rPr>
  </w:style>
  <w:style w:type="character" w:styleId="5">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2021-04-21T05:26:00Z</dcterms:created>
  <dc:creator>Lenovo</dc:creator>
  <cp:lastModifiedBy>Lenovo</cp:lastModifiedBy>
  <cp:lastPrinted>2021-04-25T02:20:00Z</cp:lastPrinted>
  <dcterms:modified xsi:type="dcterms:W3CDTF">2021-04-25T02:31:57Z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