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91" w:lineRule="exact"/>
        <w:ind w:right="1173"/>
      </w:pPr>
      <w:r>
        <w:rPr/>
        <w:t>武进区 2020 年中小学生作文竞赛暨常州市第二十一届</w:t>
      </w:r>
    </w:p>
    <w:p>
      <w:pPr>
        <w:spacing w:before="72"/>
        <w:ind w:left="1052" w:right="1172" w:firstLine="0"/>
        <w:jc w:val="center"/>
        <w:rPr>
          <w:rFonts w:ascii="Microsoft JhengHei" w:eastAsia="Microsoft JhengHei" w:hint="eastAsia"/>
          <w:b/>
          <w:sz w:val="30"/>
        </w:rPr>
      </w:pPr>
      <w:r>
        <w:rPr>
          <w:rFonts w:ascii="Microsoft JhengHei" w:eastAsia="Microsoft JhengHei" w:hint="eastAsia"/>
          <w:b/>
          <w:sz w:val="30"/>
        </w:rPr>
        <w:t>中小学生作文比赛选拔赛的情况通报</w:t>
      </w:r>
    </w:p>
    <w:p>
      <w:pPr>
        <w:pStyle w:val="BodyText"/>
        <w:spacing w:before="3"/>
        <w:ind w:left="0"/>
        <w:rPr>
          <w:rFonts w:ascii="Microsoft JhengHei"/>
          <w:b/>
        </w:rPr>
      </w:pPr>
    </w:p>
    <w:p>
      <w:pPr>
        <w:pStyle w:val="BodyText"/>
      </w:pPr>
      <w:r>
        <w:rPr/>
        <w:t>各中小学：</w:t>
      </w:r>
    </w:p>
    <w:p>
      <w:pPr>
        <w:pStyle w:val="BodyText"/>
        <w:spacing w:before="160"/>
        <w:ind w:left="598"/>
        <w:jc w:val="both"/>
      </w:pPr>
      <w:r>
        <w:rPr/>
        <w:t>武进区 2020 年中小学生作文竞赛暨常州市第二十一届中小学生作文比赛选拔赛于</w:t>
      </w:r>
    </w:p>
    <w:p>
      <w:pPr>
        <w:pStyle w:val="BodyText"/>
        <w:spacing w:line="364" w:lineRule="auto" w:before="161"/>
        <w:ind w:right="230"/>
        <w:jc w:val="both"/>
      </w:pPr>
      <w:r>
        <w:rPr/>
        <w:t>9</w:t>
      </w:r>
      <w:r>
        <w:rPr>
          <w:spacing w:val="-40"/>
        </w:rPr>
        <w:t> 月 </w:t>
      </w:r>
      <w:r>
        <w:rPr/>
        <w:t>19</w:t>
      </w:r>
      <w:r>
        <w:rPr>
          <w:spacing w:val="-13"/>
        </w:rPr>
        <w:t> 日分别在湖塘桥第三实验小学、湖塘实验中学与省前中进行。这次比赛，小学组</w:t>
      </w:r>
      <w:r>
        <w:rPr>
          <w:spacing w:val="-8"/>
        </w:rPr>
        <w:t>第二学段采用“依据开头写想象作文”的方式；第三学段围绕“规则”这个主题，自拟</w:t>
      </w:r>
      <w:r>
        <w:rPr>
          <w:spacing w:val="-10"/>
        </w:rPr>
        <w:t>题目完成一篇记叙文。初中组采用三选一的方式，题目为：①《窗》②《脸谱》 ③《点</w:t>
      </w:r>
      <w:r>
        <w:rPr>
          <w:spacing w:val="-14"/>
        </w:rPr>
        <w:t>水蜻蜓款款飞》；高中组采用提供材料、自拟题目的方式。</w:t>
      </w:r>
    </w:p>
    <w:p>
      <w:pPr>
        <w:pStyle w:val="BodyText"/>
        <w:spacing w:line="364" w:lineRule="auto" w:before="3"/>
        <w:ind w:right="184" w:firstLine="480"/>
        <w:jc w:val="both"/>
      </w:pPr>
      <w:r>
        <w:rPr/>
        <w:t>为确保比赛的公平、公正，所有参赛试卷全部密封，每份试卷均由三位老师阅卷、打分，最后按总得分确定等第，其中小学组第二学段，一等奖 </w:t>
      </w:r>
      <w:r>
        <w:rPr>
          <w:rFonts w:ascii="Calibri" w:eastAsia="Calibri"/>
        </w:rPr>
        <w:t>9 </w:t>
      </w:r>
      <w:r>
        <w:rPr/>
        <w:t>名，二等奖 </w:t>
      </w:r>
      <w:r>
        <w:rPr>
          <w:rFonts w:ascii="Calibri" w:eastAsia="Calibri"/>
        </w:rPr>
        <w:t>12 </w:t>
      </w:r>
      <w:r>
        <w:rPr/>
        <w:t>名，三</w:t>
      </w:r>
    </w:p>
    <w:p>
      <w:pPr>
        <w:pStyle w:val="BodyText"/>
        <w:jc w:val="both"/>
      </w:pPr>
      <w:r>
        <w:rPr>
          <w:spacing w:val="-20"/>
        </w:rPr>
        <w:t>等奖 </w:t>
      </w:r>
      <w:r>
        <w:rPr>
          <w:rFonts w:ascii="Calibri" w:eastAsia="Calibri"/>
        </w:rPr>
        <w:t>16 </w:t>
      </w:r>
      <w:r>
        <w:rPr>
          <w:spacing w:val="-15"/>
        </w:rPr>
        <w:t>名，共计 </w:t>
      </w:r>
      <w:r>
        <w:rPr>
          <w:rFonts w:ascii="Calibri" w:eastAsia="Calibri"/>
          <w:spacing w:val="-4"/>
        </w:rPr>
        <w:t>37 </w:t>
      </w:r>
      <w:r>
        <w:rPr>
          <w:spacing w:val="-9"/>
        </w:rPr>
        <w:t>名；小学组第三学段，一等奖 </w:t>
      </w:r>
      <w:r>
        <w:rPr>
          <w:rFonts w:ascii="Calibri" w:eastAsia="Calibri"/>
        </w:rPr>
        <w:t>11 </w:t>
      </w:r>
      <w:r>
        <w:rPr>
          <w:spacing w:val="-13"/>
        </w:rPr>
        <w:t>名，二等奖 </w:t>
      </w:r>
      <w:r>
        <w:rPr>
          <w:rFonts w:ascii="Calibri" w:eastAsia="Calibri"/>
        </w:rPr>
        <w:t>15 </w:t>
      </w:r>
      <w:r>
        <w:rPr>
          <w:spacing w:val="-13"/>
        </w:rPr>
        <w:t>名，三等奖 </w:t>
      </w:r>
      <w:r>
        <w:rPr>
          <w:rFonts w:ascii="Calibri" w:eastAsia="Calibri"/>
        </w:rPr>
        <w:t>22 </w:t>
      </w:r>
      <w:r>
        <w:rPr/>
        <w:t>名，</w:t>
      </w:r>
    </w:p>
    <w:p>
      <w:pPr>
        <w:pStyle w:val="BodyText"/>
        <w:spacing w:before="160"/>
        <w:jc w:val="both"/>
      </w:pPr>
      <w:r>
        <w:rPr>
          <w:spacing w:val="-20"/>
        </w:rPr>
        <w:t>共计 </w:t>
      </w:r>
      <w:r>
        <w:rPr>
          <w:rFonts w:ascii="Calibri" w:eastAsia="Calibri"/>
        </w:rPr>
        <w:t>48</w:t>
      </w:r>
      <w:r>
        <w:rPr>
          <w:rFonts w:ascii="Calibri" w:eastAsia="Calibri"/>
          <w:spacing w:val="6"/>
        </w:rPr>
        <w:t> </w:t>
      </w:r>
      <w:r>
        <w:rPr/>
        <w:t>名。初中组（含七、八、九三个级组）</w:t>
      </w:r>
      <w:r>
        <w:rPr>
          <w:spacing w:val="-15"/>
        </w:rPr>
        <w:t>一等奖 </w:t>
      </w:r>
      <w:r>
        <w:rPr/>
        <w:t>16</w:t>
      </w:r>
      <w:r>
        <w:rPr>
          <w:spacing w:val="-18"/>
        </w:rPr>
        <w:t> 名，二等奖 </w:t>
      </w:r>
      <w:r>
        <w:rPr/>
        <w:t>28</w:t>
      </w:r>
      <w:r>
        <w:rPr>
          <w:spacing w:val="-17"/>
        </w:rPr>
        <w:t> 名，三等奖 </w:t>
      </w:r>
      <w:r>
        <w:rPr/>
        <w:t>34</w:t>
      </w:r>
    </w:p>
    <w:p>
      <w:pPr>
        <w:pStyle w:val="BodyText"/>
        <w:spacing w:before="161"/>
      </w:pPr>
      <w:r>
        <w:rPr>
          <w:spacing w:val="-11"/>
        </w:rPr>
        <w:t>名，共计 </w:t>
      </w:r>
      <w:r>
        <w:rPr/>
        <w:t>78</w:t>
      </w:r>
      <w:r>
        <w:rPr>
          <w:spacing w:val="-13"/>
        </w:rPr>
        <w:t> 名。高中组一等奖 </w:t>
      </w:r>
      <w:r>
        <w:rPr/>
        <w:t>15</w:t>
      </w:r>
      <w:r>
        <w:rPr>
          <w:spacing w:val="-17"/>
        </w:rPr>
        <w:t> 名，二等奖 </w:t>
      </w:r>
      <w:r>
        <w:rPr/>
        <w:t>15</w:t>
      </w:r>
      <w:r>
        <w:rPr>
          <w:spacing w:val="-17"/>
        </w:rPr>
        <w:t> 名，三等奖 </w:t>
      </w:r>
      <w:r>
        <w:rPr/>
        <w:t>22</w:t>
      </w:r>
      <w:r>
        <w:rPr>
          <w:spacing w:val="-19"/>
        </w:rPr>
        <w:t> 名，共计 </w:t>
      </w:r>
      <w:r>
        <w:rPr/>
        <w:t>52</w:t>
      </w:r>
      <w:r>
        <w:rPr>
          <w:spacing w:val="-12"/>
        </w:rPr>
        <w:t> 名。初高</w:t>
      </w:r>
    </w:p>
    <w:p>
      <w:pPr>
        <w:pStyle w:val="BodyText"/>
        <w:spacing w:line="364" w:lineRule="auto" w:before="160"/>
        <w:ind w:right="117"/>
      </w:pPr>
      <w:r>
        <w:rPr>
          <w:spacing w:val="-13"/>
        </w:rPr>
        <w:t>中获奖的 </w:t>
      </w:r>
      <w:r>
        <w:rPr/>
        <w:t>130</w:t>
      </w:r>
      <w:r>
        <w:rPr>
          <w:spacing w:val="-30"/>
        </w:rPr>
        <w:t> 名学生</w:t>
      </w:r>
      <w:r>
        <w:rPr/>
        <w:t>（</w:t>
      </w:r>
      <w:r>
        <w:rPr>
          <w:spacing w:val="-20"/>
        </w:rPr>
        <w:t>初中 </w:t>
      </w:r>
      <w:r>
        <w:rPr/>
        <w:t>78</w:t>
      </w:r>
      <w:r>
        <w:rPr>
          <w:spacing w:val="-30"/>
        </w:rPr>
        <w:t> 名、高中 </w:t>
      </w:r>
      <w:r>
        <w:rPr/>
        <w:t>52</w:t>
      </w:r>
      <w:r>
        <w:rPr>
          <w:spacing w:val="-30"/>
        </w:rPr>
        <w:t> 名</w:t>
      </w:r>
      <w:r>
        <w:rPr>
          <w:spacing w:val="-58"/>
        </w:rPr>
        <w:t>）</w:t>
      </w:r>
      <w:r>
        <w:rPr>
          <w:spacing w:val="-1"/>
        </w:rPr>
        <w:t>将代表我区参加常州市中学生作文大赛， </w:t>
      </w:r>
      <w:r>
        <w:rPr>
          <w:spacing w:val="-3"/>
        </w:rPr>
        <w:t>小学组的常州市比赛视教科院安排另行通知，所有获奖的具体名单详见附件。希参赛代表认真准备，再接再厉，在常州市作文大赛中取得更好的成绩。</w:t>
      </w:r>
    </w:p>
    <w:p>
      <w:pPr>
        <w:pStyle w:val="BodyText"/>
        <w:spacing w:before="3"/>
        <w:ind w:left="598"/>
      </w:pPr>
      <w:r>
        <w:rPr/>
        <w:t>常州大市比赛的具体情况将另行通知。</w:t>
      </w:r>
    </w:p>
    <w:p>
      <w:pPr>
        <w:pStyle w:val="BodyText"/>
        <w:spacing w:before="121"/>
      </w:pPr>
      <w:r>
        <w:rPr>
          <w:rFonts w:ascii="Microsoft JhengHei" w:eastAsia="Microsoft JhengHei" w:hint="eastAsia"/>
          <w:b/>
          <w:sz w:val="28"/>
        </w:rPr>
        <w:t>注：</w:t>
      </w:r>
      <w:r>
        <w:rPr/>
        <w:t>获奖名单中若指导教师有误请电话联系修正，联系方式：</w:t>
      </w:r>
    </w:p>
    <w:p>
      <w:pPr>
        <w:pStyle w:val="BodyText"/>
        <w:spacing w:before="69"/>
        <w:ind w:left="718"/>
      </w:pPr>
      <w:r>
        <w:rPr/>
        <w:t>小学：13585330849；初中：13401320826；高中：13813689655。</w:t>
      </w:r>
    </w:p>
    <w:p>
      <w:pPr>
        <w:pStyle w:val="BodyText"/>
        <w:spacing w:before="6"/>
        <w:ind w:left="0"/>
        <w:rPr>
          <w:sz w:val="18"/>
        </w:rPr>
      </w:pPr>
    </w:p>
    <w:p>
      <w:pPr>
        <w:pStyle w:val="Heading2"/>
        <w:spacing w:line="377" w:lineRule="exact"/>
        <w:ind w:left="4634" w:firstLine="0"/>
      </w:pPr>
      <w:r>
        <w:rPr/>
        <w:t>武进区教育学会</w:t>
      </w:r>
    </w:p>
    <w:p>
      <w:pPr>
        <w:spacing w:line="170" w:lineRule="auto" w:before="28"/>
        <w:ind w:left="4605" w:right="2798" w:hanging="147"/>
        <w:jc w:val="left"/>
        <w:rPr>
          <w:rFonts w:ascii="Microsoft JhengHei" w:eastAsia="Microsoft JhengHei" w:hint="eastAsia"/>
          <w:b/>
          <w:sz w:val="24"/>
        </w:rPr>
      </w:pPr>
      <w:r>
        <w:rPr>
          <w:rFonts w:ascii="Microsoft JhengHei" w:eastAsia="Microsoft JhengHei" w:hint="eastAsia"/>
          <w:b/>
          <w:sz w:val="24"/>
        </w:rPr>
        <w:t>武进区教师发展中心2020 年 9 月 21 日</w:t>
      </w:r>
    </w:p>
    <w:p>
      <w:pPr>
        <w:pStyle w:val="BodyText"/>
        <w:spacing w:before="14"/>
        <w:ind w:left="0"/>
        <w:rPr>
          <w:rFonts w:ascii="Microsoft JhengHei"/>
          <w:b/>
          <w:sz w:val="11"/>
        </w:rPr>
      </w:pPr>
    </w:p>
    <w:p>
      <w:pPr>
        <w:pStyle w:val="BodyText"/>
        <w:jc w:val="both"/>
      </w:pPr>
      <w:r>
        <w:rPr>
          <w:rFonts w:ascii="Microsoft JhengHei" w:eastAsia="Microsoft JhengHei" w:hint="eastAsia"/>
          <w:b/>
        </w:rPr>
        <w:t>附</w:t>
      </w:r>
      <w:r>
        <w:rPr/>
        <w:t>：2020 年武进区中小学生作文竞赛评比结果</w:t>
      </w:r>
    </w:p>
    <w:sectPr>
      <w:type w:val="continuous"/>
      <w:pgSz w:w="11910" w:h="16840"/>
      <w:pgMar w:top="1480" w:bottom="280" w:left="13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Calibri">
    <w:altName w:val="Calibri"/>
    <w:charset w:val="0"/>
    <w:family w:val="swiss"/>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1"/>
      <w:ind w:left="118"/>
    </w:pPr>
    <w:rPr>
      <w:rFonts w:ascii="宋体" w:hAnsi="宋体" w:eastAsia="宋体" w:cs="宋体"/>
      <w:sz w:val="24"/>
      <w:szCs w:val="24"/>
      <w:lang w:val="zh-CN" w:eastAsia="zh-CN" w:bidi="zh-CN"/>
    </w:rPr>
  </w:style>
  <w:style w:styleId="Heading1" w:type="paragraph">
    <w:name w:val="Heading 1"/>
    <w:basedOn w:val="Normal"/>
    <w:uiPriority w:val="1"/>
    <w:qFormat/>
    <w:pPr>
      <w:ind w:left="1052" w:right="1172"/>
      <w:jc w:val="center"/>
      <w:outlineLvl w:val="1"/>
    </w:pPr>
    <w:rPr>
      <w:rFonts w:ascii="Microsoft JhengHei" w:hAnsi="Microsoft JhengHei" w:eastAsia="Microsoft JhengHei" w:cs="Microsoft JhengHei"/>
      <w:b/>
      <w:bCs/>
      <w:sz w:val="30"/>
      <w:szCs w:val="30"/>
      <w:lang w:val="zh-CN" w:eastAsia="zh-CN" w:bidi="zh-CN"/>
    </w:rPr>
  </w:style>
  <w:style w:styleId="Heading2" w:type="paragraph">
    <w:name w:val="Heading 2"/>
    <w:basedOn w:val="Normal"/>
    <w:uiPriority w:val="1"/>
    <w:qFormat/>
    <w:pPr>
      <w:spacing w:before="1"/>
      <w:ind w:left="4605" w:hanging="147"/>
      <w:outlineLvl w:val="2"/>
    </w:pPr>
    <w:rPr>
      <w:rFonts w:ascii="Microsoft JhengHei" w:hAnsi="Microsoft JhengHei" w:eastAsia="Microsoft JhengHei" w:cs="Microsoft JhengHei"/>
      <w:b/>
      <w:bCs/>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dc:creator>
  <dcterms:created xsi:type="dcterms:W3CDTF">2020-09-21T11:45:25Z</dcterms:created>
  <dcterms:modified xsi:type="dcterms:W3CDTF">2020-09-21T11:45:25Z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2016</vt:lpwstr>
  </property>
  <property fmtid="{D5CDD505-2E9C-101B-9397-08002B2CF9AE}" pid="4" name="LastSaved">
    <vt:filetime>2020-09-21T00:00:00Z</vt:filetime>
  </property>
</Properties>
</file>