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关于上报校内食堂、超市基本情况的通知</w:t>
      </w:r>
    </w:p>
    <w:bookmarkEnd w:id="0"/>
    <w:p>
      <w:pPr>
        <w:pStyle w:val="2"/>
        <w:spacing w:before="0" w:beforeAutospacing="0" w:after="0" w:afterAutospacing="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2"/>
        <w:spacing w:before="0" w:beforeAutospacing="0" w:after="0" w:afterAutospacing="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各中小学、幼儿园及有关学校：</w:t>
      </w:r>
    </w:p>
    <w:p>
      <w:pPr>
        <w:pStyle w:val="2"/>
        <w:spacing w:before="0" w:beforeAutospacing="0" w:after="0" w:afterAutospacing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现将《常州市武进区教育局校内食堂情况统计表》（附件1）、《常州市武进区教育局校内部超市情况统计表》（附件2）下发给你们，请各单位按照要求认真填写。</w:t>
      </w:r>
    </w:p>
    <w:p>
      <w:pPr>
        <w:pStyle w:val="2"/>
        <w:spacing w:before="0" w:beforeAutospacing="0" w:after="0" w:afterAutospacing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各单位将填报好的电子稿于2020年4月7日前，及时报区教育局发规科。联系电话：86312672；邮箱：</w:t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"mailto:wz680706@163.com"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Style w:val="5"/>
          <w:rFonts w:hint="eastAsia" w:ascii="方正仿宋简体" w:eastAsia="方正仿宋简体"/>
          <w:sz w:val="32"/>
          <w:szCs w:val="32"/>
        </w:rPr>
        <w:t>wz680706@163.com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pStyle w:val="2"/>
        <w:spacing w:before="0" w:beforeAutospacing="0" w:after="0" w:afterAutospacing="0"/>
        <w:ind w:firstLine="640" w:firstLineChars="20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附件1：常州市武进区教育局校内食堂情况统计表</w:t>
      </w:r>
    </w:p>
    <w:p>
      <w:pPr>
        <w:pStyle w:val="2"/>
        <w:spacing w:before="0" w:beforeAutospacing="0" w:after="0" w:afterAutospacing="0"/>
        <w:ind w:firstLine="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附件2：常州市武进区教育局校内部超市情况统计表</w:t>
      </w:r>
    </w:p>
    <w:p>
      <w:pPr>
        <w:pStyle w:val="2"/>
        <w:spacing w:before="0" w:beforeAutospacing="0" w:after="0" w:afterAutospacing="0"/>
        <w:ind w:firstLine="48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eastAsia" w:ascii="方正仿宋简体" w:eastAsia="方正仿宋简体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4480" w:firstLineChars="14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常州市武进区教育局</w:t>
      </w:r>
    </w:p>
    <w:p>
      <w:pPr>
        <w:pStyle w:val="2"/>
        <w:spacing w:before="0" w:beforeAutospacing="0" w:after="0" w:afterAutospacing="0"/>
        <w:ind w:firstLine="4800" w:firstLineChars="1500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2020年4月1日</w:t>
      </w:r>
    </w:p>
    <w:p>
      <w:pPr>
        <w:rPr>
          <w:rFonts w:hint="eastAsia" w:ascii="方正仿宋简体" w:eastAsia="方正仿宋简体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5425"/>
    <w:rsid w:val="0A5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2020-04-03T06:02:00Z</dcterms:created>
  <dc:creator>王丽萍</dc:creator>
  <cp:lastModifiedBy>王丽萍</cp:lastModifiedBy>
  <dcterms:modified xsi:type="dcterms:W3CDTF">2020-04-03T06:02:41Z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