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D9F" w:rsidRDefault="002D4D9F" w:rsidP="002D4D9F">
      <w:pPr>
        <w:rPr>
          <w:rFonts w:ascii="仿宋" w:eastAsia="仿宋" w:hAnsi="仿宋"/>
          <w:sz w:val="32"/>
          <w:szCs w:val="32"/>
        </w:rPr>
      </w:pPr>
      <w:r w:rsidRPr="002D4D9F">
        <w:rPr>
          <w:rFonts w:ascii="仿宋" w:eastAsia="仿宋" w:hAnsi="仿宋" w:hint="eastAsia"/>
          <w:sz w:val="32"/>
          <w:szCs w:val="32"/>
        </w:rPr>
        <w:t>附件</w:t>
      </w:r>
      <w:r w:rsidR="008F087B">
        <w:rPr>
          <w:rFonts w:ascii="仿宋" w:eastAsia="仿宋" w:hAnsi="仿宋" w:hint="eastAsia"/>
          <w:sz w:val="32"/>
          <w:szCs w:val="32"/>
        </w:rPr>
        <w:t>2</w:t>
      </w:r>
      <w:r w:rsidRPr="002D4D9F">
        <w:rPr>
          <w:rFonts w:ascii="仿宋" w:eastAsia="仿宋" w:hAnsi="仿宋" w:hint="eastAsia"/>
          <w:sz w:val="32"/>
          <w:szCs w:val="32"/>
        </w:rPr>
        <w:t>：</w:t>
      </w:r>
    </w:p>
    <w:p w:rsidR="002D4D9F" w:rsidRPr="002D4D9F" w:rsidRDefault="002D4D9F" w:rsidP="002D4D9F">
      <w:pPr>
        <w:spacing w:line="720" w:lineRule="exact"/>
        <w:jc w:val="center"/>
        <w:rPr>
          <w:rFonts w:ascii="仿宋" w:eastAsia="仿宋" w:hAnsi="仿宋"/>
          <w:sz w:val="32"/>
          <w:szCs w:val="32"/>
        </w:rPr>
      </w:pPr>
      <w:r w:rsidRPr="002D4D9F">
        <w:rPr>
          <w:rFonts w:ascii="方正小标宋简体" w:eastAsia="方正小标宋简体" w:hAnsi="Calibri" w:cs="Times New Roman" w:hint="eastAsia"/>
          <w:sz w:val="44"/>
          <w:szCs w:val="44"/>
        </w:rPr>
        <w:t>武进区教育局</w:t>
      </w:r>
      <w:r w:rsidR="0005572B">
        <w:rPr>
          <w:rFonts w:ascii="方正小标宋简体" w:eastAsia="方正小标宋简体" w:hAnsi="Calibri" w:cs="Times New Roman" w:hint="eastAsia"/>
          <w:sz w:val="44"/>
          <w:szCs w:val="44"/>
        </w:rPr>
        <w:t>落实</w:t>
      </w:r>
      <w:r w:rsidRPr="002D4D9F">
        <w:rPr>
          <w:rFonts w:ascii="方正小标宋简体" w:eastAsia="方正小标宋简体" w:hAnsi="Calibri" w:cs="Times New Roman" w:hint="eastAsia"/>
          <w:sz w:val="44"/>
          <w:szCs w:val="44"/>
        </w:rPr>
        <w:t>《企业落实安全生产主体责任重点事项清单》宣传贯彻方案</w:t>
      </w:r>
    </w:p>
    <w:p w:rsidR="002D4D9F" w:rsidRPr="002D4D9F" w:rsidRDefault="002D4D9F">
      <w:pPr>
        <w:rPr>
          <w:sz w:val="32"/>
          <w:szCs w:val="32"/>
        </w:rPr>
      </w:pPr>
    </w:p>
    <w:p w:rsidR="002D4D9F" w:rsidRDefault="002D4D9F" w:rsidP="009549A6">
      <w:pPr>
        <w:spacing w:line="570" w:lineRule="exact"/>
        <w:ind w:firstLineChars="200" w:firstLine="640"/>
        <w:rPr>
          <w:rFonts w:ascii="仿宋" w:eastAsia="仿宋" w:hAnsi="仿宋"/>
          <w:sz w:val="32"/>
          <w:szCs w:val="32"/>
        </w:rPr>
      </w:pPr>
      <w:r>
        <w:rPr>
          <w:rFonts w:ascii="仿宋" w:eastAsia="仿宋" w:hAnsi="仿宋" w:hint="eastAsia"/>
          <w:sz w:val="32"/>
          <w:szCs w:val="32"/>
        </w:rPr>
        <w:t>根据</w:t>
      </w:r>
      <w:r w:rsidRPr="002D4D9F">
        <w:rPr>
          <w:rFonts w:ascii="仿宋" w:eastAsia="仿宋" w:hAnsi="仿宋" w:hint="eastAsia"/>
          <w:sz w:val="32"/>
          <w:szCs w:val="32"/>
        </w:rPr>
        <w:t>《省安全生产委员会关于全面强化落实企业主体责任深入推进安全生产专项整治的通知》（</w:t>
      </w:r>
      <w:proofErr w:type="gramStart"/>
      <w:r w:rsidRPr="002D4D9F">
        <w:rPr>
          <w:rFonts w:ascii="仿宋" w:eastAsia="仿宋" w:hAnsi="仿宋" w:hint="eastAsia"/>
          <w:sz w:val="32"/>
          <w:szCs w:val="32"/>
        </w:rPr>
        <w:t>苏安〔2020〕</w:t>
      </w:r>
      <w:proofErr w:type="gramEnd"/>
      <w:r w:rsidRPr="002D4D9F">
        <w:rPr>
          <w:rFonts w:ascii="仿宋" w:eastAsia="仿宋" w:hAnsi="仿宋" w:hint="eastAsia"/>
          <w:sz w:val="32"/>
          <w:szCs w:val="32"/>
        </w:rPr>
        <w:t>3号）</w:t>
      </w:r>
      <w:r>
        <w:rPr>
          <w:rFonts w:ascii="仿宋" w:eastAsia="仿宋" w:hAnsi="仿宋" w:hint="eastAsia"/>
          <w:sz w:val="32"/>
          <w:szCs w:val="32"/>
        </w:rPr>
        <w:t>和市、区安委办的相关部署和要求，经研究，现制定武进区教育局</w:t>
      </w:r>
      <w:r w:rsidR="0005572B">
        <w:rPr>
          <w:rFonts w:ascii="仿宋" w:eastAsia="仿宋" w:hAnsi="仿宋" w:hint="eastAsia"/>
          <w:sz w:val="32"/>
          <w:szCs w:val="32"/>
        </w:rPr>
        <w:t>落实</w:t>
      </w:r>
      <w:r w:rsidRPr="002D4D9F">
        <w:rPr>
          <w:rFonts w:ascii="仿宋" w:eastAsia="仿宋" w:hAnsi="仿宋" w:hint="eastAsia"/>
          <w:sz w:val="32"/>
          <w:szCs w:val="32"/>
        </w:rPr>
        <w:t>《企业落实安全生产主体责任重点事项清单》</w:t>
      </w:r>
      <w:r w:rsidR="0005572B">
        <w:rPr>
          <w:rFonts w:ascii="仿宋" w:eastAsia="仿宋" w:hAnsi="仿宋" w:hint="eastAsia"/>
          <w:sz w:val="32"/>
          <w:szCs w:val="32"/>
        </w:rPr>
        <w:t>（以下简称《清单》）</w:t>
      </w:r>
      <w:r w:rsidRPr="002D4D9F">
        <w:rPr>
          <w:rFonts w:ascii="仿宋" w:eastAsia="仿宋" w:hAnsi="仿宋" w:hint="eastAsia"/>
          <w:sz w:val="32"/>
          <w:szCs w:val="32"/>
        </w:rPr>
        <w:t>宣传贯彻方案</w:t>
      </w:r>
      <w:r>
        <w:rPr>
          <w:rFonts w:ascii="仿宋" w:eastAsia="仿宋" w:hAnsi="仿宋" w:hint="eastAsia"/>
          <w:sz w:val="32"/>
          <w:szCs w:val="32"/>
        </w:rPr>
        <w:t>如下</w:t>
      </w:r>
      <w:r w:rsidR="0033636E">
        <w:rPr>
          <w:rFonts w:ascii="仿宋" w:eastAsia="仿宋" w:hAnsi="仿宋" w:hint="eastAsia"/>
          <w:sz w:val="32"/>
          <w:szCs w:val="32"/>
        </w:rPr>
        <w:t>。</w:t>
      </w:r>
    </w:p>
    <w:p w:rsidR="002D4D9F" w:rsidRDefault="002D4D9F" w:rsidP="009549A6">
      <w:pPr>
        <w:spacing w:line="570" w:lineRule="exact"/>
        <w:ind w:firstLineChars="200" w:firstLine="640"/>
        <w:rPr>
          <w:rFonts w:ascii="仿宋" w:eastAsia="仿宋" w:hAnsi="仿宋"/>
          <w:sz w:val="32"/>
          <w:szCs w:val="32"/>
        </w:rPr>
      </w:pPr>
      <w:r>
        <w:rPr>
          <w:rFonts w:ascii="仿宋" w:eastAsia="仿宋" w:hAnsi="仿宋" w:hint="eastAsia"/>
          <w:sz w:val="32"/>
          <w:szCs w:val="32"/>
        </w:rPr>
        <w:t>一、组织领导</w:t>
      </w:r>
    </w:p>
    <w:p w:rsidR="002D4D9F" w:rsidRDefault="002D4D9F" w:rsidP="009549A6">
      <w:pPr>
        <w:spacing w:line="570" w:lineRule="exact"/>
        <w:ind w:firstLineChars="200" w:firstLine="640"/>
        <w:rPr>
          <w:rFonts w:ascii="仿宋" w:eastAsia="仿宋" w:hAnsi="仿宋"/>
          <w:sz w:val="32"/>
          <w:szCs w:val="32"/>
        </w:rPr>
      </w:pPr>
      <w:r>
        <w:rPr>
          <w:rFonts w:ascii="仿宋" w:eastAsia="仿宋" w:hAnsi="仿宋" w:hint="eastAsia"/>
          <w:sz w:val="32"/>
          <w:szCs w:val="32"/>
        </w:rPr>
        <w:t>区教育局成立由局主要领导任组长，分管局领导</w:t>
      </w:r>
      <w:r w:rsidR="00FB53F4">
        <w:rPr>
          <w:rFonts w:ascii="仿宋" w:eastAsia="仿宋" w:hAnsi="仿宋" w:hint="eastAsia"/>
          <w:sz w:val="32"/>
          <w:szCs w:val="32"/>
        </w:rPr>
        <w:t>为</w:t>
      </w:r>
      <w:r>
        <w:rPr>
          <w:rFonts w:ascii="仿宋" w:eastAsia="仿宋" w:hAnsi="仿宋" w:hint="eastAsia"/>
          <w:sz w:val="32"/>
          <w:szCs w:val="32"/>
        </w:rPr>
        <w:t>副组长，各科室、事业单位负责人为成员</w:t>
      </w:r>
      <w:r w:rsidR="00FB53F4">
        <w:rPr>
          <w:rFonts w:ascii="仿宋" w:eastAsia="仿宋" w:hAnsi="仿宋" w:hint="eastAsia"/>
          <w:sz w:val="32"/>
          <w:szCs w:val="32"/>
        </w:rPr>
        <w:t>的</w:t>
      </w:r>
      <w:r w:rsidR="00146F79">
        <w:rPr>
          <w:rFonts w:ascii="仿宋" w:eastAsia="仿宋" w:hAnsi="仿宋" w:hint="eastAsia"/>
          <w:sz w:val="32"/>
          <w:szCs w:val="32"/>
        </w:rPr>
        <w:t>落实</w:t>
      </w:r>
      <w:r w:rsidR="009549A6">
        <w:rPr>
          <w:rFonts w:ascii="仿宋" w:eastAsia="仿宋" w:hAnsi="仿宋" w:hint="eastAsia"/>
          <w:sz w:val="32"/>
          <w:szCs w:val="32"/>
        </w:rPr>
        <w:t>《</w:t>
      </w:r>
      <w:r w:rsidRPr="002D4D9F">
        <w:rPr>
          <w:rFonts w:ascii="仿宋" w:eastAsia="仿宋" w:hAnsi="仿宋" w:hint="eastAsia"/>
          <w:sz w:val="32"/>
          <w:szCs w:val="32"/>
        </w:rPr>
        <w:t>企业落实安全生产主体责任重点事项清单》宣传贯彻</w:t>
      </w:r>
      <w:r>
        <w:rPr>
          <w:rFonts w:ascii="仿宋" w:eastAsia="仿宋" w:hAnsi="仿宋" w:hint="eastAsia"/>
          <w:sz w:val="32"/>
          <w:szCs w:val="32"/>
        </w:rPr>
        <w:t>工作领导小组，</w:t>
      </w:r>
      <w:r w:rsidR="0005572B">
        <w:rPr>
          <w:rFonts w:ascii="仿宋" w:eastAsia="仿宋" w:hAnsi="仿宋" w:hint="eastAsia"/>
          <w:sz w:val="32"/>
          <w:szCs w:val="32"/>
        </w:rPr>
        <w:t>总体</w:t>
      </w:r>
      <w:r w:rsidR="00FB53F4">
        <w:rPr>
          <w:rFonts w:ascii="仿宋" w:eastAsia="仿宋" w:hAnsi="仿宋" w:hint="eastAsia"/>
          <w:sz w:val="32"/>
          <w:szCs w:val="32"/>
        </w:rPr>
        <w:t>负责</w:t>
      </w:r>
      <w:r w:rsidR="00146F79">
        <w:rPr>
          <w:rFonts w:ascii="仿宋" w:eastAsia="仿宋" w:hAnsi="仿宋" w:hint="eastAsia"/>
          <w:sz w:val="32"/>
          <w:szCs w:val="32"/>
        </w:rPr>
        <w:t>落实</w:t>
      </w:r>
      <w:r w:rsidR="0005572B">
        <w:rPr>
          <w:rFonts w:ascii="仿宋" w:eastAsia="仿宋" w:hAnsi="仿宋" w:hint="eastAsia"/>
          <w:sz w:val="32"/>
          <w:szCs w:val="32"/>
        </w:rPr>
        <w:t>《清单》的</w:t>
      </w:r>
      <w:r w:rsidR="00FB53F4">
        <w:rPr>
          <w:rFonts w:ascii="仿宋" w:eastAsia="仿宋" w:hAnsi="仿宋" w:hint="eastAsia"/>
          <w:sz w:val="32"/>
          <w:szCs w:val="32"/>
        </w:rPr>
        <w:t>宣传贯彻工作，由局职社科（安全</w:t>
      </w:r>
      <w:proofErr w:type="gramStart"/>
      <w:r w:rsidR="00FB53F4">
        <w:rPr>
          <w:rFonts w:ascii="仿宋" w:eastAsia="仿宋" w:hAnsi="仿宋" w:hint="eastAsia"/>
          <w:sz w:val="32"/>
          <w:szCs w:val="32"/>
        </w:rPr>
        <w:t>综</w:t>
      </w:r>
      <w:proofErr w:type="gramEnd"/>
      <w:r w:rsidR="00FB53F4">
        <w:rPr>
          <w:rFonts w:ascii="仿宋" w:eastAsia="仿宋" w:hAnsi="仿宋" w:hint="eastAsia"/>
          <w:sz w:val="32"/>
          <w:szCs w:val="32"/>
        </w:rPr>
        <w:t>治科）负责</w:t>
      </w:r>
      <w:r w:rsidR="0005572B">
        <w:rPr>
          <w:rFonts w:ascii="仿宋" w:eastAsia="仿宋" w:hAnsi="仿宋" w:hint="eastAsia"/>
          <w:sz w:val="32"/>
          <w:szCs w:val="32"/>
        </w:rPr>
        <w:t>具体</w:t>
      </w:r>
      <w:r w:rsidR="00FB53F4">
        <w:rPr>
          <w:rFonts w:ascii="仿宋" w:eastAsia="仿宋" w:hAnsi="仿宋" w:hint="eastAsia"/>
          <w:sz w:val="32"/>
          <w:szCs w:val="32"/>
        </w:rPr>
        <w:t>工作协调。</w:t>
      </w:r>
      <w:r w:rsidR="0005572B">
        <w:rPr>
          <w:rFonts w:ascii="仿宋" w:eastAsia="仿宋" w:hAnsi="仿宋" w:hint="eastAsia"/>
          <w:sz w:val="32"/>
          <w:szCs w:val="32"/>
        </w:rPr>
        <w:t>各校、各校外培训机构、各校车服务公司要成立相应的领导小组，制定完善落实《清单》</w:t>
      </w:r>
      <w:r w:rsidR="000D589F">
        <w:rPr>
          <w:rFonts w:ascii="仿宋" w:eastAsia="仿宋" w:hAnsi="仿宋" w:hint="eastAsia"/>
          <w:sz w:val="32"/>
          <w:szCs w:val="32"/>
        </w:rPr>
        <w:t>宣传贯彻</w:t>
      </w:r>
      <w:r w:rsidR="0005572B">
        <w:rPr>
          <w:rFonts w:ascii="仿宋" w:eastAsia="仿宋" w:hAnsi="仿宋" w:hint="eastAsia"/>
          <w:sz w:val="32"/>
          <w:szCs w:val="32"/>
        </w:rPr>
        <w:t>具体实施方案，明确各阶段工作目标任务，细化责任分工，</w:t>
      </w:r>
      <w:r w:rsidR="00BD2CD3">
        <w:rPr>
          <w:rFonts w:ascii="仿宋" w:eastAsia="仿宋" w:hAnsi="仿宋" w:hint="eastAsia"/>
          <w:sz w:val="32"/>
          <w:szCs w:val="32"/>
        </w:rPr>
        <w:t>认真</w:t>
      </w:r>
      <w:r w:rsidR="0005572B">
        <w:rPr>
          <w:rFonts w:ascii="仿宋" w:eastAsia="仿宋" w:hAnsi="仿宋" w:hint="eastAsia"/>
          <w:sz w:val="32"/>
          <w:szCs w:val="32"/>
        </w:rPr>
        <w:t>抓好</w:t>
      </w:r>
      <w:r w:rsidR="00146F79">
        <w:rPr>
          <w:rFonts w:ascii="仿宋" w:eastAsia="仿宋" w:hAnsi="仿宋" w:hint="eastAsia"/>
          <w:sz w:val="32"/>
          <w:szCs w:val="32"/>
        </w:rPr>
        <w:t>落实</w:t>
      </w:r>
      <w:r w:rsidR="00BD2CD3">
        <w:rPr>
          <w:rFonts w:ascii="仿宋" w:eastAsia="仿宋" w:hAnsi="仿宋" w:hint="eastAsia"/>
          <w:sz w:val="32"/>
          <w:szCs w:val="32"/>
        </w:rPr>
        <w:t>《清单》</w:t>
      </w:r>
      <w:r w:rsidR="00146F79">
        <w:rPr>
          <w:rFonts w:ascii="仿宋" w:eastAsia="仿宋" w:hAnsi="仿宋" w:hint="eastAsia"/>
          <w:sz w:val="32"/>
          <w:szCs w:val="32"/>
        </w:rPr>
        <w:t>的</w:t>
      </w:r>
      <w:r w:rsidR="0005572B">
        <w:rPr>
          <w:rFonts w:ascii="仿宋" w:eastAsia="仿宋" w:hAnsi="仿宋" w:hint="eastAsia"/>
          <w:sz w:val="32"/>
          <w:szCs w:val="32"/>
        </w:rPr>
        <w:t>宣传教育和贯彻</w:t>
      </w:r>
      <w:r w:rsidR="00146F79">
        <w:rPr>
          <w:rFonts w:ascii="仿宋" w:eastAsia="仿宋" w:hAnsi="仿宋" w:hint="eastAsia"/>
          <w:sz w:val="32"/>
          <w:szCs w:val="32"/>
        </w:rPr>
        <w:t>执行</w:t>
      </w:r>
      <w:r w:rsidR="0005572B">
        <w:rPr>
          <w:rFonts w:ascii="仿宋" w:eastAsia="仿宋" w:hAnsi="仿宋" w:hint="eastAsia"/>
          <w:sz w:val="32"/>
          <w:szCs w:val="32"/>
        </w:rPr>
        <w:t>各项工作。</w:t>
      </w:r>
    </w:p>
    <w:p w:rsidR="00BD2CD3" w:rsidRDefault="00BD2CD3" w:rsidP="009549A6">
      <w:pPr>
        <w:spacing w:line="570" w:lineRule="exact"/>
        <w:ind w:firstLineChars="200" w:firstLine="640"/>
        <w:rPr>
          <w:rFonts w:ascii="仿宋" w:eastAsia="仿宋" w:hAnsi="仿宋"/>
          <w:sz w:val="32"/>
          <w:szCs w:val="32"/>
        </w:rPr>
      </w:pPr>
      <w:r>
        <w:rPr>
          <w:rFonts w:ascii="仿宋" w:eastAsia="仿宋" w:hAnsi="仿宋" w:hint="eastAsia"/>
          <w:sz w:val="32"/>
          <w:szCs w:val="32"/>
        </w:rPr>
        <w:t>二、</w:t>
      </w:r>
      <w:r w:rsidR="000D589F">
        <w:rPr>
          <w:rFonts w:ascii="仿宋" w:eastAsia="仿宋" w:hAnsi="仿宋" w:hint="eastAsia"/>
          <w:sz w:val="32"/>
          <w:szCs w:val="32"/>
        </w:rPr>
        <w:t>深入开展宣传发动</w:t>
      </w:r>
    </w:p>
    <w:p w:rsidR="000D589F" w:rsidRPr="000D589F" w:rsidRDefault="000D589F" w:rsidP="00BD2CD3">
      <w:pPr>
        <w:spacing w:line="570" w:lineRule="exact"/>
        <w:ind w:firstLineChars="200" w:firstLine="640"/>
        <w:rPr>
          <w:rFonts w:ascii="仿宋" w:eastAsia="仿宋" w:hAnsi="仿宋"/>
          <w:sz w:val="32"/>
          <w:szCs w:val="32"/>
        </w:rPr>
      </w:pPr>
      <w:r>
        <w:rPr>
          <w:rFonts w:ascii="仿宋" w:eastAsia="仿宋" w:hAnsi="仿宋" w:hint="eastAsia"/>
          <w:sz w:val="32"/>
          <w:szCs w:val="32"/>
        </w:rPr>
        <w:t>区教育局把宣传发动和推动学校</w:t>
      </w:r>
      <w:r w:rsidR="00A04C26">
        <w:rPr>
          <w:rFonts w:ascii="仿宋" w:eastAsia="仿宋" w:hAnsi="仿宋" w:hint="eastAsia"/>
          <w:sz w:val="32"/>
          <w:szCs w:val="32"/>
        </w:rPr>
        <w:t>、培训机构、校车公司</w:t>
      </w:r>
      <w:r>
        <w:rPr>
          <w:rFonts w:ascii="仿宋" w:eastAsia="仿宋" w:hAnsi="仿宋" w:hint="eastAsia"/>
          <w:sz w:val="32"/>
          <w:szCs w:val="32"/>
        </w:rPr>
        <w:t>学习贯彻《清单》作为当前校园和校车安全专项整治工作和</w:t>
      </w:r>
      <w:r w:rsidR="00A04C26">
        <w:rPr>
          <w:rFonts w:ascii="仿宋" w:eastAsia="仿宋" w:hAnsi="仿宋" w:hint="eastAsia"/>
          <w:sz w:val="32"/>
          <w:szCs w:val="32"/>
        </w:rPr>
        <w:t>危化品、电气火灾等</w:t>
      </w:r>
      <w:r>
        <w:rPr>
          <w:rFonts w:ascii="仿宋" w:eastAsia="仿宋" w:hAnsi="仿宋" w:hint="eastAsia"/>
          <w:sz w:val="32"/>
          <w:szCs w:val="32"/>
        </w:rPr>
        <w:t>安全</w:t>
      </w:r>
      <w:r w:rsidR="00A04C26">
        <w:rPr>
          <w:rFonts w:ascii="仿宋" w:eastAsia="仿宋" w:hAnsi="仿宋" w:hint="eastAsia"/>
          <w:sz w:val="32"/>
          <w:szCs w:val="32"/>
        </w:rPr>
        <w:t>综合治理</w:t>
      </w:r>
      <w:r>
        <w:rPr>
          <w:rFonts w:ascii="仿宋" w:eastAsia="仿宋" w:hAnsi="仿宋" w:hint="eastAsia"/>
          <w:sz w:val="32"/>
          <w:szCs w:val="32"/>
        </w:rPr>
        <w:t>的重点工作来抓，</w:t>
      </w:r>
      <w:r w:rsidR="00A04C26">
        <w:rPr>
          <w:rFonts w:ascii="仿宋" w:eastAsia="仿宋" w:hAnsi="仿宋" w:hint="eastAsia"/>
          <w:sz w:val="32"/>
          <w:szCs w:val="32"/>
        </w:rPr>
        <w:t>加强组织领导和工作谋划，</w:t>
      </w:r>
      <w:r w:rsidR="009836F3">
        <w:rPr>
          <w:rFonts w:ascii="仿宋" w:eastAsia="仿宋" w:hAnsi="仿宋" w:hint="eastAsia"/>
          <w:sz w:val="32"/>
          <w:szCs w:val="32"/>
        </w:rPr>
        <w:t>印发文件，通过层层召开会议进行部署</w:t>
      </w:r>
      <w:r w:rsidR="009836F3">
        <w:rPr>
          <w:rFonts w:ascii="仿宋" w:eastAsia="仿宋" w:hAnsi="仿宋" w:hint="eastAsia"/>
          <w:sz w:val="32"/>
          <w:szCs w:val="32"/>
        </w:rPr>
        <w:lastRenderedPageBreak/>
        <w:t>推动</w:t>
      </w:r>
      <w:r w:rsidR="00A04C26">
        <w:rPr>
          <w:rFonts w:ascii="仿宋" w:eastAsia="仿宋" w:hAnsi="仿宋" w:hint="eastAsia"/>
          <w:sz w:val="32"/>
          <w:szCs w:val="32"/>
        </w:rPr>
        <w:t>，</w:t>
      </w:r>
      <w:r w:rsidR="009836F3">
        <w:rPr>
          <w:rFonts w:ascii="仿宋" w:eastAsia="仿宋" w:hAnsi="仿宋" w:hint="eastAsia"/>
          <w:sz w:val="32"/>
          <w:szCs w:val="32"/>
        </w:rPr>
        <w:t>采用组织观看《江苏省安全生产教育培训视频教材——深刻吸取“3.21”事故教训专篇》、组织宣讲、发放《清单》宣传手册等多种形式，全面开展宣传教育活动。按照上级关于开展落实企业安全生产主体责任宣讲“春风行动”的部署要求，结合全区教育系统特点和校园和校车安全专项整治工作要求，</w:t>
      </w:r>
      <w:r w:rsidR="006B00E8">
        <w:rPr>
          <w:rFonts w:ascii="仿宋" w:eastAsia="仿宋" w:hAnsi="仿宋" w:hint="eastAsia"/>
          <w:sz w:val="32"/>
          <w:szCs w:val="32"/>
        </w:rPr>
        <w:t>组建</w:t>
      </w:r>
      <w:r w:rsidR="009836F3">
        <w:rPr>
          <w:rFonts w:ascii="仿宋" w:eastAsia="仿宋" w:hAnsi="仿宋" w:hint="eastAsia"/>
          <w:sz w:val="32"/>
          <w:szCs w:val="32"/>
        </w:rPr>
        <w:t>专家宣传团，</w:t>
      </w:r>
      <w:r w:rsidR="006B00E8">
        <w:rPr>
          <w:rFonts w:ascii="仿宋" w:eastAsia="仿宋" w:hAnsi="仿宋" w:hint="eastAsia"/>
          <w:sz w:val="32"/>
          <w:szCs w:val="32"/>
        </w:rPr>
        <w:t>定期开展集中宣讲，同时深入学校、培训机构、校车公司宣讲安全生产知识，指导督促各单位落实《清单》</w:t>
      </w:r>
      <w:r w:rsidR="0017417B">
        <w:rPr>
          <w:rFonts w:ascii="仿宋" w:eastAsia="仿宋" w:hAnsi="仿宋" w:hint="eastAsia"/>
          <w:sz w:val="32"/>
          <w:szCs w:val="32"/>
        </w:rPr>
        <w:t>。各单位也要建立宣讲工作制度，由主要领导、分管领导定期开展宣讲</w:t>
      </w:r>
      <w:r w:rsidR="008F087B">
        <w:rPr>
          <w:rFonts w:ascii="仿宋" w:eastAsia="仿宋" w:hAnsi="仿宋" w:hint="eastAsia"/>
          <w:sz w:val="32"/>
          <w:szCs w:val="32"/>
        </w:rPr>
        <w:t>活动</w:t>
      </w:r>
      <w:r w:rsidR="006B00E8">
        <w:rPr>
          <w:rFonts w:ascii="仿宋" w:eastAsia="仿宋" w:hAnsi="仿宋" w:hint="eastAsia"/>
          <w:sz w:val="32"/>
          <w:szCs w:val="32"/>
        </w:rPr>
        <w:t>。区教育局通过微信、</w:t>
      </w:r>
      <w:proofErr w:type="gramStart"/>
      <w:r w:rsidR="006B00E8">
        <w:rPr>
          <w:rFonts w:ascii="仿宋" w:eastAsia="仿宋" w:hAnsi="仿宋" w:hint="eastAsia"/>
          <w:sz w:val="32"/>
          <w:szCs w:val="32"/>
        </w:rPr>
        <w:t>微博</w:t>
      </w:r>
      <w:r w:rsidR="0033636E">
        <w:rPr>
          <w:rFonts w:ascii="仿宋" w:eastAsia="仿宋" w:hAnsi="仿宋" w:hint="eastAsia"/>
          <w:sz w:val="32"/>
          <w:szCs w:val="32"/>
        </w:rPr>
        <w:t>等</w:t>
      </w:r>
      <w:proofErr w:type="gramEnd"/>
      <w:r w:rsidR="008F087B">
        <w:rPr>
          <w:rFonts w:ascii="仿宋" w:eastAsia="仿宋" w:hAnsi="仿宋" w:hint="eastAsia"/>
          <w:sz w:val="32"/>
          <w:szCs w:val="32"/>
        </w:rPr>
        <w:t>新媒体</w:t>
      </w:r>
      <w:bookmarkStart w:id="0" w:name="_GoBack"/>
      <w:bookmarkEnd w:id="0"/>
      <w:r w:rsidR="006B00E8">
        <w:rPr>
          <w:rFonts w:ascii="仿宋" w:eastAsia="仿宋" w:hAnsi="仿宋" w:hint="eastAsia"/>
          <w:sz w:val="32"/>
          <w:szCs w:val="32"/>
        </w:rPr>
        <w:t>加大宣传力度，定期推送落实《清单》的做法和有关举措，并指导督促</w:t>
      </w:r>
      <w:r w:rsidR="0017417B">
        <w:rPr>
          <w:rFonts w:ascii="仿宋" w:eastAsia="仿宋" w:hAnsi="仿宋" w:hint="eastAsia"/>
          <w:sz w:val="32"/>
          <w:szCs w:val="32"/>
        </w:rPr>
        <w:t>各单位</w:t>
      </w:r>
      <w:r w:rsidR="006B00E8">
        <w:rPr>
          <w:rFonts w:ascii="仿宋" w:eastAsia="仿宋" w:hAnsi="仿宋" w:hint="eastAsia"/>
          <w:sz w:val="32"/>
          <w:szCs w:val="32"/>
        </w:rPr>
        <w:t>利用</w:t>
      </w:r>
      <w:r w:rsidR="0017417B">
        <w:rPr>
          <w:rFonts w:ascii="仿宋" w:eastAsia="仿宋" w:hAnsi="仿宋" w:hint="eastAsia"/>
          <w:sz w:val="32"/>
          <w:szCs w:val="32"/>
        </w:rPr>
        <w:t>各自的</w:t>
      </w:r>
      <w:r w:rsidR="006B00E8">
        <w:rPr>
          <w:rFonts w:ascii="仿宋" w:eastAsia="仿宋" w:hAnsi="仿宋" w:hint="eastAsia"/>
          <w:sz w:val="32"/>
          <w:szCs w:val="32"/>
        </w:rPr>
        <w:t>宣传载体，动员全体师生员工积极开展宣传活动。</w:t>
      </w:r>
    </w:p>
    <w:p w:rsidR="000D589F" w:rsidRDefault="006B00E8" w:rsidP="00BD2CD3">
      <w:pPr>
        <w:spacing w:line="570" w:lineRule="exact"/>
        <w:ind w:firstLineChars="200" w:firstLine="640"/>
        <w:rPr>
          <w:rFonts w:ascii="仿宋" w:eastAsia="仿宋" w:hAnsi="仿宋"/>
          <w:sz w:val="32"/>
          <w:szCs w:val="32"/>
        </w:rPr>
      </w:pPr>
      <w:r>
        <w:rPr>
          <w:rFonts w:ascii="仿宋" w:eastAsia="仿宋" w:hAnsi="仿宋" w:hint="eastAsia"/>
          <w:sz w:val="32"/>
          <w:szCs w:val="32"/>
        </w:rPr>
        <w:t>三、加强典型示范引领</w:t>
      </w:r>
    </w:p>
    <w:p w:rsidR="006B00E8" w:rsidRDefault="009E21D2" w:rsidP="00BD2CD3">
      <w:pPr>
        <w:spacing w:line="570" w:lineRule="exact"/>
        <w:ind w:firstLineChars="200" w:firstLine="640"/>
        <w:rPr>
          <w:rFonts w:ascii="仿宋" w:eastAsia="仿宋" w:hAnsi="仿宋"/>
          <w:sz w:val="32"/>
          <w:szCs w:val="32"/>
        </w:rPr>
      </w:pPr>
      <w:r>
        <w:rPr>
          <w:rFonts w:ascii="仿宋" w:eastAsia="仿宋" w:hAnsi="仿宋" w:hint="eastAsia"/>
          <w:sz w:val="32"/>
          <w:szCs w:val="32"/>
        </w:rPr>
        <w:t>区教育局将</w:t>
      </w:r>
      <w:r w:rsidR="005D55D0">
        <w:rPr>
          <w:rFonts w:ascii="仿宋" w:eastAsia="仿宋" w:hAnsi="仿宋" w:hint="eastAsia"/>
          <w:sz w:val="32"/>
          <w:szCs w:val="32"/>
        </w:rPr>
        <w:t>结合平安校园深化建设，</w:t>
      </w:r>
      <w:r>
        <w:rPr>
          <w:rFonts w:ascii="仿宋" w:eastAsia="仿宋" w:hAnsi="仿宋" w:hint="eastAsia"/>
          <w:sz w:val="32"/>
          <w:szCs w:val="32"/>
        </w:rPr>
        <w:t>在本行业选树若干落实安全生产主体责任的先进单位，总结推广经验和创新举措。在此基础上，优选部分单位作为“本质安全示范单位”，在评选</w:t>
      </w:r>
      <w:r w:rsidR="00B81170">
        <w:rPr>
          <w:rFonts w:ascii="仿宋" w:eastAsia="仿宋" w:hAnsi="仿宋" w:hint="eastAsia"/>
          <w:sz w:val="32"/>
          <w:szCs w:val="32"/>
        </w:rPr>
        <w:t>创优</w:t>
      </w:r>
      <w:r>
        <w:rPr>
          <w:rFonts w:ascii="仿宋" w:eastAsia="仿宋" w:hAnsi="仿宋" w:hint="eastAsia"/>
          <w:sz w:val="32"/>
          <w:szCs w:val="32"/>
        </w:rPr>
        <w:t>、</w:t>
      </w:r>
      <w:r w:rsidR="0023113F">
        <w:rPr>
          <w:rFonts w:ascii="仿宋" w:eastAsia="仿宋" w:hAnsi="仿宋" w:hint="eastAsia"/>
          <w:sz w:val="32"/>
          <w:szCs w:val="32"/>
        </w:rPr>
        <w:t>经费补贴</w:t>
      </w:r>
      <w:r>
        <w:rPr>
          <w:rFonts w:ascii="仿宋" w:eastAsia="仿宋" w:hAnsi="仿宋" w:hint="eastAsia"/>
          <w:sz w:val="32"/>
          <w:szCs w:val="32"/>
        </w:rPr>
        <w:t>等方面给予倾斜支持</w:t>
      </w:r>
      <w:r w:rsidR="00B81170">
        <w:rPr>
          <w:rFonts w:ascii="仿宋" w:eastAsia="仿宋" w:hAnsi="仿宋" w:hint="eastAsia"/>
          <w:sz w:val="32"/>
          <w:szCs w:val="32"/>
        </w:rPr>
        <w:t>，激励各单位自觉落实安全生产主体责任。请各学校结合平安校园深化建设，踊跃申报“先进单位”创建。</w:t>
      </w:r>
    </w:p>
    <w:p w:rsidR="0023113F" w:rsidRDefault="0023113F" w:rsidP="00BD2CD3">
      <w:pPr>
        <w:spacing w:line="570" w:lineRule="exact"/>
        <w:ind w:firstLineChars="200" w:firstLine="640"/>
        <w:rPr>
          <w:rFonts w:ascii="仿宋" w:eastAsia="仿宋" w:hAnsi="仿宋"/>
          <w:sz w:val="32"/>
          <w:szCs w:val="32"/>
        </w:rPr>
      </w:pPr>
      <w:r>
        <w:rPr>
          <w:rFonts w:ascii="仿宋" w:eastAsia="仿宋" w:hAnsi="仿宋" w:hint="eastAsia"/>
          <w:sz w:val="32"/>
          <w:szCs w:val="32"/>
        </w:rPr>
        <w:t>四、优化教育布局</w:t>
      </w:r>
    </w:p>
    <w:p w:rsidR="0023113F" w:rsidRDefault="0023113F" w:rsidP="00BD2CD3">
      <w:pPr>
        <w:spacing w:line="570" w:lineRule="exact"/>
        <w:ind w:firstLineChars="200" w:firstLine="640"/>
        <w:rPr>
          <w:rFonts w:ascii="仿宋" w:eastAsia="仿宋" w:hAnsi="仿宋"/>
          <w:sz w:val="32"/>
          <w:szCs w:val="32"/>
        </w:rPr>
      </w:pPr>
      <w:r>
        <w:rPr>
          <w:rFonts w:ascii="仿宋" w:eastAsia="仿宋" w:hAnsi="仿宋" w:hint="eastAsia"/>
          <w:sz w:val="32"/>
          <w:szCs w:val="32"/>
        </w:rPr>
        <w:t>区教育局对全区各级各类学校进行风险评估，发现简易学校和幼儿园是全区教育系统的风险和短板，这些单位安全投入少，校舍等设施设备老旧，安全管理力量薄弱，极易引发安全事故。针对这一风险问题，区教育局抓住关键问题所</w:t>
      </w:r>
      <w:r>
        <w:rPr>
          <w:rFonts w:ascii="仿宋" w:eastAsia="仿宋" w:hAnsi="仿宋" w:hint="eastAsia"/>
          <w:sz w:val="32"/>
          <w:szCs w:val="32"/>
        </w:rPr>
        <w:lastRenderedPageBreak/>
        <w:t>在，从优化教育布局着手，指导督促各地加大学校和幼儿园的规划建设，对简易幼儿园予以整治取缔，对新市民小学进行提档升级，消除风险短板，从而提升本行业的本质安全水平。</w:t>
      </w:r>
    </w:p>
    <w:p w:rsidR="0023113F" w:rsidRDefault="0023113F" w:rsidP="00BD2CD3">
      <w:pPr>
        <w:spacing w:line="570" w:lineRule="exact"/>
        <w:ind w:firstLineChars="200" w:firstLine="640"/>
        <w:rPr>
          <w:rFonts w:ascii="仿宋" w:eastAsia="仿宋" w:hAnsi="仿宋"/>
          <w:sz w:val="32"/>
          <w:szCs w:val="32"/>
        </w:rPr>
      </w:pPr>
      <w:r>
        <w:rPr>
          <w:rFonts w:ascii="仿宋" w:eastAsia="仿宋" w:hAnsi="仿宋" w:hint="eastAsia"/>
          <w:sz w:val="32"/>
          <w:szCs w:val="32"/>
        </w:rPr>
        <w:t>四、</w:t>
      </w:r>
      <w:r w:rsidR="007F77EC">
        <w:rPr>
          <w:rFonts w:ascii="仿宋" w:eastAsia="仿宋" w:hAnsi="仿宋" w:hint="eastAsia"/>
          <w:sz w:val="32"/>
          <w:szCs w:val="32"/>
        </w:rPr>
        <w:t>加强工作指导、督查督导</w:t>
      </w:r>
      <w:r>
        <w:rPr>
          <w:rFonts w:ascii="仿宋" w:eastAsia="仿宋" w:hAnsi="仿宋" w:hint="eastAsia"/>
          <w:sz w:val="32"/>
          <w:szCs w:val="32"/>
        </w:rPr>
        <w:t>和监管执法</w:t>
      </w:r>
    </w:p>
    <w:p w:rsidR="000D589F" w:rsidRDefault="0023113F" w:rsidP="00BD2CD3">
      <w:pPr>
        <w:spacing w:line="570" w:lineRule="exact"/>
        <w:ind w:firstLineChars="200" w:firstLine="640"/>
        <w:rPr>
          <w:rFonts w:ascii="仿宋" w:eastAsia="仿宋" w:hAnsi="仿宋"/>
          <w:sz w:val="32"/>
          <w:szCs w:val="32"/>
        </w:rPr>
      </w:pPr>
      <w:r>
        <w:rPr>
          <w:rFonts w:ascii="仿宋" w:eastAsia="仿宋" w:hAnsi="仿宋" w:hint="eastAsia"/>
          <w:sz w:val="32"/>
          <w:szCs w:val="32"/>
        </w:rPr>
        <w:t>区教育局将</w:t>
      </w:r>
      <w:r w:rsidR="00F149D1">
        <w:rPr>
          <w:rFonts w:ascii="仿宋" w:eastAsia="仿宋" w:hAnsi="仿宋" w:hint="eastAsia"/>
          <w:sz w:val="32"/>
          <w:szCs w:val="32"/>
        </w:rPr>
        <w:t>进一步加强安全生产工作指导，通过印发文件、会议部署、组织培训、线上宣传教育等有效形式，</w:t>
      </w:r>
      <w:r w:rsidR="00925852" w:rsidRPr="00925852">
        <w:rPr>
          <w:rFonts w:ascii="仿宋" w:eastAsia="仿宋" w:hAnsi="仿宋" w:hint="eastAsia"/>
          <w:sz w:val="32"/>
          <w:szCs w:val="32"/>
        </w:rPr>
        <w:t>落实安全风险分级管控</w:t>
      </w:r>
      <w:r w:rsidR="00925852">
        <w:rPr>
          <w:rFonts w:ascii="仿宋" w:eastAsia="仿宋" w:hAnsi="仿宋" w:hint="eastAsia"/>
          <w:sz w:val="32"/>
          <w:szCs w:val="32"/>
        </w:rPr>
        <w:t>，</w:t>
      </w:r>
      <w:r w:rsidR="00F149D1">
        <w:rPr>
          <w:rFonts w:ascii="仿宋" w:eastAsia="仿宋" w:hAnsi="仿宋" w:hint="eastAsia"/>
          <w:sz w:val="32"/>
          <w:szCs w:val="32"/>
        </w:rPr>
        <w:t>指导</w:t>
      </w:r>
      <w:r w:rsidR="00925852">
        <w:rPr>
          <w:rFonts w:ascii="仿宋" w:eastAsia="仿宋" w:hAnsi="仿宋" w:hint="eastAsia"/>
          <w:sz w:val="32"/>
          <w:szCs w:val="32"/>
        </w:rPr>
        <w:t>督促</w:t>
      </w:r>
      <w:r w:rsidR="00F149D1">
        <w:rPr>
          <w:rFonts w:ascii="仿宋" w:eastAsia="仿宋" w:hAnsi="仿宋" w:hint="eastAsia"/>
          <w:sz w:val="32"/>
          <w:szCs w:val="32"/>
        </w:rPr>
        <w:t>各单位建立全员安全生产责任制，完善安全管理制度汇编，细化全方位、全过程安全管理</w:t>
      </w:r>
      <w:r w:rsidR="005D55D0">
        <w:rPr>
          <w:rFonts w:ascii="仿宋" w:eastAsia="仿宋" w:hAnsi="仿宋" w:hint="eastAsia"/>
          <w:sz w:val="32"/>
          <w:szCs w:val="32"/>
        </w:rPr>
        <w:t>；</w:t>
      </w:r>
      <w:r w:rsidR="00F149D1">
        <w:rPr>
          <w:rFonts w:ascii="仿宋" w:eastAsia="仿宋" w:hAnsi="仿宋" w:hint="eastAsia"/>
          <w:sz w:val="32"/>
          <w:szCs w:val="32"/>
        </w:rPr>
        <w:t>健全培训教育、</w:t>
      </w:r>
      <w:r w:rsidR="005D55D0">
        <w:rPr>
          <w:rFonts w:ascii="仿宋" w:eastAsia="仿宋" w:hAnsi="仿宋" w:hint="eastAsia"/>
          <w:sz w:val="32"/>
          <w:szCs w:val="32"/>
        </w:rPr>
        <w:t>主动报告、风险管控、</w:t>
      </w:r>
      <w:r w:rsidR="00F149D1">
        <w:rPr>
          <w:rFonts w:ascii="仿宋" w:eastAsia="仿宋" w:hAnsi="仿宋" w:hint="eastAsia"/>
          <w:sz w:val="32"/>
          <w:szCs w:val="32"/>
        </w:rPr>
        <w:t>应急处置等机制，完善各类应急预案</w:t>
      </w:r>
      <w:r w:rsidR="00925852">
        <w:rPr>
          <w:rFonts w:ascii="仿宋" w:eastAsia="仿宋" w:hAnsi="仿宋" w:hint="eastAsia"/>
          <w:sz w:val="32"/>
          <w:szCs w:val="32"/>
        </w:rPr>
        <w:t>；</w:t>
      </w:r>
      <w:r w:rsidR="00925852" w:rsidRPr="00925852">
        <w:rPr>
          <w:rFonts w:ascii="仿宋" w:eastAsia="仿宋" w:hAnsi="仿宋" w:hint="eastAsia"/>
          <w:sz w:val="32"/>
          <w:szCs w:val="32"/>
        </w:rPr>
        <w:t>建立全员参与、</w:t>
      </w:r>
      <w:proofErr w:type="gramStart"/>
      <w:r w:rsidR="00925852" w:rsidRPr="00925852">
        <w:rPr>
          <w:rFonts w:ascii="仿宋" w:eastAsia="仿宋" w:hAnsi="仿宋" w:hint="eastAsia"/>
          <w:sz w:val="32"/>
          <w:szCs w:val="32"/>
        </w:rPr>
        <w:t>全岗位</w:t>
      </w:r>
      <w:proofErr w:type="gramEnd"/>
      <w:r w:rsidR="00925852" w:rsidRPr="00925852">
        <w:rPr>
          <w:rFonts w:ascii="仿宋" w:eastAsia="仿宋" w:hAnsi="仿宋" w:hint="eastAsia"/>
          <w:sz w:val="32"/>
          <w:szCs w:val="32"/>
        </w:rPr>
        <w:t>覆盖、全过程衔接的隐患排查机制和清单管理、动态更新、闭环整改的动态调整机制。</w:t>
      </w:r>
      <w:r w:rsidR="00083236" w:rsidRPr="00083236">
        <w:rPr>
          <w:rFonts w:ascii="仿宋" w:eastAsia="仿宋" w:hAnsi="仿宋" w:hint="eastAsia"/>
          <w:sz w:val="32"/>
          <w:szCs w:val="32"/>
        </w:rPr>
        <w:t>全面实施“双随机”、“四</w:t>
      </w:r>
      <w:proofErr w:type="gramStart"/>
      <w:r w:rsidR="00083236" w:rsidRPr="00083236">
        <w:rPr>
          <w:rFonts w:ascii="仿宋" w:eastAsia="仿宋" w:hAnsi="仿宋" w:hint="eastAsia"/>
          <w:sz w:val="32"/>
          <w:szCs w:val="32"/>
        </w:rPr>
        <w:t>不</w:t>
      </w:r>
      <w:proofErr w:type="gramEnd"/>
      <w:r w:rsidR="00083236" w:rsidRPr="00083236">
        <w:rPr>
          <w:rFonts w:ascii="仿宋" w:eastAsia="仿宋" w:hAnsi="仿宋" w:hint="eastAsia"/>
          <w:sz w:val="32"/>
          <w:szCs w:val="32"/>
        </w:rPr>
        <w:t>两直”</w:t>
      </w:r>
      <w:r w:rsidR="00083236">
        <w:rPr>
          <w:rFonts w:ascii="仿宋" w:eastAsia="仿宋" w:hAnsi="仿宋" w:hint="eastAsia"/>
          <w:sz w:val="32"/>
          <w:szCs w:val="32"/>
        </w:rPr>
        <w:t>执法检查，同步开展集中督查督导和</w:t>
      </w:r>
      <w:r w:rsidR="00083236" w:rsidRPr="00083236">
        <w:rPr>
          <w:rFonts w:ascii="仿宋" w:eastAsia="仿宋" w:hAnsi="仿宋" w:hint="eastAsia"/>
          <w:sz w:val="32"/>
          <w:szCs w:val="32"/>
        </w:rPr>
        <w:t>明</w:t>
      </w:r>
      <w:r w:rsidR="00083236">
        <w:rPr>
          <w:rFonts w:ascii="仿宋" w:eastAsia="仿宋" w:hAnsi="仿宋" w:hint="eastAsia"/>
          <w:sz w:val="32"/>
          <w:szCs w:val="32"/>
        </w:rPr>
        <w:t>查</w:t>
      </w:r>
      <w:r w:rsidR="00083236" w:rsidRPr="00083236">
        <w:rPr>
          <w:rFonts w:ascii="仿宋" w:eastAsia="仿宋" w:hAnsi="仿宋" w:hint="eastAsia"/>
          <w:sz w:val="32"/>
          <w:szCs w:val="32"/>
        </w:rPr>
        <w:t>暗访，</w:t>
      </w:r>
      <w:r w:rsidR="00083236">
        <w:rPr>
          <w:rFonts w:ascii="仿宋" w:eastAsia="仿宋" w:hAnsi="仿宋" w:hint="eastAsia"/>
          <w:sz w:val="32"/>
          <w:szCs w:val="32"/>
        </w:rPr>
        <w:t>检查单位落实安全生产主体责任落实情况。</w:t>
      </w:r>
      <w:r w:rsidR="00605BB5">
        <w:rPr>
          <w:rFonts w:ascii="仿宋" w:eastAsia="仿宋" w:hAnsi="仿宋" w:hint="eastAsia"/>
          <w:sz w:val="32"/>
          <w:szCs w:val="32"/>
        </w:rPr>
        <w:t>推进校园和校车安全专项整治工作，</w:t>
      </w:r>
      <w:r w:rsidR="00083236">
        <w:rPr>
          <w:rFonts w:ascii="仿宋" w:eastAsia="仿宋" w:hAnsi="仿宋" w:hint="eastAsia"/>
          <w:sz w:val="32"/>
          <w:szCs w:val="32"/>
        </w:rPr>
        <w:t>对各单位实行分类监管形式，</w:t>
      </w:r>
      <w:r w:rsidR="00083236" w:rsidRPr="00083236">
        <w:rPr>
          <w:rFonts w:ascii="仿宋" w:eastAsia="仿宋" w:hAnsi="仿宋" w:hint="eastAsia"/>
          <w:sz w:val="32"/>
          <w:szCs w:val="32"/>
        </w:rPr>
        <w:t>对自觉落实主体责任、安全管理规范、近年来未发生事故的</w:t>
      </w:r>
      <w:r w:rsidR="00083236">
        <w:rPr>
          <w:rFonts w:ascii="仿宋" w:eastAsia="仿宋" w:hAnsi="仿宋" w:hint="eastAsia"/>
          <w:sz w:val="32"/>
          <w:szCs w:val="32"/>
        </w:rPr>
        <w:t>单位</w:t>
      </w:r>
      <w:r w:rsidR="00083236" w:rsidRPr="00083236">
        <w:rPr>
          <w:rFonts w:ascii="仿宋" w:eastAsia="仿宋" w:hAnsi="仿宋" w:hint="eastAsia"/>
          <w:sz w:val="32"/>
          <w:szCs w:val="32"/>
        </w:rPr>
        <w:t>，原则上每年进行一次“全面体检式”检查；对主体责任落实不力、安全管理不严格、发生过事故或存在重大隐患的</w:t>
      </w:r>
      <w:r w:rsidR="00083236">
        <w:rPr>
          <w:rFonts w:ascii="仿宋" w:eastAsia="仿宋" w:hAnsi="仿宋" w:hint="eastAsia"/>
          <w:sz w:val="32"/>
          <w:szCs w:val="32"/>
        </w:rPr>
        <w:t>单位</w:t>
      </w:r>
      <w:r w:rsidR="00083236" w:rsidRPr="00083236">
        <w:rPr>
          <w:rFonts w:ascii="仿宋" w:eastAsia="仿宋" w:hAnsi="仿宋" w:hint="eastAsia"/>
          <w:sz w:val="32"/>
          <w:szCs w:val="32"/>
        </w:rPr>
        <w:t>，加大执法检查和随机抽查频次。</w:t>
      </w:r>
      <w:r w:rsidR="00083236">
        <w:rPr>
          <w:rFonts w:ascii="仿宋" w:eastAsia="仿宋" w:hAnsi="仿宋" w:hint="eastAsia"/>
          <w:sz w:val="32"/>
          <w:szCs w:val="32"/>
        </w:rPr>
        <w:t>并改进督查方式，减少重复检查和指导性检查，增加专业性和专项性检查，鼓励各单位之间开展交流互检。</w:t>
      </w:r>
    </w:p>
    <w:p w:rsidR="00605BB5" w:rsidRDefault="00605BB5" w:rsidP="00BD2CD3">
      <w:pPr>
        <w:spacing w:line="570" w:lineRule="exact"/>
        <w:ind w:firstLineChars="200" w:firstLine="640"/>
        <w:rPr>
          <w:rFonts w:ascii="仿宋" w:eastAsia="仿宋" w:hAnsi="仿宋"/>
          <w:sz w:val="32"/>
          <w:szCs w:val="32"/>
        </w:rPr>
      </w:pPr>
      <w:r>
        <w:rPr>
          <w:rFonts w:ascii="仿宋" w:eastAsia="仿宋" w:hAnsi="仿宋" w:hint="eastAsia"/>
          <w:sz w:val="32"/>
          <w:szCs w:val="32"/>
        </w:rPr>
        <w:t>五、深化平安校园建设</w:t>
      </w:r>
    </w:p>
    <w:p w:rsidR="00605BB5" w:rsidRDefault="001F534C" w:rsidP="00BD2CD3">
      <w:pPr>
        <w:spacing w:line="570" w:lineRule="exact"/>
        <w:ind w:firstLineChars="200" w:firstLine="640"/>
        <w:rPr>
          <w:rFonts w:ascii="仿宋" w:eastAsia="仿宋" w:hAnsi="仿宋"/>
          <w:sz w:val="32"/>
          <w:szCs w:val="32"/>
        </w:rPr>
      </w:pPr>
      <w:r>
        <w:rPr>
          <w:rFonts w:ascii="仿宋" w:eastAsia="仿宋" w:hAnsi="仿宋" w:hint="eastAsia"/>
          <w:sz w:val="32"/>
          <w:szCs w:val="32"/>
        </w:rPr>
        <w:t>当前教育行业的平安校园建设是学校安全生产标准化建设的主要形式。</w:t>
      </w:r>
      <w:r w:rsidR="00605BB5">
        <w:rPr>
          <w:rFonts w:ascii="仿宋" w:eastAsia="仿宋" w:hAnsi="仿宋" w:hint="eastAsia"/>
          <w:sz w:val="32"/>
          <w:szCs w:val="32"/>
        </w:rPr>
        <w:t>全区学校要按照省、市、区教育、政法委、</w:t>
      </w:r>
      <w:r w:rsidR="00605BB5">
        <w:rPr>
          <w:rFonts w:ascii="仿宋" w:eastAsia="仿宋" w:hAnsi="仿宋" w:hint="eastAsia"/>
          <w:sz w:val="32"/>
          <w:szCs w:val="32"/>
        </w:rPr>
        <w:lastRenderedPageBreak/>
        <w:t>公安部门的统一部署和要求，持续深化平安校园建设，着力开展“江苏省平安校园建设示范区”创建，有关新建、扩建学校要开展区、市平安校园创建活动，已取得省级平安校园称号的学校要继续开展“回头看”</w:t>
      </w:r>
      <w:r>
        <w:rPr>
          <w:rFonts w:ascii="仿宋" w:eastAsia="仿宋" w:hAnsi="仿宋" w:hint="eastAsia"/>
          <w:sz w:val="32"/>
          <w:szCs w:val="32"/>
        </w:rPr>
        <w:t>复查</w:t>
      </w:r>
      <w:r w:rsidR="00605BB5">
        <w:rPr>
          <w:rFonts w:ascii="仿宋" w:eastAsia="仿宋" w:hAnsi="仿宋" w:hint="eastAsia"/>
          <w:sz w:val="32"/>
          <w:szCs w:val="32"/>
        </w:rPr>
        <w:t>工作，</w:t>
      </w:r>
      <w:r>
        <w:rPr>
          <w:rFonts w:ascii="仿宋" w:eastAsia="仿宋" w:hAnsi="仿宋" w:hint="eastAsia"/>
          <w:sz w:val="32"/>
          <w:szCs w:val="32"/>
        </w:rPr>
        <w:t>对创建完成后运行质量差、经复查不合格的单位予以摘牌。校车服务公司也要按照规定的考核标准持续深化建设，</w:t>
      </w:r>
      <w:r w:rsidR="00173FDB">
        <w:rPr>
          <w:rFonts w:ascii="仿宋" w:eastAsia="仿宋" w:hAnsi="仿宋" w:hint="eastAsia"/>
          <w:sz w:val="32"/>
          <w:szCs w:val="32"/>
        </w:rPr>
        <w:t>不断提升管理水平和服务保障能力。</w:t>
      </w:r>
    </w:p>
    <w:p w:rsidR="00DD4DE6" w:rsidRPr="00173FDB" w:rsidRDefault="00173FDB" w:rsidP="00BD2CD3">
      <w:pPr>
        <w:spacing w:line="570" w:lineRule="exact"/>
        <w:ind w:firstLineChars="200" w:firstLine="640"/>
        <w:rPr>
          <w:rFonts w:ascii="仿宋" w:eastAsia="仿宋" w:hAnsi="仿宋"/>
          <w:sz w:val="32"/>
          <w:szCs w:val="32"/>
        </w:rPr>
      </w:pPr>
      <w:r>
        <w:rPr>
          <w:rFonts w:ascii="仿宋" w:eastAsia="仿宋" w:hAnsi="仿宋" w:hint="eastAsia"/>
          <w:sz w:val="32"/>
          <w:szCs w:val="32"/>
        </w:rPr>
        <w:t>六、夯实安全生产基层基础</w:t>
      </w:r>
    </w:p>
    <w:p w:rsidR="00173FDB" w:rsidRPr="00173FDB" w:rsidRDefault="00173FDB" w:rsidP="00173FDB">
      <w:pPr>
        <w:spacing w:line="570" w:lineRule="exact"/>
        <w:ind w:firstLineChars="200" w:firstLine="640"/>
        <w:rPr>
          <w:rFonts w:ascii="仿宋" w:eastAsia="仿宋" w:hAnsi="仿宋"/>
          <w:sz w:val="32"/>
          <w:szCs w:val="32"/>
        </w:rPr>
      </w:pPr>
      <w:r>
        <w:rPr>
          <w:rFonts w:ascii="仿宋" w:eastAsia="仿宋" w:hAnsi="仿宋" w:hint="eastAsia"/>
          <w:sz w:val="32"/>
          <w:szCs w:val="32"/>
        </w:rPr>
        <w:t>一是</w:t>
      </w:r>
      <w:r w:rsidRPr="00173FDB">
        <w:rPr>
          <w:rFonts w:ascii="仿宋" w:eastAsia="仿宋" w:hAnsi="仿宋" w:hint="eastAsia"/>
          <w:sz w:val="32"/>
          <w:szCs w:val="32"/>
        </w:rPr>
        <w:t>加快推进落实《全省加快推动中小学幼儿园安全防范建设三年行动实施方案》，重点推进校园技防设施改造升级，尽快推动实现专职保安员配备率、封闭式管理和硬质防冲撞设施安装率、一键式紧急报警系统和重要部位视频监控与公安、教育联网率达到3个100%。</w:t>
      </w:r>
      <w:r>
        <w:rPr>
          <w:rFonts w:ascii="仿宋" w:eastAsia="仿宋" w:hAnsi="仿宋" w:hint="eastAsia"/>
          <w:sz w:val="32"/>
          <w:szCs w:val="32"/>
        </w:rPr>
        <w:t>二是</w:t>
      </w:r>
      <w:r w:rsidRPr="00173FDB">
        <w:rPr>
          <w:rFonts w:ascii="仿宋" w:eastAsia="仿宋" w:hAnsi="仿宋" w:hint="eastAsia"/>
          <w:sz w:val="32"/>
          <w:szCs w:val="32"/>
        </w:rPr>
        <w:t>开展智慧校园体系建设</w:t>
      </w:r>
      <w:r>
        <w:rPr>
          <w:rFonts w:ascii="仿宋" w:eastAsia="仿宋" w:hAnsi="仿宋" w:hint="eastAsia"/>
          <w:sz w:val="32"/>
          <w:szCs w:val="32"/>
        </w:rPr>
        <w:t>，</w:t>
      </w:r>
      <w:r w:rsidRPr="00173FDB">
        <w:rPr>
          <w:rFonts w:ascii="仿宋" w:eastAsia="仿宋" w:hAnsi="仿宋" w:hint="eastAsia"/>
          <w:sz w:val="32"/>
          <w:szCs w:val="32"/>
        </w:rPr>
        <w:t>进一步规范一键式紧急报警、入侵报警、视频监控、出入口控制和电子巡查等系统建设</w:t>
      </w:r>
      <w:r>
        <w:rPr>
          <w:rFonts w:ascii="仿宋" w:eastAsia="仿宋" w:hAnsi="仿宋" w:hint="eastAsia"/>
          <w:sz w:val="32"/>
          <w:szCs w:val="32"/>
        </w:rPr>
        <w:t>，</w:t>
      </w:r>
      <w:r w:rsidR="007F77EC" w:rsidRPr="00173FDB">
        <w:rPr>
          <w:rFonts w:ascii="仿宋" w:eastAsia="仿宋" w:hAnsi="仿宋" w:hint="eastAsia"/>
          <w:sz w:val="32"/>
          <w:szCs w:val="32"/>
        </w:rPr>
        <w:t>建设</w:t>
      </w:r>
      <w:r w:rsidRPr="00173FDB">
        <w:rPr>
          <w:rFonts w:ascii="仿宋" w:eastAsia="仿宋" w:hAnsi="仿宋" w:hint="eastAsia"/>
          <w:sz w:val="32"/>
          <w:szCs w:val="32"/>
        </w:rPr>
        <w:t>“校园安全智能化管理工程”，打造“智能化”平安校园，推进校园安防系统与教育、公安信息化平台的有效融合，进一步提升学校安全工作信息化水平。</w:t>
      </w:r>
      <w:r w:rsidR="007F77EC">
        <w:rPr>
          <w:rFonts w:ascii="仿宋" w:eastAsia="仿宋" w:hAnsi="仿宋" w:hint="eastAsia"/>
          <w:sz w:val="32"/>
          <w:szCs w:val="32"/>
        </w:rPr>
        <w:t>三是</w:t>
      </w:r>
      <w:r w:rsidRPr="00173FDB">
        <w:rPr>
          <w:rFonts w:ascii="仿宋" w:eastAsia="仿宋" w:hAnsi="仿宋" w:hint="eastAsia"/>
          <w:sz w:val="32"/>
          <w:szCs w:val="32"/>
        </w:rPr>
        <w:t>加强学校常规安全防范工作</w:t>
      </w:r>
      <w:r w:rsidR="007F77EC">
        <w:rPr>
          <w:rFonts w:ascii="仿宋" w:eastAsia="仿宋" w:hAnsi="仿宋" w:hint="eastAsia"/>
          <w:sz w:val="32"/>
          <w:szCs w:val="32"/>
        </w:rPr>
        <w:t>，</w:t>
      </w:r>
      <w:r w:rsidRPr="00173FDB">
        <w:rPr>
          <w:rFonts w:ascii="仿宋" w:eastAsia="仿宋" w:hAnsi="仿宋" w:hint="eastAsia"/>
          <w:sz w:val="32"/>
          <w:szCs w:val="32"/>
        </w:rPr>
        <w:t>严格执行校园封闭式管理，尤其疫情期间严控人员进出，严防疫情向校园输入扩散。配合有关部门开展特殊体质学生情况筛查、关爱工作，加强学生心理健康教育和辅导，积极预防意外伤亡事件发生，及时化解学生意外伤亡矛盾纠纷。</w:t>
      </w:r>
      <w:r w:rsidR="007F77EC">
        <w:rPr>
          <w:rFonts w:ascii="仿宋" w:eastAsia="仿宋" w:hAnsi="仿宋" w:hint="eastAsia"/>
          <w:sz w:val="32"/>
          <w:szCs w:val="32"/>
        </w:rPr>
        <w:t>四是</w:t>
      </w:r>
      <w:r w:rsidRPr="00173FDB">
        <w:rPr>
          <w:rFonts w:ascii="仿宋" w:eastAsia="仿宋" w:hAnsi="仿宋" w:hint="eastAsia"/>
          <w:sz w:val="32"/>
          <w:szCs w:val="32"/>
        </w:rPr>
        <w:t>完善落实重点时段、重要时节和关键环节的安全防范制度措施。持续加强上下学、上下课、上下晚自习、大课间、体育课、实</w:t>
      </w:r>
      <w:r w:rsidRPr="00173FDB">
        <w:rPr>
          <w:rFonts w:ascii="仿宋" w:eastAsia="仿宋" w:hAnsi="仿宋" w:hint="eastAsia"/>
          <w:sz w:val="32"/>
          <w:szCs w:val="32"/>
        </w:rPr>
        <w:lastRenderedPageBreak/>
        <w:t>验课、校外综合实践、集会、演练等重点时段的教育管理，进一步完善相关制度和防范措施，着力加强关键环节的安全防范；突出抓好春秋季开学、“两会”、节假日等重要时节和夏季汛期、冬季雾雪冰冻等特殊天气的教育管理和安全防范。</w:t>
      </w:r>
    </w:p>
    <w:p w:rsidR="007F77EC" w:rsidRDefault="00F149D1" w:rsidP="00173FDB">
      <w:pPr>
        <w:spacing w:line="570" w:lineRule="exact"/>
        <w:ind w:firstLineChars="200" w:firstLine="640"/>
        <w:rPr>
          <w:rFonts w:ascii="仿宋" w:eastAsia="仿宋" w:hAnsi="仿宋"/>
          <w:sz w:val="32"/>
          <w:szCs w:val="32"/>
        </w:rPr>
      </w:pPr>
      <w:r>
        <w:rPr>
          <w:rFonts w:ascii="仿宋" w:eastAsia="仿宋" w:hAnsi="仿宋" w:hint="eastAsia"/>
          <w:sz w:val="32"/>
          <w:szCs w:val="32"/>
        </w:rPr>
        <w:t>七、严格考核奖惩</w:t>
      </w:r>
    </w:p>
    <w:p w:rsidR="000D589F" w:rsidRDefault="006D2E74" w:rsidP="00BD2CD3">
      <w:pPr>
        <w:spacing w:line="570" w:lineRule="exact"/>
        <w:ind w:firstLineChars="200" w:firstLine="640"/>
        <w:rPr>
          <w:rFonts w:ascii="仿宋" w:eastAsia="仿宋" w:hAnsi="仿宋"/>
          <w:sz w:val="32"/>
          <w:szCs w:val="32"/>
        </w:rPr>
      </w:pPr>
      <w:r>
        <w:rPr>
          <w:rFonts w:ascii="仿宋" w:eastAsia="仿宋" w:hAnsi="仿宋" w:hint="eastAsia"/>
          <w:sz w:val="32"/>
          <w:szCs w:val="32"/>
        </w:rPr>
        <w:t>区教育局将把推动单位落实安全生产主体责任与专项整治、风险防控、应急救援等工作有机结合起来，研究制定落实可操作、可量化的考核标准和考核</w:t>
      </w:r>
      <w:r w:rsidR="00925852">
        <w:rPr>
          <w:rFonts w:ascii="仿宋" w:eastAsia="仿宋" w:hAnsi="仿宋" w:hint="eastAsia"/>
          <w:sz w:val="32"/>
          <w:szCs w:val="32"/>
        </w:rPr>
        <w:t>奖惩</w:t>
      </w:r>
      <w:r>
        <w:rPr>
          <w:rFonts w:ascii="仿宋" w:eastAsia="仿宋" w:hAnsi="仿宋" w:hint="eastAsia"/>
          <w:sz w:val="32"/>
          <w:szCs w:val="32"/>
        </w:rPr>
        <w:t>办法，并形成长效机制，</w:t>
      </w:r>
      <w:proofErr w:type="gramStart"/>
      <w:r>
        <w:rPr>
          <w:rFonts w:ascii="仿宋" w:eastAsia="仿宋" w:hAnsi="仿宋" w:hint="eastAsia"/>
          <w:sz w:val="32"/>
          <w:szCs w:val="32"/>
        </w:rPr>
        <w:t>持续抓好</w:t>
      </w:r>
      <w:proofErr w:type="gramEnd"/>
      <w:r w:rsidR="00925852">
        <w:rPr>
          <w:rFonts w:ascii="仿宋" w:eastAsia="仿宋" w:hAnsi="仿宋" w:hint="eastAsia"/>
          <w:sz w:val="32"/>
          <w:szCs w:val="32"/>
        </w:rPr>
        <w:t>考核奖惩工作</w:t>
      </w:r>
      <w:r>
        <w:rPr>
          <w:rFonts w:ascii="仿宋" w:eastAsia="仿宋" w:hAnsi="仿宋" w:hint="eastAsia"/>
          <w:sz w:val="32"/>
          <w:szCs w:val="32"/>
        </w:rPr>
        <w:t>落实。</w:t>
      </w:r>
      <w:r w:rsidR="00925852">
        <w:rPr>
          <w:rFonts w:ascii="仿宋" w:eastAsia="仿宋" w:hAnsi="仿宋" w:hint="eastAsia"/>
          <w:sz w:val="32"/>
          <w:szCs w:val="32"/>
        </w:rPr>
        <w:t>通过</w:t>
      </w:r>
      <w:r w:rsidR="005D55D0">
        <w:rPr>
          <w:rFonts w:ascii="仿宋" w:eastAsia="仿宋" w:hAnsi="仿宋" w:hint="eastAsia"/>
          <w:sz w:val="32"/>
          <w:szCs w:val="32"/>
        </w:rPr>
        <w:t>有效的</w:t>
      </w:r>
      <w:r w:rsidR="00925852">
        <w:rPr>
          <w:rFonts w:ascii="仿宋" w:eastAsia="仿宋" w:hAnsi="仿宋" w:hint="eastAsia"/>
          <w:sz w:val="32"/>
          <w:szCs w:val="32"/>
        </w:rPr>
        <w:t>考核奖惩</w:t>
      </w:r>
      <w:r w:rsidR="00925852" w:rsidRPr="00925852">
        <w:rPr>
          <w:rFonts w:ascii="仿宋" w:eastAsia="仿宋" w:hAnsi="仿宋" w:hint="eastAsia"/>
          <w:sz w:val="32"/>
          <w:szCs w:val="32"/>
        </w:rPr>
        <w:t>，</w:t>
      </w:r>
      <w:r w:rsidR="00925852">
        <w:rPr>
          <w:rFonts w:ascii="仿宋" w:eastAsia="仿宋" w:hAnsi="仿宋" w:hint="eastAsia"/>
          <w:sz w:val="32"/>
          <w:szCs w:val="32"/>
        </w:rPr>
        <w:t>压紧压实</w:t>
      </w:r>
      <w:r w:rsidR="005D55D0">
        <w:rPr>
          <w:rFonts w:ascii="仿宋" w:eastAsia="仿宋" w:hAnsi="仿宋" w:hint="eastAsia"/>
          <w:sz w:val="32"/>
          <w:szCs w:val="32"/>
        </w:rPr>
        <w:t>单位</w:t>
      </w:r>
      <w:r w:rsidR="00925852">
        <w:rPr>
          <w:rFonts w:ascii="仿宋" w:eastAsia="仿宋" w:hAnsi="仿宋" w:hint="eastAsia"/>
          <w:sz w:val="32"/>
          <w:szCs w:val="32"/>
        </w:rPr>
        <w:t>主体责任，</w:t>
      </w:r>
      <w:r w:rsidR="00925852" w:rsidRPr="00925852">
        <w:rPr>
          <w:rFonts w:ascii="仿宋" w:eastAsia="仿宋" w:hAnsi="仿宋" w:hint="eastAsia"/>
          <w:sz w:val="32"/>
          <w:szCs w:val="32"/>
        </w:rPr>
        <w:t>倒</w:t>
      </w:r>
      <w:proofErr w:type="gramStart"/>
      <w:r w:rsidR="00925852" w:rsidRPr="00925852">
        <w:rPr>
          <w:rFonts w:ascii="仿宋" w:eastAsia="仿宋" w:hAnsi="仿宋" w:hint="eastAsia"/>
          <w:sz w:val="32"/>
          <w:szCs w:val="32"/>
        </w:rPr>
        <w:t>逼</w:t>
      </w:r>
      <w:r w:rsidR="005D55D0">
        <w:rPr>
          <w:rFonts w:ascii="仿宋" w:eastAsia="仿宋" w:hAnsi="仿宋" w:hint="eastAsia"/>
          <w:sz w:val="32"/>
          <w:szCs w:val="32"/>
        </w:rPr>
        <w:t>单位</w:t>
      </w:r>
      <w:proofErr w:type="gramEnd"/>
      <w:r w:rsidR="00925852" w:rsidRPr="00925852">
        <w:rPr>
          <w:rFonts w:ascii="仿宋" w:eastAsia="仿宋" w:hAnsi="仿宋" w:hint="eastAsia"/>
          <w:sz w:val="32"/>
          <w:szCs w:val="32"/>
        </w:rPr>
        <w:t>落实主体责任。</w:t>
      </w:r>
    </w:p>
    <w:p w:rsidR="00BD2CD3" w:rsidRPr="00BD2CD3" w:rsidRDefault="00BD2CD3" w:rsidP="00BD2CD3">
      <w:pPr>
        <w:spacing w:line="570" w:lineRule="exact"/>
        <w:ind w:firstLineChars="200" w:firstLine="640"/>
        <w:rPr>
          <w:rFonts w:ascii="仿宋" w:eastAsia="仿宋" w:hAnsi="仿宋"/>
          <w:sz w:val="32"/>
          <w:szCs w:val="32"/>
        </w:rPr>
      </w:pPr>
    </w:p>
    <w:sectPr w:rsidR="00BD2CD3" w:rsidRPr="00BD2C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71A" w:rsidRDefault="004A471A" w:rsidP="00146F79">
      <w:r>
        <w:separator/>
      </w:r>
    </w:p>
  </w:endnote>
  <w:endnote w:type="continuationSeparator" w:id="0">
    <w:p w:rsidR="004A471A" w:rsidRDefault="004A471A" w:rsidP="00146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71A" w:rsidRDefault="004A471A" w:rsidP="00146F79">
      <w:r>
        <w:separator/>
      </w:r>
    </w:p>
  </w:footnote>
  <w:footnote w:type="continuationSeparator" w:id="0">
    <w:p w:rsidR="004A471A" w:rsidRDefault="004A471A" w:rsidP="00146F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D9F"/>
    <w:rsid w:val="0005572B"/>
    <w:rsid w:val="00083236"/>
    <w:rsid w:val="000D589F"/>
    <w:rsid w:val="00146F79"/>
    <w:rsid w:val="00173FDB"/>
    <w:rsid w:val="0017417B"/>
    <w:rsid w:val="001D1B4E"/>
    <w:rsid w:val="001F534C"/>
    <w:rsid w:val="0023113F"/>
    <w:rsid w:val="002D4D9F"/>
    <w:rsid w:val="0033636E"/>
    <w:rsid w:val="00487111"/>
    <w:rsid w:val="004A471A"/>
    <w:rsid w:val="005D55D0"/>
    <w:rsid w:val="00605BB5"/>
    <w:rsid w:val="006B00E8"/>
    <w:rsid w:val="006D2E74"/>
    <w:rsid w:val="00773E6C"/>
    <w:rsid w:val="007F77EC"/>
    <w:rsid w:val="008D2411"/>
    <w:rsid w:val="008F087B"/>
    <w:rsid w:val="008F7A22"/>
    <w:rsid w:val="00925852"/>
    <w:rsid w:val="009549A6"/>
    <w:rsid w:val="009836F3"/>
    <w:rsid w:val="009E21D2"/>
    <w:rsid w:val="00A04C26"/>
    <w:rsid w:val="00B0739C"/>
    <w:rsid w:val="00B81170"/>
    <w:rsid w:val="00BD2CD3"/>
    <w:rsid w:val="00C62BF6"/>
    <w:rsid w:val="00DD4DE6"/>
    <w:rsid w:val="00F149D1"/>
    <w:rsid w:val="00FB5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4D9F"/>
    <w:pPr>
      <w:ind w:firstLineChars="200" w:firstLine="420"/>
    </w:pPr>
  </w:style>
  <w:style w:type="paragraph" w:styleId="a4">
    <w:name w:val="header"/>
    <w:basedOn w:val="a"/>
    <w:link w:val="Char"/>
    <w:uiPriority w:val="99"/>
    <w:unhideWhenUsed/>
    <w:rsid w:val="00146F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46F79"/>
    <w:rPr>
      <w:sz w:val="18"/>
      <w:szCs w:val="18"/>
    </w:rPr>
  </w:style>
  <w:style w:type="paragraph" w:styleId="a5">
    <w:name w:val="footer"/>
    <w:basedOn w:val="a"/>
    <w:link w:val="Char0"/>
    <w:uiPriority w:val="99"/>
    <w:unhideWhenUsed/>
    <w:rsid w:val="00146F79"/>
    <w:pPr>
      <w:tabs>
        <w:tab w:val="center" w:pos="4153"/>
        <w:tab w:val="right" w:pos="8306"/>
      </w:tabs>
      <w:snapToGrid w:val="0"/>
      <w:jc w:val="left"/>
    </w:pPr>
    <w:rPr>
      <w:sz w:val="18"/>
      <w:szCs w:val="18"/>
    </w:rPr>
  </w:style>
  <w:style w:type="character" w:customStyle="1" w:styleId="Char0">
    <w:name w:val="页脚 Char"/>
    <w:basedOn w:val="a0"/>
    <w:link w:val="a5"/>
    <w:uiPriority w:val="99"/>
    <w:rsid w:val="00146F7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4D9F"/>
    <w:pPr>
      <w:ind w:firstLineChars="200" w:firstLine="420"/>
    </w:pPr>
  </w:style>
  <w:style w:type="paragraph" w:styleId="a4">
    <w:name w:val="header"/>
    <w:basedOn w:val="a"/>
    <w:link w:val="Char"/>
    <w:uiPriority w:val="99"/>
    <w:unhideWhenUsed/>
    <w:rsid w:val="00146F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46F79"/>
    <w:rPr>
      <w:sz w:val="18"/>
      <w:szCs w:val="18"/>
    </w:rPr>
  </w:style>
  <w:style w:type="paragraph" w:styleId="a5">
    <w:name w:val="footer"/>
    <w:basedOn w:val="a"/>
    <w:link w:val="Char0"/>
    <w:uiPriority w:val="99"/>
    <w:unhideWhenUsed/>
    <w:rsid w:val="00146F79"/>
    <w:pPr>
      <w:tabs>
        <w:tab w:val="center" w:pos="4153"/>
        <w:tab w:val="right" w:pos="8306"/>
      </w:tabs>
      <w:snapToGrid w:val="0"/>
      <w:jc w:val="left"/>
    </w:pPr>
    <w:rPr>
      <w:sz w:val="18"/>
      <w:szCs w:val="18"/>
    </w:rPr>
  </w:style>
  <w:style w:type="character" w:customStyle="1" w:styleId="Char0">
    <w:name w:val="页脚 Char"/>
    <w:basedOn w:val="a0"/>
    <w:link w:val="a5"/>
    <w:uiPriority w:val="99"/>
    <w:rsid w:val="00146F7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363</TotalTime>
  <Pages>5</Pages>
  <Words>369</Words>
  <Characters>2106</Characters>
  <Application>Microsoft Office Word</Application>
  <DocSecurity>0</DocSecurity>
  <Lines>17</Lines>
  <Paragraphs>4</Paragraphs>
  <ScaleCrop>false</ScaleCrop>
  <Company>china</Company>
  <LinksUpToDate>false</LinksUpToDate>
  <CharactersWithSpaces>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蒋建峰</dc:creator>
  <cp:lastModifiedBy>蒋建峰</cp:lastModifiedBy>
  <cp:revision>8</cp:revision>
  <dcterms:created xsi:type="dcterms:W3CDTF">2020-03-28T07:30:00Z</dcterms:created>
  <dcterms:modified xsi:type="dcterms:W3CDTF">2020-03-30T11:43:00Z</dcterms:modified>
</cp:coreProperties>
</file>