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附件</w:t>
      </w:r>
      <w:r>
        <w:rPr>
          <w:rFonts w:ascii="方正仿宋简体" w:eastAsia="方正仿宋简体"/>
          <w:color w:val="000000"/>
          <w:sz w:val="32"/>
          <w:szCs w:val="32"/>
        </w:rPr>
        <w:t>3</w:t>
      </w:r>
      <w:r>
        <w:rPr>
          <w:rFonts w:hint="eastAsia" w:ascii="方正仿宋简体" w:eastAsia="方正仿宋简体"/>
          <w:color w:val="000000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武进区业余训练先进个人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</w:p>
    <w:p>
      <w:pPr>
        <w:spacing w:line="57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周贤朋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诸建均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李中伟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陈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维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钱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程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俞雪峰</w:t>
      </w: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李金丽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钱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旌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吴亚萍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李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迪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钱文烨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沈前斌</w:t>
      </w:r>
    </w:p>
    <w:p>
      <w:pPr>
        <w:widowControl/>
        <w:spacing w:line="570" w:lineRule="exact"/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杨华明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周逸平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李雨婧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徐建伟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王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坚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杨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敏</w:t>
      </w:r>
    </w:p>
    <w:p>
      <w:pPr>
        <w:widowControl/>
        <w:spacing w:line="57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王晓阳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戚亚华</w:t>
      </w:r>
      <w:r>
        <w:rPr>
          <w:rFonts w:ascii="方正仿宋简体" w:eastAsia="方正仿宋简体"/>
          <w:color w:val="000000"/>
          <w:sz w:val="32"/>
          <w:szCs w:val="32"/>
        </w:rPr>
        <w:t xml:space="preserve">  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杨志贤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郑卫明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顾伟军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张泽民</w:t>
      </w:r>
    </w:p>
    <w:p>
      <w:pPr>
        <w:widowControl/>
        <w:spacing w:line="570" w:lineRule="exact"/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庄春玉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平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丁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杰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峰</w:t>
      </w:r>
      <w:r>
        <w:rPr>
          <w:rFonts w:ascii="宋体" w:hAnsi="宋体" w:eastAsia="方正仿宋简体" w:cs="宋体"/>
          <w:kern w:val="0"/>
          <w:sz w:val="32"/>
          <w:szCs w:val="32"/>
        </w:rPr>
        <w:t> </w:t>
      </w:r>
      <w:r>
        <w:rPr>
          <w:rFonts w:hint="eastAsia" w:ascii="宋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秦春娟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何燕娟</w:t>
      </w:r>
    </w:p>
    <w:p>
      <w:pPr>
        <w:widowControl/>
        <w:spacing w:line="570" w:lineRule="exact"/>
        <w:jc w:val="left"/>
        <w:rPr>
          <w:rFonts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巢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玲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徐丽丽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白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杰</w:t>
      </w:r>
      <w:r>
        <w:rPr>
          <w:rFonts w:ascii="方正仿宋简体" w:hAnsi="宋体" w:eastAsia="方正仿宋简体" w:cs="宋体"/>
          <w:b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贺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斌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刘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周华健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张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>贾</w:t>
      </w:r>
      <w:r>
        <w:rPr>
          <w:rFonts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 xml:space="preserve">  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>勤</w:t>
      </w:r>
      <w:r>
        <w:rPr>
          <w:rFonts w:ascii="方正仿宋简体" w:eastAsia="方正仿宋简体"/>
          <w:b/>
          <w:bCs/>
          <w:color w:val="000000"/>
          <w:sz w:val="32"/>
          <w:szCs w:val="32"/>
        </w:rPr>
        <w:t xml:space="preserve"> 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王祥伟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王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徐国平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陆晓燕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王东明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张小晴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王鸿亮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杨维全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潘玲珑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贺伟莉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万年红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王晓春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张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荣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汤洲杰   孙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旭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夏玉坤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周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珊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强丽贤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骆群芳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张海兵   徐曙光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兰慧敏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俞纪文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陈  虹 </w:t>
      </w:r>
      <w:r>
        <w:rPr>
          <w:rFonts w:hint="eastAsia" w:ascii="方正仿宋简体" w:eastAsia="方正仿宋简体"/>
          <w:sz w:val="32"/>
          <w:szCs w:val="32"/>
        </w:rPr>
        <w:t xml:space="preserve">  周  华   徐素英   蒋文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斌  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唐黎明   </w:t>
      </w:r>
      <w:r>
        <w:rPr>
          <w:rFonts w:hint="eastAsia" w:ascii="方正仿宋简体" w:eastAsia="方正仿宋简体"/>
          <w:color w:val="000000"/>
          <w:sz w:val="32"/>
          <w:szCs w:val="32"/>
        </w:rPr>
        <w:t>虞飞鹏   曹文琴   周  晶</w:t>
      </w: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吕臣达   朱泽砚   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 xml:space="preserve">李德志   张平军   吴  锭   王伟炳   储晨辉   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  <w:u w:val="thick" w:color="FF0000"/>
        </w:rPr>
        <w:t>俞海鲸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 xml:space="preserve">   </w:t>
      </w: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 xml:space="preserve">蔡汝艳   梅  峰   俞  倩   周银龙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552"/>
    <w:rsid w:val="000858E4"/>
    <w:rsid w:val="00125D74"/>
    <w:rsid w:val="00130848"/>
    <w:rsid w:val="00157F82"/>
    <w:rsid w:val="001674B0"/>
    <w:rsid w:val="001A7C34"/>
    <w:rsid w:val="002240CE"/>
    <w:rsid w:val="002B52E6"/>
    <w:rsid w:val="00363305"/>
    <w:rsid w:val="00385BB8"/>
    <w:rsid w:val="003A5BFC"/>
    <w:rsid w:val="004024A9"/>
    <w:rsid w:val="00402E48"/>
    <w:rsid w:val="00447175"/>
    <w:rsid w:val="00451E32"/>
    <w:rsid w:val="00453D74"/>
    <w:rsid w:val="004B6A3D"/>
    <w:rsid w:val="004C0BEC"/>
    <w:rsid w:val="004C427F"/>
    <w:rsid w:val="005C22A0"/>
    <w:rsid w:val="006140CB"/>
    <w:rsid w:val="00680A62"/>
    <w:rsid w:val="00692C6A"/>
    <w:rsid w:val="006B2C92"/>
    <w:rsid w:val="006D3986"/>
    <w:rsid w:val="006F585B"/>
    <w:rsid w:val="00727314"/>
    <w:rsid w:val="007749E6"/>
    <w:rsid w:val="00787E8B"/>
    <w:rsid w:val="00796CCB"/>
    <w:rsid w:val="007C1252"/>
    <w:rsid w:val="007D7C96"/>
    <w:rsid w:val="007E3DEA"/>
    <w:rsid w:val="008B5F76"/>
    <w:rsid w:val="00922D66"/>
    <w:rsid w:val="00933EC3"/>
    <w:rsid w:val="00943843"/>
    <w:rsid w:val="00964342"/>
    <w:rsid w:val="009B5ACF"/>
    <w:rsid w:val="00AB1147"/>
    <w:rsid w:val="00AB23FB"/>
    <w:rsid w:val="00B032F0"/>
    <w:rsid w:val="00B132AF"/>
    <w:rsid w:val="00B16075"/>
    <w:rsid w:val="00B97D07"/>
    <w:rsid w:val="00C02552"/>
    <w:rsid w:val="00C2166C"/>
    <w:rsid w:val="00C50F46"/>
    <w:rsid w:val="00CD4D14"/>
    <w:rsid w:val="00CF1766"/>
    <w:rsid w:val="00D4665A"/>
    <w:rsid w:val="00D637E5"/>
    <w:rsid w:val="00D82EBA"/>
    <w:rsid w:val="00DA6CA5"/>
    <w:rsid w:val="00E165E9"/>
    <w:rsid w:val="00E84163"/>
    <w:rsid w:val="00ED039D"/>
    <w:rsid w:val="00F102FF"/>
    <w:rsid w:val="00F2443A"/>
    <w:rsid w:val="00F62562"/>
    <w:rsid w:val="00F83176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445</Characters>
  <Lines>3</Lines>
  <Paragraphs>1</Paragraphs>
  <TotalTime>377</TotalTime>
  <ScaleCrop>false</ScaleCrop>
  <LinksUpToDate>false</LinksUpToDate>
  <CharactersWithSpaces>522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2018-12-15T02:33:00Z</dcterms:created>
  <dc:creator>User</dc:creator>
  <cp:lastModifiedBy>琪。</cp:lastModifiedBy>
  <cp:lastPrinted>2018-12-27T06:28:06Z</cp:lastPrinted>
  <dcterms:modified xsi:type="dcterms:W3CDTF">2018-12-27T06:28:38Z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