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常州市武进区刘海粟小学2017年招聘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语、数、英</w:t>
      </w:r>
      <w:r>
        <w:rPr>
          <w:rFonts w:hint="eastAsia" w:ascii="黑体" w:hAnsi="黑体" w:eastAsia="黑体"/>
          <w:b/>
          <w:sz w:val="30"/>
          <w:szCs w:val="30"/>
        </w:rPr>
        <w:t>教师公告</w:t>
      </w:r>
    </w:p>
    <w:p>
      <w:pPr>
        <w:pStyle w:val="5"/>
        <w:shd w:val="clear" w:color="auto" w:fill="FFFFFF"/>
        <w:spacing w:line="435" w:lineRule="atLeast"/>
        <w:rPr>
          <w:b/>
          <w:color w:val="333333"/>
        </w:rPr>
      </w:pPr>
      <w:r>
        <w:rPr>
          <w:rFonts w:hint="eastAsia"/>
          <w:b/>
          <w:color w:val="333333"/>
        </w:rPr>
        <w:t>一、学校简介</w:t>
      </w:r>
    </w:p>
    <w:p>
      <w:pPr>
        <w:pStyle w:val="5"/>
        <w:shd w:val="clear" w:color="auto" w:fill="FFFFFF"/>
        <w:spacing w:line="435" w:lineRule="atLeast"/>
        <w:ind w:firstLine="600" w:firstLineChars="25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武进区刘海粟小学原名湖塘桥中心小学，创办于1975年。2001年被命名为江苏省实验小学，2012年7月更名为武进区刘海粟小学，坐落于江苏省常州市武进湖塘金鸡西路8号，是一所年轻而充满活力的省级实验小学。学校践行刘海粟“第一等的正气，第一等的襟怀，第一等的追求”的精神，努力创建满足师生生命成长的美学校。学校围绕“扬善尚美”核心价值观，坚持“以美育人”的办学理念，“艺术教育”办学特色，进行整体改革实验，取得了丰硕的办学成果。曾荣获全国教育系统先进集体、全国学校艺术教育工作先进单位、全国百强特色学校、首批全国中小学中华优秀文化艺术传承学校、江苏省首批艺术特色学校、江苏省基础教育课程改革先进集体、常州市第五批书法特色学校等80多项荣誉。学校连续17年获得区素质教育质量评估一等奖。</w:t>
      </w:r>
    </w:p>
    <w:p>
      <w:pPr>
        <w:pStyle w:val="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学校以海粟的精神之美，导师生之品；以艺术的高雅之美，润师生之性；以向善的情怀之美，育师生之灵。努力培养具有美的理想、美的情操、美的素养、美的人格的人，实现人的全面发展。</w:t>
      </w:r>
    </w:p>
    <w:p>
      <w:pPr>
        <w:pStyle w:val="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>
        <w:rPr>
          <w:rFonts w:hint="eastAsia"/>
          <w:b/>
          <w:color w:val="333333"/>
        </w:rPr>
        <w:t>二、招聘条件</w:t>
      </w:r>
    </w:p>
    <w:p>
      <w:pPr>
        <w:pStyle w:val="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 1、</w:t>
      </w:r>
      <w:r>
        <w:rPr>
          <w:rFonts w:hint="eastAsia"/>
        </w:rPr>
        <w:t>具有较高的政治思想素质，热爱教育事业，身心健康，遵纪守法，具有团队合作精神。</w:t>
      </w:r>
    </w:p>
    <w:p>
      <w:pPr>
        <w:pStyle w:val="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 2、具有本科以上学历并持有相应的教师资格证。</w:t>
      </w:r>
    </w:p>
    <w:p>
      <w:pPr>
        <w:pStyle w:val="5"/>
        <w:shd w:val="clear" w:color="auto" w:fill="FFFFFF"/>
        <w:spacing w:line="435" w:lineRule="atLeast"/>
        <w:ind w:firstLine="960" w:firstLineChars="40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3、有工作经历者优先。</w:t>
      </w:r>
    </w:p>
    <w:p>
      <w:pPr>
        <w:pStyle w:val="5"/>
        <w:shd w:val="clear" w:color="auto" w:fill="FFFFFF"/>
        <w:spacing w:line="435" w:lineRule="atLeast"/>
        <w:ind w:firstLine="960" w:firstLineChars="40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4、</w:t>
      </w:r>
      <w:r>
        <w:rPr>
          <w:rFonts w:hint="eastAsia" w:ascii="Times New Roman" w:hAnsi="Times New Roman"/>
        </w:rPr>
        <w:t>应届毕业生品貌端正，党员、学生干部并有推荐人优先。</w:t>
      </w:r>
    </w:p>
    <w:p>
      <w:pPr>
        <w:pStyle w:val="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>
        <w:rPr>
          <w:rFonts w:hint="eastAsia"/>
          <w:b/>
          <w:color w:val="333333"/>
        </w:rPr>
        <w:t>三、招聘岗位</w:t>
      </w:r>
    </w:p>
    <w:p>
      <w:pPr>
        <w:pStyle w:val="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</w:t>
      </w:r>
      <w:r>
        <w:rPr>
          <w:rFonts w:hint="eastAsia"/>
          <w:color w:val="333333"/>
          <w:lang w:eastAsia="zh-CN"/>
        </w:rPr>
        <w:t>语文、英语、数学</w:t>
      </w:r>
      <w:r>
        <w:rPr>
          <w:rFonts w:hint="eastAsia"/>
          <w:color w:val="333333"/>
        </w:rPr>
        <w:t>学科聘用教师若干名。</w:t>
      </w:r>
    </w:p>
    <w:p>
      <w:pPr>
        <w:pStyle w:val="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>
        <w:rPr>
          <w:rFonts w:hint="eastAsia"/>
          <w:b/>
          <w:color w:val="333333"/>
        </w:rPr>
        <w:t>四、招聘程序</w:t>
      </w:r>
    </w:p>
    <w:p>
      <w:pPr>
        <w:pStyle w:val="5"/>
        <w:shd w:val="clear" w:color="auto" w:fill="FFFFFF"/>
        <w:spacing w:line="435" w:lineRule="atLeast"/>
        <w:ind w:firstLine="945"/>
        <w:rPr>
          <w:rFonts w:hint="eastAsia"/>
          <w:color w:val="333333"/>
        </w:rPr>
      </w:pPr>
      <w:r>
        <w:rPr>
          <w:rFonts w:hint="eastAsia"/>
          <w:color w:val="333333"/>
        </w:rPr>
        <w:t>1、网上材料递交：</w:t>
      </w:r>
    </w:p>
    <w:p>
      <w:pPr>
        <w:pStyle w:val="5"/>
        <w:shd w:val="clear" w:color="auto" w:fill="FFFFFF"/>
        <w:spacing w:line="435" w:lineRule="atLeast"/>
        <w:ind w:firstLine="945"/>
        <w:rPr>
          <w:color w:val="333333"/>
        </w:rPr>
      </w:pPr>
      <w:r>
        <w:rPr>
          <w:rFonts w:hint="eastAsia"/>
          <w:color w:val="333333"/>
        </w:rPr>
        <w:t>① 个人简历 ② 身份证 ③ 教师资格证（应届毕业生提供学校的推荐表复印件）④学历证书。（②③④均需原件）</w:t>
      </w:r>
    </w:p>
    <w:p>
      <w:pPr>
        <w:pStyle w:val="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>
        <w:rPr>
          <w:rFonts w:hint="eastAsia"/>
          <w:color w:val="333333"/>
        </w:rPr>
        <w:t xml:space="preserve">    </w:t>
      </w:r>
      <w:r>
        <w:rPr>
          <w:rFonts w:hint="eastAsia"/>
          <w:b/>
          <w:color w:val="333333"/>
          <w:u w:val="single"/>
        </w:rPr>
        <w:t>上述材料+</w:t>
      </w:r>
      <w:r>
        <w:rPr>
          <w:rFonts w:hint="eastAsia"/>
          <w:b/>
          <w:color w:val="333333"/>
          <w:u w:val="single"/>
          <w:lang w:eastAsia="zh-CN"/>
        </w:rPr>
        <w:t>报名登记表</w:t>
      </w:r>
      <w:r>
        <w:rPr>
          <w:rFonts w:hint="eastAsia"/>
          <w:color w:val="333333"/>
        </w:rPr>
        <w:t>发邮箱：</w:t>
      </w:r>
      <w:r>
        <w:rPr>
          <w:rFonts w:hint="eastAsia"/>
          <w:b/>
          <w:color w:val="333333"/>
        </w:rPr>
        <w:t>bxqfzzx @163.com</w:t>
      </w:r>
    </w:p>
    <w:p>
      <w:pPr>
        <w:pStyle w:val="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  报名时间：即日起至2017年8月</w:t>
      </w:r>
      <w:r>
        <w:rPr>
          <w:rFonts w:hint="eastAsia"/>
          <w:color w:val="333333"/>
          <w:lang w:val="en-US" w:eastAsia="zh-CN"/>
        </w:rPr>
        <w:t>4</w:t>
      </w:r>
      <w:r>
        <w:rPr>
          <w:rFonts w:hint="eastAsia"/>
          <w:color w:val="333333"/>
        </w:rPr>
        <w:t>日。</w:t>
      </w:r>
      <w:bookmarkStart w:id="0" w:name="_GoBack"/>
      <w:bookmarkEnd w:id="0"/>
    </w:p>
    <w:p>
      <w:pPr>
        <w:pStyle w:val="5"/>
        <w:shd w:val="clear" w:color="auto" w:fill="FFFFFF"/>
        <w:spacing w:line="435" w:lineRule="atLeast"/>
        <w:ind w:firstLine="1063" w:firstLineChars="443"/>
        <w:rPr>
          <w:color w:val="333333"/>
        </w:rPr>
      </w:pPr>
      <w:r>
        <w:rPr>
          <w:rFonts w:hint="eastAsia"/>
          <w:color w:val="333333"/>
        </w:rPr>
        <w:t>2、组织面试</w:t>
      </w:r>
    </w:p>
    <w:p>
      <w:pPr>
        <w:pStyle w:val="5"/>
        <w:shd w:val="clear" w:color="auto" w:fill="FFFFFF"/>
        <w:spacing w:line="435" w:lineRule="atLeast"/>
        <w:ind w:firstLine="1063" w:firstLineChars="443"/>
        <w:rPr>
          <w:color w:val="333333"/>
          <w:lang w:val="en-US"/>
        </w:rPr>
      </w:pPr>
      <w:r>
        <w:rPr>
          <w:rFonts w:hint="eastAsia"/>
          <w:color w:val="333333"/>
        </w:rPr>
        <w:t>面试时间：</w:t>
      </w:r>
      <w:r>
        <w:rPr>
          <w:rFonts w:hint="eastAsia"/>
          <w:color w:val="333333"/>
          <w:lang w:val="en-US" w:eastAsia="zh-CN"/>
        </w:rPr>
        <w:t>8月5日上午9点</w:t>
      </w:r>
    </w:p>
    <w:p>
      <w:pPr>
        <w:pStyle w:val="5"/>
        <w:shd w:val="clear" w:color="auto" w:fill="FFFFFF"/>
        <w:spacing w:line="435" w:lineRule="atLeast"/>
        <w:ind w:firstLine="1080" w:firstLineChars="450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</w:rPr>
        <w:t>面试地点：武进区刘海粟小学</w:t>
      </w:r>
      <w:r>
        <w:rPr>
          <w:rFonts w:hint="eastAsia"/>
          <w:color w:val="333333"/>
          <w:lang w:eastAsia="zh-CN"/>
        </w:rPr>
        <w:t>二楼校长室</w:t>
      </w:r>
      <w:r>
        <w:rPr>
          <w:rFonts w:hint="eastAsia"/>
          <w:color w:val="333333"/>
          <w:lang w:val="en-US" w:eastAsia="zh-CN"/>
        </w:rPr>
        <w:t>3</w:t>
      </w:r>
    </w:p>
    <w:p>
      <w:pPr>
        <w:pStyle w:val="5"/>
        <w:shd w:val="clear" w:color="auto" w:fill="FFFFFF"/>
        <w:spacing w:line="435" w:lineRule="atLeast"/>
        <w:ind w:firstLine="2280" w:firstLineChars="95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（武进湖塘镇金鸡西路8号）</w:t>
      </w:r>
    </w:p>
    <w:p>
      <w:pPr>
        <w:pStyle w:val="5"/>
        <w:shd w:val="clear" w:color="auto" w:fill="FFFFFF"/>
        <w:spacing w:line="435" w:lineRule="atLeast"/>
        <w:rPr>
          <w:b/>
          <w:color w:val="333333"/>
        </w:rPr>
      </w:pPr>
      <w:r>
        <w:rPr>
          <w:rFonts w:hint="eastAsia"/>
          <w:b/>
          <w:color w:val="333333"/>
        </w:rPr>
        <w:t>五、联系方式：</w:t>
      </w:r>
    </w:p>
    <w:p>
      <w:pPr>
        <w:pStyle w:val="5"/>
        <w:shd w:val="clear" w:color="auto" w:fill="FFFFFF"/>
        <w:spacing w:line="435" w:lineRule="atLeast"/>
        <w:ind w:firstLine="823" w:firstLineChars="343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电话：（0519）86505923    13641500137（王老师）    </w:t>
      </w:r>
    </w:p>
    <w:p>
      <w:pPr>
        <w:pStyle w:val="5"/>
        <w:shd w:val="clear" w:color="auto" w:fill="FFFFFF"/>
        <w:spacing w:line="435" w:lineRule="atLeast"/>
        <w:jc w:val="right"/>
        <w:rPr>
          <w:color w:val="333333"/>
        </w:rPr>
      </w:pPr>
      <w:r>
        <w:rPr>
          <w:rFonts w:hint="eastAsia"/>
          <w:color w:val="333333"/>
        </w:rPr>
        <w:t>   武进区刘海粟小学</w:t>
      </w:r>
    </w:p>
    <w:p>
      <w:pPr>
        <w:pStyle w:val="5"/>
        <w:shd w:val="clear" w:color="auto" w:fill="FFFFFF"/>
        <w:spacing w:line="435" w:lineRule="atLeast"/>
        <w:jc w:val="right"/>
        <w:rPr>
          <w:color w:val="333333"/>
        </w:rPr>
      </w:pPr>
      <w:r>
        <w:rPr>
          <w:rFonts w:hint="eastAsia"/>
          <w:color w:val="333333"/>
        </w:rPr>
        <w:t>                             2017年7月</w:t>
      </w:r>
    </w:p>
    <w:p>
      <w:pPr>
        <w:pStyle w:val="5"/>
        <w:shd w:val="clear" w:color="auto" w:fill="FFFFFF"/>
        <w:spacing w:line="435" w:lineRule="atLeast"/>
        <w:jc w:val="right"/>
        <w:rPr>
          <w:color w:val="333333"/>
        </w:rPr>
      </w:pPr>
    </w:p>
    <w:p>
      <w:pPr>
        <w:pStyle w:val="5"/>
        <w:shd w:val="clear" w:color="auto" w:fill="FFFFFF"/>
        <w:spacing w:line="435" w:lineRule="atLeast"/>
        <w:jc w:val="right"/>
        <w:rPr>
          <w:color w:val="333333"/>
        </w:rPr>
      </w:pPr>
    </w:p>
    <w:p>
      <w:pPr>
        <w:pStyle w:val="5"/>
        <w:shd w:val="clear" w:color="auto" w:fill="FFFFFF"/>
        <w:spacing w:line="435" w:lineRule="atLeast"/>
        <w:jc w:val="right"/>
        <w:rPr>
          <w:color w:val="333333"/>
        </w:rPr>
      </w:pPr>
    </w:p>
    <w:p>
      <w:pPr>
        <w:pStyle w:val="5"/>
        <w:shd w:val="clear" w:color="auto" w:fill="FFFFFF"/>
        <w:spacing w:line="435" w:lineRule="atLeast"/>
        <w:jc w:val="right"/>
        <w:rPr>
          <w:color w:val="333333"/>
        </w:rPr>
      </w:pPr>
    </w:p>
    <w:p>
      <w:pPr>
        <w:pStyle w:val="5"/>
        <w:shd w:val="clear" w:color="auto" w:fill="FFFFFF"/>
        <w:spacing w:line="435" w:lineRule="atLeast"/>
        <w:jc w:val="right"/>
        <w:rPr>
          <w:color w:val="333333"/>
        </w:rPr>
      </w:pPr>
    </w:p>
    <w:p>
      <w:pPr>
        <w:pStyle w:val="5"/>
        <w:shd w:val="clear" w:color="auto" w:fill="FFFFFF"/>
        <w:spacing w:line="435" w:lineRule="atLeast"/>
        <w:jc w:val="right"/>
        <w:rPr>
          <w:color w:val="333333"/>
        </w:rPr>
      </w:pPr>
    </w:p>
    <w:p>
      <w:pPr>
        <w:pStyle w:val="5"/>
        <w:shd w:val="clear" w:color="auto" w:fill="FFFFFF"/>
        <w:spacing w:line="435" w:lineRule="atLeast"/>
        <w:jc w:val="right"/>
        <w:rPr>
          <w:color w:val="333333"/>
        </w:rPr>
      </w:pPr>
    </w:p>
    <w:p>
      <w:pPr>
        <w:pStyle w:val="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>
        <w:rPr>
          <w:rFonts w:hint="eastAsia"/>
          <w:b/>
          <w:color w:val="333333"/>
        </w:rPr>
        <w:t>附：</w:t>
      </w:r>
    </w:p>
    <w:p>
      <w:pPr>
        <w:widowControl/>
        <w:spacing w:afterLines="50" w:line="420" w:lineRule="atLeast"/>
        <w:jc w:val="center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刘海粟小学2017年聘用教师报名登记表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292"/>
        <w:gridCol w:w="186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有无代课经历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培训、工作经历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注：此表需下载后再填写，各栏目填写需完整、详实。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B14"/>
    <w:rsid w:val="000F5B42"/>
    <w:rsid w:val="002B61CE"/>
    <w:rsid w:val="00512B14"/>
    <w:rsid w:val="006D45A9"/>
    <w:rsid w:val="008974E9"/>
    <w:rsid w:val="00927E24"/>
    <w:rsid w:val="009B21E2"/>
    <w:rsid w:val="00AA1F9B"/>
    <w:rsid w:val="00D758F4"/>
    <w:rsid w:val="00DC7F1E"/>
    <w:rsid w:val="00F56C39"/>
    <w:rsid w:val="00F8551B"/>
    <w:rsid w:val="296436F0"/>
    <w:rsid w:val="70C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918</Characters>
  <Lines>7</Lines>
  <Paragraphs>2</Paragraphs>
  <ScaleCrop>false</ScaleCrop>
  <LinksUpToDate>false</LinksUpToDate>
  <CharactersWithSpaces>1077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2017-06-30T14:10:00Z</dcterms:created>
  <dc:creator>a</dc:creator>
  <cp:lastModifiedBy>eva</cp:lastModifiedBy>
  <dcterms:modified xsi:type="dcterms:W3CDTF">2017-07-29T02:05:59Z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