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34BD">
      <w:pPr>
        <w:widowControl/>
        <w:adjustRightInd w:val="0"/>
        <w:snapToGrid w:val="0"/>
        <w:spacing w:line="360" w:lineRule="auto"/>
        <w:jc w:val="center"/>
        <w:rPr>
          <w:rFonts w:hint="default" w:ascii="宋体" w:hAnsi="宋体" w:eastAsia="宋体" w:cs="Lucida Sans Unicode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Lucida Sans Unicode"/>
          <w:b/>
          <w:bCs w:val="0"/>
          <w:kern w:val="0"/>
          <w:sz w:val="36"/>
          <w:szCs w:val="36"/>
          <w:lang w:val="en-US" w:eastAsia="zh-CN"/>
        </w:rPr>
        <w:t>匠心服务 “卫”爱校园</w:t>
      </w:r>
    </w:p>
    <w:p w14:paraId="3E33B22E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cs="Lucida Sans Unicode"/>
          <w:b w:val="0"/>
          <w:bCs/>
          <w:kern w:val="0"/>
          <w:sz w:val="30"/>
          <w:szCs w:val="30"/>
        </w:rPr>
      </w:pP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---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Lucida Sans Unicode"/>
          <w:b w:val="0"/>
          <w:bCs/>
          <w:kern w:val="0"/>
          <w:sz w:val="28"/>
          <w:szCs w:val="28"/>
        </w:rPr>
        <w:t>—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学年度第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学期总务处工作总结</w:t>
      </w:r>
    </w:p>
    <w:p w14:paraId="2A6B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在过去的一学期，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孟河中心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学总务处秉持着“服务师生、保障教学”的宗旨，扎实推进各项工作，为学校的稳定运行和持续发展提供了坚实的后勤支撑。以创建“五常食堂”为关键抓手，致力于构建安全、有序、健康的校园环境，全方位保障师生的学习、生活安全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本学期新大楼改建主题工程已完成，完成了所有普通教室空调安装（包括线路改造及扩容）、冬季校服采购、食堂用工服务招投标、综合实践活动招投标、新大楼家具类预算、新大楼智能化设备预算等工作，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以下是本学期总务处工作的详细总结：
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环境优化与设施维护</w:t>
      </w:r>
    </w:p>
    <w:p w14:paraId="000E5BF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环境建设方面，精心规划校园绿化布局，定期修剪花草树木，使校园四季有景、生机盎然。同时，加强校园卫生管理，合理安排保洁人员清扫区域和时间，确保校园整洁干净，垃圾桶及时清理，公共区域无卫生死角，有效预防了疾病传播，保障了师生的身体健康。</w:t>
      </w:r>
    </w:p>
    <w:p w14:paraId="11EE823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设施维护上，建立了定期巡检制度，对学校的校舍、水电线路、教学设备等进行全面细致的检查。及时发现并维修了教室损坏的桌椅、门窗，更换了老化的水电配件，确保了教学设施的正常使用。针对学校网络系统和多媒体教学设备，安排专业人员进行定期维护和升级，保障了教学信息化的顺利开展，为师生提供了优质的教学资源和流畅的教学体验。</w:t>
      </w:r>
    </w:p>
    <w:p w14:paraId="0021CEFA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物资管理与采购供应</w:t>
      </w:r>
    </w:p>
    <w:p w14:paraId="6A8D330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物资管理工作中，总务处对学校的各类物资进行了分类登记和妥善存放，建立了详细的物资库存台账，做到入库有验收、出库有登记、库存有盘点，确保物资账目清晰、账实相符。同时，根据物资的使用频率和保质期，合理安排物资的发放和使用，避免了积压浪费现象的发生。</w:t>
      </w:r>
    </w:p>
    <w:p w14:paraId="326F8E9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采购供应环节，严格遵循学校的采购制度和流程，坚持公开、公平、公正的原则，通过市场调研和询价对比，选择质优价廉的供应商进行采购。根据各年级、各学科的教学需求和学校办公需要，及时采购了办公用品、教学用具、实验器材、体育用品等物资，确保了学校教育教学工作的正常开展。</w:t>
      </w:r>
    </w:p>
    <w:p w14:paraId="7A8F24FE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三、财务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规范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与管理监督</w:t>
      </w:r>
    </w:p>
    <w:p w14:paraId="5EA8A12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财务管理工作严谨规范，严格执行学校的财务预算制度，合理编制年度预算，对各项经费支出进行了细致的规划和控制，确保学校经费的合理使用。在经费报销方面，严格审核每一笔支出的真实性、合法性和合规性，对不符合财务规定的票据坚决予以退回，杜绝了不合理开支和浪费现象的发生。</w:t>
      </w:r>
    </w:p>
    <w:p w14:paraId="3EDCAFB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同时，加强了财务监督工作，定期对学校的财务收支情况进行公示，接受师生和家长的监督，确保财务工作的透明度和公信力。通过优化财务管理流程，提高了财务工作的效率和服务质量，为学校的经济运行提供了有力保障。</w:t>
      </w:r>
    </w:p>
    <w:p w14:paraId="473396AE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食堂管理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与食品安全</w:t>
      </w:r>
    </w:p>
    <w:p w14:paraId="3195ED8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学校食堂管理是总务处工作的重点之一。加强了对食堂从业人员的健康管理和培训，要求所有从业人员持健康证上岗，并定期参加食品安全知识和操作技能培训，提高了他们的食品安全意识和服务水平。</w:t>
      </w:r>
    </w:p>
    <w:p w14:paraId="6449A11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1. 食品安全保障升级：在食材采购源头严格把关，与优质供应商签订采购合同，严格执行食品索证索票与进货查验制度，确保食材新鲜、安全，食材检验合格率达 98%。烹饪过程遵循标准化流程，生熟分开、烧熟煮透，有效避免交叉污染，从根本上保障师生饮食健康。</w:t>
      </w:r>
    </w:p>
    <w:p w14:paraId="1F3728D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2. 食堂环境优化：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暑假食堂硬件改造，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食堂内部全面落实“五常”管理，各区域整洁有序，厨房用具摆放整齐规范，餐具每餐进行高温消毒，消毒记录完整率 100%，为师生提供舒适就餐环境，师生对食堂就餐环境满意度达 85%以上。</w:t>
      </w:r>
    </w:p>
    <w:p w14:paraId="10A3ADE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3. 员工素养提升：通过“五常”理念培训与实践操作考核，食堂员工职业素养显著提高，服务意识增强，员工“五常”操作规范执行率从初始的 70%提升至 90%以上，能够自觉维护食堂秩序与卫生，为高效运营提供人力保障。</w:t>
      </w:r>
    </w:p>
    <w:p w14:paraId="04049785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default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五、校园安全和隐患排查</w:t>
      </w:r>
    </w:p>
    <w:p w14:paraId="124BE34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 安全制度建设：修订并完善安全管理制度，细化食堂各项操作流程标准，明确各岗位安全职责，形成了覆盖全员、全流程的制度体系。</w:t>
      </w:r>
    </w:p>
    <w:p w14:paraId="7D84E64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 安全教育培训：涵盖交通、食品等各项安全法规、应急处理、设备操作安全等内容，针对师生、保安、食堂员工、保洁等各类人员进行安全教育和培训，开展各类应急演练，全体教职工安全意识和应急处置能力显著增强。</w:t>
      </w:r>
    </w:p>
    <w:p w14:paraId="514D6D1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 安全检查与隐患排查：进行定期安全检查和日常巡查。对校园及周边进行安全隐患排查并及时整改。关注校园纠纷排查、校园欺凌防治工作，建立详细台账，扎实过程推进。</w:t>
      </w:r>
    </w:p>
    <w:p w14:paraId="4B37B8C7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、 活动支持与应急保障</w:t>
      </w:r>
    </w:p>
    <w:p w14:paraId="79A430A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在学校组织的各类活动中，总务处积极发挥后勤保障作用，提前做好场地布置、物资准备、设备调试等工作，确保活动的顺利开展。无论是运动会、文艺汇演、科技节等大型活动，还是各年级、各学科的小型竞赛活动，总务处都能及时响应，为活动的成功举办提供了有力支持。</w:t>
      </w:r>
    </w:p>
    <w:p w14:paraId="2FA4703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应急保障方面，制定完善了学校的应急预案，建立了应急物资储备库，储备了必要的应急物资，如防汛物资、消防器材、急救药品等。定期组织师生开展应急演练，提高了师生的应急逃生和自我保护能力，确保在突发事件发生时，能够迅速响应、有效处置，最大限度地减少损失和影响。</w:t>
      </w:r>
    </w:p>
    <w:p w14:paraId="4578C84C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工作亮点</w:t>
      </w:r>
    </w:p>
    <w:p w14:paraId="378536B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1.建立详细的校园设施设备档案，制定科学维护计划，定期巡检水电线路、教学设备。</w:t>
      </w:r>
    </w:p>
    <w:p w14:paraId="6D96CF5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2.加强保洁培训与监督，划分卫生责任区，垃圾日产日清，公共区域消毒常态化。</w:t>
      </w:r>
    </w:p>
    <w:p w14:paraId="6358408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. 安全文化建设初显成效：通过多种形式安全教育活动，校园安全文化氛围浓厚，师生从“被动接受安全要求”向“主动参与安全管理”转变，形成良好安全文化生态，促进校园安全管理良性发展。</w:t>
      </w:r>
    </w:p>
    <w:p w14:paraId="1444DDD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. 食堂管理精细化与智能化结合：引入智能化管理系统，在“五常食堂”创建中实现食材库存精准管理、员工操作实时监督、就餐人数动态统计等功能，食材浪费率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大大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降低，食堂运营效率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提高，为食堂科学管理提供有力支撑。</w:t>
      </w:r>
    </w:p>
    <w:p w14:paraId="0B29392D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 工作不足与改进措施</w:t>
      </w:r>
    </w:p>
    <w:p w14:paraId="05B3618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回顾本学期的工作，总务处虽然取得了一定的成绩，但也存在一些不足之处。</w:t>
      </w:r>
    </w:p>
    <w:p w14:paraId="0F9CA8E3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部分维修工作的响应速度还不够快，导致一些设施设备不能及时修复，影响了教学工作的正常进行；</w:t>
      </w:r>
    </w:p>
    <w:p w14:paraId="2D5C83AF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物资采购的计划性还有待进一步加强，有时会出现临时采购的情况，增加了采购成本和工作难度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</w:p>
    <w:p w14:paraId="180EF971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人员安全意识方面：虽然开展了安全教育活动，但仍有部分师生安全意识不够强，存在在校园内追逐打闹、违规使用电器等行为，对一些安全规定和应急处置流程不够熟悉，在紧急情况下可能无法正确应对。</w:t>
      </w:r>
    </w:p>
    <w:p w14:paraId="06083340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“五常食堂”创建过程中，个别食堂员工对“五常”理念的理解不够深入，执行不够到位，存在操作不规范的现象，如食材存放未严格按照生熟分开的原则，食品加工过程中卫生防护措施不到位等。食堂的设施设备虽定期维护，但仍有部分设备老化，如蒸箱的密封性能变差等，影响了食堂的工作效率和食品加工质量。</w:t>
      </w:r>
    </w:p>
    <w:p w14:paraId="6E406F8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针对这些问题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，总务处将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从以下方面做出改进：一是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加强维修人员的培训和管理，建立维修工作责任制和限时办结制度，提高维修工作的效率和质量，确保设施设备的及时修复；二是进一步优化物资采购流程，加强与各部门的沟通协调，提前做好物资需求的调查和统计工作，提高物资采购的计划性和准确性，降低采购成本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三是创新培训方式加强食堂工作人员的工作规范和效率。设立奖励机制，定期评比，奖罚分明，对表现优秀的员工给予奖励，激励员工主动遵守各项制度。</w:t>
      </w:r>
      <w:bookmarkStart w:id="0" w:name="_GoBack"/>
      <w:bookmarkEnd w:id="0"/>
    </w:p>
    <w:p w14:paraId="73519833"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八、未来展望</w:t>
      </w:r>
    </w:p>
    <w:p w14:paraId="2F0F063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展望未来，总务处将继续秉承服务育人的理念，不断提升服务质量和管理水平。进一步加强校园环境建设和设施设备的更新改造，为师生创造更加优质的学习和工作条件；强化财务管理和监督职能，为学校的发展提供坚实的经济保障；加强食堂餐饮服务和食品安全管理，让师生吃得更加健康、放心；不断完善应急保障体系，提高学校应对突发事件的能力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下学期我们会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更加扎实的工作，为学校的发展和师生的幸福生活保驾护航，努力开创学校后勤保障工作的新局面。</w:t>
      </w:r>
    </w:p>
    <w:p w14:paraId="31202486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372A3"/>
    <w:multiLevelType w:val="singleLevel"/>
    <w:tmpl w:val="00F37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E7E17E"/>
    <w:multiLevelType w:val="singleLevel"/>
    <w:tmpl w:val="0CE7E17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23A109F"/>
    <w:rsid w:val="02AB2EB3"/>
    <w:rsid w:val="049E0EB8"/>
    <w:rsid w:val="04CE7901"/>
    <w:rsid w:val="05692C99"/>
    <w:rsid w:val="06C6122C"/>
    <w:rsid w:val="0B201FBC"/>
    <w:rsid w:val="1AF87E9B"/>
    <w:rsid w:val="26E013F5"/>
    <w:rsid w:val="29764983"/>
    <w:rsid w:val="2D71727F"/>
    <w:rsid w:val="30DF01E6"/>
    <w:rsid w:val="31FD3CCA"/>
    <w:rsid w:val="37E02FDC"/>
    <w:rsid w:val="3E5B74E2"/>
    <w:rsid w:val="44DC072C"/>
    <w:rsid w:val="4F140AE6"/>
    <w:rsid w:val="56005579"/>
    <w:rsid w:val="56BD217A"/>
    <w:rsid w:val="56DC70C5"/>
    <w:rsid w:val="56F01812"/>
    <w:rsid w:val="57483019"/>
    <w:rsid w:val="587C0A3D"/>
    <w:rsid w:val="6B8B7366"/>
    <w:rsid w:val="6D8841EF"/>
    <w:rsid w:val="6E337204"/>
    <w:rsid w:val="6EB42C59"/>
    <w:rsid w:val="78521238"/>
    <w:rsid w:val="7DED0622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3013</Words>
  <Characters>3043</Characters>
  <Lines>16</Lines>
  <Paragraphs>4</Paragraphs>
  <TotalTime>8</TotalTime>
  <ScaleCrop>false</ScaleCrop>
  <LinksUpToDate>false</LinksUpToDate>
  <CharactersWithSpaces>3066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周颖</cp:lastModifiedBy>
  <dcterms:modified xsi:type="dcterms:W3CDTF">2025-01-19T07:34:40Z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9B0CCC03F8804E73A8EA695BA0623CD9_12</vt:lpwstr>
  </property>
  <property fmtid="{D5CDD505-2E9C-101B-9397-08002B2CF9AE}" pid="4" name="KSOTemplateDocerSaveRecord">
    <vt:lpwstr>eyJoZGlkIjoiN2I1YTNkNGZjMDk5YzI2NTAzZjNhYzkwZDM5ZjY1NWUiLCJ1c2VySWQiOiIyNzUxMjk5NDIifQ==</vt:lpwstr>
  </property>
</Properties>
</file>