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武进区庙桥小学2</w:t>
      </w:r>
      <w:r>
        <w:rPr>
          <w:rFonts w:ascii="宋体" w:hAnsi="宋体"/>
          <w:b/>
          <w:sz w:val="32"/>
          <w:szCs w:val="32"/>
        </w:rPr>
        <w:t>021-2022</w:t>
      </w:r>
      <w:r>
        <w:rPr>
          <w:rFonts w:hint="eastAsia" w:ascii="宋体" w:hAnsi="宋体"/>
          <w:b/>
          <w:sz w:val="32"/>
          <w:szCs w:val="32"/>
        </w:rPr>
        <w:t>年度</w:t>
      </w:r>
      <w:r>
        <w:rPr>
          <w:rFonts w:ascii="宋体" w:hAnsi="宋体"/>
          <w:b/>
          <w:sz w:val="32"/>
          <w:szCs w:val="32"/>
        </w:rPr>
        <w:t>十佳</w:t>
      </w:r>
      <w:r>
        <w:rPr>
          <w:rFonts w:hint="eastAsia" w:ascii="宋体" w:hAnsi="宋体"/>
          <w:b/>
          <w:sz w:val="32"/>
          <w:szCs w:val="32"/>
        </w:rPr>
        <w:t>班主任</w:t>
      </w:r>
      <w:r>
        <w:rPr>
          <w:rFonts w:ascii="宋体" w:hAnsi="宋体"/>
          <w:b/>
          <w:sz w:val="32"/>
          <w:szCs w:val="32"/>
        </w:rPr>
        <w:t>评选</w:t>
      </w:r>
      <w:r>
        <w:rPr>
          <w:rFonts w:hint="eastAsia" w:ascii="宋体" w:hAnsi="宋体"/>
          <w:b/>
          <w:sz w:val="32"/>
          <w:szCs w:val="32"/>
        </w:rPr>
        <w:t>申报表</w:t>
      </w:r>
    </w:p>
    <w:tbl>
      <w:tblPr>
        <w:tblStyle w:val="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姓名</w:t>
            </w:r>
          </w:p>
        </w:tc>
        <w:tc>
          <w:tcPr>
            <w:tcW w:w="1510"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石榴</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性别</w:t>
            </w:r>
          </w:p>
        </w:tc>
        <w:tc>
          <w:tcPr>
            <w:tcW w:w="1510"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女</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教龄</w:t>
            </w:r>
          </w:p>
        </w:tc>
        <w:tc>
          <w:tcPr>
            <w:tcW w:w="1510"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名族</w:t>
            </w:r>
          </w:p>
        </w:tc>
        <w:tc>
          <w:tcPr>
            <w:tcW w:w="1510"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汉族</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出生</w:t>
            </w:r>
            <w:r>
              <w:rPr>
                <w:rFonts w:ascii="宋体" w:hAnsi="宋体"/>
                <w:sz w:val="24"/>
              </w:rPr>
              <w:t>年月</w:t>
            </w:r>
          </w:p>
        </w:tc>
        <w:tc>
          <w:tcPr>
            <w:tcW w:w="1510" w:type="dxa"/>
            <w:shd w:val="clear" w:color="auto" w:fill="auto"/>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1993.06</w:t>
            </w:r>
          </w:p>
        </w:tc>
        <w:tc>
          <w:tcPr>
            <w:tcW w:w="1510" w:type="dxa"/>
            <w:shd w:val="clear" w:color="auto" w:fill="auto"/>
            <w:noWrap w:val="0"/>
            <w:vAlign w:val="center"/>
          </w:tcPr>
          <w:p>
            <w:pPr>
              <w:jc w:val="center"/>
              <w:rPr>
                <w:rFonts w:ascii="宋体" w:hAnsi="宋体"/>
                <w:sz w:val="24"/>
              </w:rPr>
            </w:pPr>
            <w:r>
              <w:rPr>
                <w:rFonts w:hint="eastAsia" w:ascii="宋体" w:hAnsi="宋体"/>
                <w:sz w:val="24"/>
              </w:rPr>
              <w:t>任</w:t>
            </w:r>
            <w:r>
              <w:rPr>
                <w:rFonts w:ascii="宋体" w:hAnsi="宋体"/>
                <w:sz w:val="24"/>
              </w:rPr>
              <w:t>班主任</w:t>
            </w:r>
          </w:p>
          <w:p>
            <w:pPr>
              <w:jc w:val="center"/>
              <w:rPr>
                <w:rFonts w:hint="eastAsia" w:ascii="宋体" w:hAnsi="宋体"/>
                <w:sz w:val="24"/>
              </w:rPr>
            </w:pPr>
            <w:r>
              <w:rPr>
                <w:rFonts w:ascii="宋体" w:hAnsi="宋体"/>
                <w:sz w:val="24"/>
              </w:rPr>
              <w:t>年限</w:t>
            </w:r>
          </w:p>
        </w:tc>
        <w:tc>
          <w:tcPr>
            <w:tcW w:w="1510" w:type="dxa"/>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政治</w:t>
            </w:r>
            <w:r>
              <w:rPr>
                <w:rFonts w:ascii="宋体" w:hAnsi="宋体"/>
                <w:sz w:val="24"/>
              </w:rPr>
              <w:t>面貌</w:t>
            </w:r>
          </w:p>
        </w:tc>
        <w:tc>
          <w:tcPr>
            <w:tcW w:w="7550" w:type="dxa"/>
            <w:gridSpan w:val="5"/>
            <w:shd w:val="clear" w:color="auto" w:fill="auto"/>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班级日常考核材料</w:t>
            </w:r>
          </w:p>
        </w:tc>
        <w:tc>
          <w:tcPr>
            <w:tcW w:w="7550" w:type="dxa"/>
            <w:gridSpan w:val="5"/>
            <w:shd w:val="clear" w:color="auto" w:fill="auto"/>
            <w:noWrap w:val="0"/>
            <w:vAlign w:val="center"/>
          </w:tcPr>
          <w:p>
            <w:pPr>
              <w:rPr>
                <w:rFonts w:hint="eastAsia" w:ascii="宋体" w:hAnsi="宋体"/>
                <w:sz w:val="24"/>
              </w:rPr>
            </w:pPr>
            <w:r>
              <w:rPr>
                <w:rFonts w:hint="eastAsia" w:ascii="宋体" w:hAnsi="宋体"/>
                <w:sz w:val="24"/>
              </w:rPr>
              <w:t>班级日常工作考核材料将与各申报者上交的其它实绩材料一并公示，申报者无需填写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其它实绩材料</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获奖</w:t>
            </w:r>
            <w:r>
              <w:rPr>
                <w:rFonts w:ascii="宋体" w:hAnsi="宋体"/>
                <w:sz w:val="24"/>
              </w:rPr>
              <w:t>名称</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获奖</w:t>
            </w:r>
            <w:r>
              <w:rPr>
                <w:rFonts w:ascii="宋体" w:hAnsi="宋体"/>
                <w:sz w:val="24"/>
              </w:rPr>
              <w:t>时间</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获奖</w:t>
            </w:r>
            <w:r>
              <w:rPr>
                <w:rFonts w:ascii="宋体" w:hAnsi="宋体"/>
                <w:sz w:val="24"/>
              </w:rPr>
              <w:t>级别</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授予</w:t>
            </w:r>
            <w:r>
              <w:rPr>
                <w:rFonts w:ascii="宋体" w:hAnsi="宋体"/>
                <w:sz w:val="24"/>
              </w:rPr>
              <w:t>单位</w:t>
            </w:r>
          </w:p>
        </w:tc>
        <w:tc>
          <w:tcPr>
            <w:tcW w:w="1510" w:type="dxa"/>
            <w:shd w:val="clear" w:color="auto" w:fill="auto"/>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德育论文</w:t>
            </w: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少先队案例</w:t>
            </w: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 w:val="24"/>
              </w:rPr>
            </w:pPr>
            <w:r>
              <w:rPr>
                <w:rFonts w:hint="eastAsia" w:ascii="宋体" w:hAnsi="宋体"/>
                <w:sz w:val="24"/>
              </w:rPr>
              <w:t>五彩杯小课题</w:t>
            </w: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c>
          <w:tcPr>
            <w:tcW w:w="1510" w:type="dxa"/>
            <w:shd w:val="clear" w:color="auto" w:fill="auto"/>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ascii="宋体" w:hAnsi="宋体"/>
                <w:szCs w:val="21"/>
              </w:rPr>
            </w:pPr>
            <w:r>
              <w:rPr>
                <w:rFonts w:hint="eastAsia" w:ascii="宋体" w:hAnsi="宋体"/>
                <w:szCs w:val="21"/>
              </w:rPr>
              <w:t>心理案例</w:t>
            </w: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ascii="宋体" w:hAnsi="宋体"/>
                <w:szCs w:val="21"/>
              </w:rPr>
            </w:pPr>
            <w:r>
              <w:rPr>
                <w:rFonts w:hint="eastAsia" w:ascii="宋体" w:hAnsi="宋体"/>
                <w:szCs w:val="21"/>
              </w:rPr>
              <w:t>家庭教育案例</w:t>
            </w: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Cs w:val="21"/>
              </w:rPr>
            </w:pPr>
            <w:r>
              <w:rPr>
                <w:rFonts w:hint="eastAsia" w:ascii="宋体" w:hAnsi="宋体"/>
                <w:szCs w:val="21"/>
              </w:rPr>
              <w:t>少先队年会论文</w:t>
            </w: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shd w:val="clear" w:color="auto" w:fill="auto"/>
            <w:noWrap w:val="0"/>
            <w:vAlign w:val="center"/>
          </w:tcPr>
          <w:p>
            <w:pPr>
              <w:jc w:val="center"/>
              <w:rPr>
                <w:rFonts w:hint="eastAsia" w:ascii="宋体" w:hAnsi="宋体"/>
                <w:szCs w:val="21"/>
              </w:rPr>
            </w:pPr>
            <w:r>
              <w:rPr>
                <w:rFonts w:hint="eastAsia" w:ascii="宋体" w:hAnsi="宋体"/>
                <w:szCs w:val="21"/>
              </w:rPr>
              <w:t>班主任基本比赛</w:t>
            </w: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noWrap w:val="0"/>
            <w:vAlign w:val="center"/>
          </w:tcPr>
          <w:p>
            <w:pPr>
              <w:jc w:val="center"/>
              <w:rPr>
                <w:rFonts w:hint="eastAsia" w:ascii="宋体" w:hAnsi="宋体"/>
                <w:szCs w:val="21"/>
              </w:rPr>
            </w:pPr>
            <w:r>
              <w:rPr>
                <w:rFonts w:hint="eastAsia" w:ascii="宋体" w:hAnsi="宋体"/>
                <w:szCs w:val="21"/>
              </w:rPr>
              <w:t>其它与德育、少先队比赛有关的成绩</w:t>
            </w: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c>
          <w:tcPr>
            <w:tcW w:w="1510" w:type="dxa"/>
            <w:shd w:val="clear" w:color="auto" w:fill="auto"/>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noWrap w:val="0"/>
            <w:vAlign w:val="center"/>
          </w:tcPr>
          <w:p>
            <w:pPr>
              <w:jc w:val="center"/>
              <w:rPr>
                <w:rFonts w:hint="eastAsia" w:ascii="宋体" w:hAnsi="宋体"/>
                <w:sz w:val="24"/>
              </w:rPr>
            </w:pPr>
            <w:r>
              <w:rPr>
                <w:rFonts w:hint="eastAsia" w:ascii="宋体" w:hAnsi="宋体"/>
                <w:sz w:val="24"/>
              </w:rPr>
              <w:t>2</w:t>
            </w:r>
            <w:r>
              <w:rPr>
                <w:rFonts w:ascii="宋体" w:hAnsi="宋体"/>
                <w:sz w:val="24"/>
              </w:rPr>
              <w:t>021-2022</w:t>
            </w:r>
            <w:r>
              <w:rPr>
                <w:rFonts w:hint="eastAsia" w:ascii="宋体" w:hAnsi="宋体"/>
                <w:sz w:val="24"/>
              </w:rPr>
              <w:t>学年度班主任工作小结</w:t>
            </w:r>
          </w:p>
          <w:p>
            <w:pPr>
              <w:jc w:val="center"/>
              <w:rPr>
                <w:rFonts w:hint="eastAsia" w:ascii="宋体" w:hAnsi="宋体"/>
                <w:szCs w:val="21"/>
              </w:rPr>
            </w:pPr>
          </w:p>
        </w:tc>
        <w:tc>
          <w:tcPr>
            <w:tcW w:w="7550" w:type="dxa"/>
            <w:gridSpan w:val="5"/>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afterAutospacing="0"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作为一名班主任，管好一个班是最基本的任务。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班级管理方面：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继续抓好对学生各项常规的培养。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二年级的学生自觉性还是相对较低，早上来得早，很少有人自觉读书、打扫卫生，需要老师在旁边不停地督促、提醒。针对这一情况，我们班建立了班级小岗位，人人都有职务，人人都有责任。从班级小干部督促完成，</w:t>
            </w:r>
            <w:r>
              <w:rPr>
                <w:rFonts w:hint="eastAsia" w:ascii="宋体" w:hAnsi="宋体" w:eastAsia="宋体" w:cs="宋体"/>
                <w:sz w:val="24"/>
                <w:szCs w:val="24"/>
                <w:lang w:val="en-US" w:eastAsia="zh-CN"/>
              </w:rPr>
              <w:t>到</w:t>
            </w:r>
            <w:r>
              <w:rPr>
                <w:rFonts w:ascii="宋体" w:hAnsi="宋体" w:eastAsia="宋体" w:cs="宋体"/>
                <w:sz w:val="24"/>
                <w:szCs w:val="24"/>
              </w:rPr>
              <w:t>自觉完成各项任务，小朋友们的自我管理能力和责任意识都有了一定的提高。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配合学校安排，积极组织学生参加学校举行的各项活动。</w:t>
            </w:r>
            <w:r>
              <w:rPr>
                <w:rFonts w:ascii="宋体" w:hAnsi="宋体" w:eastAsia="宋体" w:cs="宋体"/>
                <w:sz w:val="24"/>
                <w:szCs w:val="24"/>
              </w:rPr>
              <w:br w:type="textWrapping"/>
            </w:r>
            <w:r>
              <w:rPr>
                <w:rFonts w:ascii="宋体" w:hAnsi="宋体" w:eastAsia="宋体" w:cs="宋体"/>
                <w:sz w:val="24"/>
                <w:szCs w:val="24"/>
              </w:rPr>
              <w:t>如：校“六一”节学生兴趣高涨，针对低年级孩子的年龄层次以及从学生的安全角度考虑，我自己在班上开展了一些活动，如：夹弹珠，击鼓传花，才艺表演等。活动井然有序，小朋友们参与度好，效果很好。在学校组织的科技节，运动会中，我班小朋友也都有突出表现。</w:t>
            </w:r>
            <w:r>
              <w:rPr>
                <w:rFonts w:hint="eastAsia" w:ascii="宋体" w:hAnsi="宋体" w:cs="宋体"/>
                <w:sz w:val="24"/>
                <w:szCs w:val="24"/>
                <w:lang w:val="en-US" w:eastAsia="zh-CN"/>
              </w:rPr>
              <w:t>在上半学年的校田径比赛中我班荣获第一名。能够按要求及时完成线上安全作业和板报更换。按要求参加每一次的班主任会议，无缺席。支持学生参加学校的活动训练和比赛，比如：我班程锦浩同学参加了跆拳道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二、培养学生的良好习惯。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ascii="宋体" w:hAnsi="宋体" w:eastAsia="宋体" w:cs="宋体"/>
                <w:sz w:val="24"/>
                <w:szCs w:val="24"/>
              </w:rPr>
              <w:t>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我也利用班会课</w:t>
            </w:r>
            <w:r>
              <w:rPr>
                <w:rFonts w:hint="eastAsia" w:ascii="宋体" w:hAnsi="宋体" w:eastAsia="宋体" w:cs="宋体"/>
                <w:sz w:val="24"/>
                <w:szCs w:val="24"/>
                <w:lang w:eastAsia="zh-CN"/>
              </w:rPr>
              <w:t>、</w:t>
            </w:r>
            <w:r>
              <w:rPr>
                <w:rFonts w:ascii="宋体" w:hAnsi="宋体" w:eastAsia="宋体" w:cs="宋体"/>
                <w:sz w:val="24"/>
                <w:szCs w:val="24"/>
              </w:rPr>
              <w:t>晨会课</w:t>
            </w:r>
            <w:r>
              <w:rPr>
                <w:rFonts w:hint="eastAsia" w:ascii="宋体" w:hAnsi="宋体" w:eastAsia="宋体" w:cs="宋体"/>
                <w:sz w:val="24"/>
                <w:szCs w:val="24"/>
                <w:lang w:val="en-US" w:eastAsia="zh-CN"/>
              </w:rPr>
              <w:t>做好相关教育工作</w:t>
            </w:r>
            <w:r>
              <w:rPr>
                <w:rFonts w:ascii="宋体" w:hAnsi="宋体" w:eastAsia="宋体" w:cs="宋体"/>
                <w:sz w:val="24"/>
                <w:szCs w:val="24"/>
              </w:rPr>
              <w:t>，并且在课后注意观察学生的行为，根据学生的表现在学生中树立榜样。在日常学习中，时刻注意调动学生的积极性，逐渐养成认真听课、认真作业、下课好好休息、讲文明、讲礼貌</w:t>
            </w:r>
            <w:r>
              <w:rPr>
                <w:rFonts w:hint="eastAsia" w:ascii="宋体" w:hAnsi="宋体" w:cs="宋体"/>
                <w:sz w:val="24"/>
                <w:szCs w:val="24"/>
                <w:lang w:val="en-US" w:eastAsia="zh-CN"/>
              </w:rPr>
              <w:t>讲卫生</w:t>
            </w:r>
            <w:r>
              <w:rPr>
                <w:rFonts w:ascii="宋体" w:hAnsi="宋体" w:eastAsia="宋体" w:cs="宋体"/>
                <w:sz w:val="24"/>
                <w:szCs w:val="24"/>
              </w:rPr>
              <w:t>的好习惯。</w:t>
            </w:r>
            <w:r>
              <w:rPr>
                <w:rFonts w:hint="eastAsia" w:ascii="宋体" w:hAnsi="宋体" w:cs="宋体"/>
                <w:sz w:val="24"/>
                <w:szCs w:val="24"/>
                <w:lang w:val="en-US" w:eastAsia="zh-CN"/>
              </w:rPr>
              <w:t>截止5月我班流动红旗共获得23次。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培养小干部，发展孩子的能力。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班干部是班级的核心，是班级的骨干力量，要建设一个良好的班集体，首先要建设好一支责任心强能力强的班干部队伍。低年级孩子的行为能力都处于不稳定状态，所以我在班内搞了“班级小岗位”活动。对于孩子们的表现，每个星期五的晨会课我都会请全班同学一起评定本周小小岗位员在岗位职责中突出表现的地方和不足的地方。这样一来，孩子们的积极性高</w:t>
            </w:r>
            <w:r>
              <w:rPr>
                <w:rFonts w:hint="eastAsia" w:ascii="宋体" w:hAnsi="宋体" w:cs="宋体"/>
                <w:sz w:val="24"/>
                <w:szCs w:val="24"/>
                <w:lang w:val="en-US" w:eastAsia="zh-CN"/>
              </w:rPr>
              <w:t>了</w:t>
            </w:r>
            <w:r>
              <w:rPr>
                <w:rFonts w:ascii="宋体" w:hAnsi="宋体" w:eastAsia="宋体" w:cs="宋体"/>
                <w:sz w:val="24"/>
                <w:szCs w:val="24"/>
              </w:rPr>
              <w:t>，责任心也强了</w:t>
            </w:r>
            <w:r>
              <w:rPr>
                <w:rFonts w:hint="eastAsia" w:ascii="宋体" w:hAnsi="宋体" w:eastAsia="宋体" w:cs="宋体"/>
                <w:sz w:val="24"/>
                <w:szCs w:val="24"/>
                <w:lang w:eastAsia="zh-CN"/>
              </w:rPr>
              <w:t>，</w:t>
            </w:r>
            <w:r>
              <w:rPr>
                <w:rFonts w:ascii="宋体" w:hAnsi="宋体" w:eastAsia="宋体" w:cs="宋体"/>
                <w:sz w:val="24"/>
                <w:szCs w:val="24"/>
              </w:rPr>
              <w:t>收到了非常好的效果。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四、加强与家长联系。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家庭教育和学校教育是密不可分的，尤其是班上主任工作，更加需要家长的理解和支持。我特别注重和家长建立良好的关系，加强和家长长时间的交流。</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一</w:t>
            </w:r>
            <w:r>
              <w:rPr>
                <w:rFonts w:ascii="宋体" w:hAnsi="宋体" w:eastAsia="宋体" w:cs="宋体"/>
                <w:sz w:val="24"/>
                <w:szCs w:val="24"/>
              </w:rPr>
              <w:t>学期来，我对每位学生的家长都进行了交谈，告诉他们孩子在学校的表现。当孩子有了什么进步，孩子生病了，孩子这段时间学习状态不佳</w:t>
            </w:r>
            <w:r>
              <w:rPr>
                <w:rFonts w:hint="default" w:ascii="Arial" w:hAnsi="Arial" w:eastAsia="宋体" w:cs="Arial"/>
                <w:sz w:val="24"/>
                <w:szCs w:val="24"/>
                <w:lang w:val="en-US" w:eastAsia="zh-CN"/>
              </w:rPr>
              <w:t>……</w:t>
            </w:r>
            <w:r>
              <w:rPr>
                <w:rFonts w:ascii="宋体" w:hAnsi="宋体" w:eastAsia="宋体" w:cs="宋体"/>
                <w:sz w:val="24"/>
                <w:szCs w:val="24"/>
              </w:rPr>
              <w:t>我都会及时与家长取得联系，使家庭教育和学校教育同步，更好地促进了孩子的健康</w:t>
            </w:r>
            <w:r>
              <w:rPr>
                <w:rFonts w:hint="eastAsia" w:ascii="宋体" w:hAnsi="宋体" w:cs="宋体"/>
                <w:sz w:val="24"/>
                <w:szCs w:val="24"/>
                <w:lang w:eastAsia="zh-CN"/>
              </w:rPr>
              <w:t>，</w:t>
            </w:r>
            <w:r>
              <w:rPr>
                <w:rFonts w:hint="eastAsia" w:ascii="宋体" w:hAnsi="宋体" w:cs="宋体"/>
                <w:sz w:val="24"/>
                <w:szCs w:val="24"/>
                <w:lang w:val="en-US" w:eastAsia="zh-CN"/>
              </w:rPr>
              <w:t>并且在班主任手册上做好家校沟通记录。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五、积极抓好后进生的转化工作。</w:t>
            </w:r>
          </w:p>
          <w:p>
            <w:pPr>
              <w:spacing w:after="240" w:afterAutospacing="0"/>
              <w:ind w:firstLine="480" w:firstLineChars="200"/>
              <w:rPr>
                <w:rFonts w:ascii="宋体" w:hAnsi="宋体" w:eastAsia="宋体" w:cs="宋体"/>
                <w:sz w:val="24"/>
                <w:szCs w:val="24"/>
              </w:rPr>
            </w:pPr>
            <w:r>
              <w:rPr>
                <w:rFonts w:ascii="宋体" w:hAnsi="宋体" w:eastAsia="宋体" w:cs="宋体"/>
                <w:sz w:val="24"/>
                <w:szCs w:val="24"/>
              </w:rPr>
              <w:t>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w:t>
            </w:r>
            <w:r>
              <w:rPr>
                <w:rFonts w:hint="eastAsia" w:ascii="宋体" w:hAnsi="宋体" w:eastAsia="宋体" w:cs="宋体"/>
                <w:sz w:val="24"/>
                <w:szCs w:val="24"/>
                <w:lang w:val="en-US" w:eastAsia="zh-CN"/>
              </w:rPr>
              <w:t>优</w:t>
            </w:r>
            <w:r>
              <w:rPr>
                <w:rFonts w:ascii="宋体" w:hAnsi="宋体" w:eastAsia="宋体" w:cs="宋体"/>
                <w:sz w:val="24"/>
                <w:szCs w:val="24"/>
              </w:rPr>
              <w:t>点和长处，及时赞扬他们，及时使他们品尝到成</w:t>
            </w:r>
            <w:r>
              <w:rPr>
                <w:rFonts w:hint="eastAsia" w:ascii="宋体" w:hAnsi="宋体" w:eastAsia="宋体" w:cs="宋体"/>
                <w:sz w:val="24"/>
                <w:szCs w:val="24"/>
                <w:lang w:val="en-US" w:eastAsia="zh-CN"/>
              </w:rPr>
              <w:t>功的</w:t>
            </w:r>
            <w:r>
              <w:rPr>
                <w:rFonts w:ascii="宋体" w:hAnsi="宋体" w:eastAsia="宋体" w:cs="宋体"/>
                <w:sz w:val="24"/>
                <w:szCs w:val="24"/>
              </w:rPr>
              <w:t>欢乐和喜悦。</w:t>
            </w:r>
          </w:p>
          <w:p>
            <w:pPr>
              <w:spacing w:after="240" w:afterAutospacing="0"/>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此外，我有幸参加了曾兰兰、施春红名班主任工作室，并在工作室活动中分享了自己的治班之道。在今后的教育教学工作中，我将更加严格</w:t>
            </w:r>
            <w:r>
              <w:rPr>
                <w:rFonts w:hint="eastAsia" w:ascii="宋体" w:hAnsi="宋体" w:cs="宋体"/>
                <w:sz w:val="24"/>
                <w:szCs w:val="24"/>
                <w:lang w:val="en-US" w:eastAsia="zh-CN"/>
              </w:rPr>
              <w:t>的</w:t>
            </w:r>
            <w:bookmarkStart w:id="0" w:name="_GoBack"/>
            <w:bookmarkEnd w:id="0"/>
            <w:r>
              <w:rPr>
                <w:rFonts w:hint="eastAsia" w:ascii="宋体" w:hAnsi="宋体" w:eastAsia="宋体" w:cs="宋体"/>
                <w:sz w:val="24"/>
                <w:szCs w:val="24"/>
                <w:lang w:val="en-US" w:eastAsia="zh-CN"/>
              </w:rPr>
              <w:t>要求自己，努力工作，发扬优点，补足不足，开拓进取，以提高自己的班级管理水平。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AF360"/>
    <w:multiLevelType w:val="singleLevel"/>
    <w:tmpl w:val="010AF360"/>
    <w:lvl w:ilvl="0" w:tentative="0">
      <w:start w:val="1"/>
      <w:numFmt w:val="decimal"/>
      <w:suff w:val="nothing"/>
      <w:lvlText w:val="%1、"/>
      <w:lvlJc w:val="left"/>
    </w:lvl>
  </w:abstractNum>
  <w:abstractNum w:abstractNumId="1">
    <w:nsid w:val="0B433F77"/>
    <w:multiLevelType w:val="singleLevel"/>
    <w:tmpl w:val="0B433F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272575"/>
    <w:rsid w:val="00010C02"/>
    <w:rsid w:val="00011712"/>
    <w:rsid w:val="00092BBE"/>
    <w:rsid w:val="000C67A9"/>
    <w:rsid w:val="000E1E7D"/>
    <w:rsid w:val="000F795B"/>
    <w:rsid w:val="00130370"/>
    <w:rsid w:val="001622F1"/>
    <w:rsid w:val="001642DB"/>
    <w:rsid w:val="00167243"/>
    <w:rsid w:val="00173D00"/>
    <w:rsid w:val="00192288"/>
    <w:rsid w:val="00196DA8"/>
    <w:rsid w:val="001A65CF"/>
    <w:rsid w:val="001B0A71"/>
    <w:rsid w:val="001C59C8"/>
    <w:rsid w:val="001C618E"/>
    <w:rsid w:val="001D0479"/>
    <w:rsid w:val="001F225F"/>
    <w:rsid w:val="00207485"/>
    <w:rsid w:val="0022684E"/>
    <w:rsid w:val="002423C4"/>
    <w:rsid w:val="00242DC3"/>
    <w:rsid w:val="00272575"/>
    <w:rsid w:val="00282B02"/>
    <w:rsid w:val="002B7A6B"/>
    <w:rsid w:val="002D30C6"/>
    <w:rsid w:val="002D3572"/>
    <w:rsid w:val="002D6CF1"/>
    <w:rsid w:val="002F3F12"/>
    <w:rsid w:val="002F617F"/>
    <w:rsid w:val="00306E2C"/>
    <w:rsid w:val="00314133"/>
    <w:rsid w:val="00314439"/>
    <w:rsid w:val="0033410D"/>
    <w:rsid w:val="00350E3F"/>
    <w:rsid w:val="00360765"/>
    <w:rsid w:val="003643D2"/>
    <w:rsid w:val="00364956"/>
    <w:rsid w:val="00397979"/>
    <w:rsid w:val="003B0075"/>
    <w:rsid w:val="003B1167"/>
    <w:rsid w:val="003B7CA7"/>
    <w:rsid w:val="003E42FD"/>
    <w:rsid w:val="00414E8D"/>
    <w:rsid w:val="00420F82"/>
    <w:rsid w:val="00431319"/>
    <w:rsid w:val="00475D36"/>
    <w:rsid w:val="004A13FE"/>
    <w:rsid w:val="005438CC"/>
    <w:rsid w:val="0055680A"/>
    <w:rsid w:val="006014D6"/>
    <w:rsid w:val="00605230"/>
    <w:rsid w:val="00614763"/>
    <w:rsid w:val="00622942"/>
    <w:rsid w:val="00626234"/>
    <w:rsid w:val="0063518B"/>
    <w:rsid w:val="00644F0F"/>
    <w:rsid w:val="00667309"/>
    <w:rsid w:val="00681F21"/>
    <w:rsid w:val="006A3B49"/>
    <w:rsid w:val="006C2CC3"/>
    <w:rsid w:val="006D6790"/>
    <w:rsid w:val="007003B5"/>
    <w:rsid w:val="00743D84"/>
    <w:rsid w:val="00762705"/>
    <w:rsid w:val="00762A82"/>
    <w:rsid w:val="007A333D"/>
    <w:rsid w:val="007B7D7B"/>
    <w:rsid w:val="007C259D"/>
    <w:rsid w:val="007D5711"/>
    <w:rsid w:val="00806491"/>
    <w:rsid w:val="00846319"/>
    <w:rsid w:val="0084777A"/>
    <w:rsid w:val="008803D0"/>
    <w:rsid w:val="00884B48"/>
    <w:rsid w:val="00896145"/>
    <w:rsid w:val="008E0D8E"/>
    <w:rsid w:val="00921AD5"/>
    <w:rsid w:val="009579A4"/>
    <w:rsid w:val="00986D05"/>
    <w:rsid w:val="009B2DA8"/>
    <w:rsid w:val="009B5B11"/>
    <w:rsid w:val="009E0DE7"/>
    <w:rsid w:val="009F2CFB"/>
    <w:rsid w:val="00A518BF"/>
    <w:rsid w:val="00A61DA2"/>
    <w:rsid w:val="00A72B70"/>
    <w:rsid w:val="00A73B1A"/>
    <w:rsid w:val="00A764CD"/>
    <w:rsid w:val="00AB0778"/>
    <w:rsid w:val="00AD7F5B"/>
    <w:rsid w:val="00AE3585"/>
    <w:rsid w:val="00AE4307"/>
    <w:rsid w:val="00B05100"/>
    <w:rsid w:val="00B17D35"/>
    <w:rsid w:val="00B263EB"/>
    <w:rsid w:val="00B34A17"/>
    <w:rsid w:val="00B41508"/>
    <w:rsid w:val="00B840B6"/>
    <w:rsid w:val="00B9599D"/>
    <w:rsid w:val="00BC0569"/>
    <w:rsid w:val="00BC741C"/>
    <w:rsid w:val="00BC748F"/>
    <w:rsid w:val="00BE2ED5"/>
    <w:rsid w:val="00BF16DA"/>
    <w:rsid w:val="00C70A2F"/>
    <w:rsid w:val="00C714B8"/>
    <w:rsid w:val="00C90C4F"/>
    <w:rsid w:val="00D1199E"/>
    <w:rsid w:val="00D869E3"/>
    <w:rsid w:val="00D927CF"/>
    <w:rsid w:val="00DA5329"/>
    <w:rsid w:val="00E5148F"/>
    <w:rsid w:val="00E86116"/>
    <w:rsid w:val="00EC1F87"/>
    <w:rsid w:val="00EC7212"/>
    <w:rsid w:val="00ED6476"/>
    <w:rsid w:val="00ED7D93"/>
    <w:rsid w:val="00EF39EE"/>
    <w:rsid w:val="00F23CBA"/>
    <w:rsid w:val="00F91BAF"/>
    <w:rsid w:val="00FE0CC3"/>
    <w:rsid w:val="00FF100E"/>
    <w:rsid w:val="144E09DA"/>
    <w:rsid w:val="216F7310"/>
    <w:rsid w:val="2F627B36"/>
    <w:rsid w:val="3D1A73CD"/>
    <w:rsid w:val="3D516CC2"/>
    <w:rsid w:val="4AEE67E9"/>
    <w:rsid w:val="5E337FF2"/>
    <w:rsid w:val="70647431"/>
    <w:rsid w:val="776D00E3"/>
    <w:rsid w:val="77AB69F3"/>
    <w:rsid w:val="77E52342"/>
    <w:rsid w:val="788259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1664</Words>
  <Characters>1688</Characters>
  <Lines>2</Lines>
  <Paragraphs>1</Paragraphs>
  <TotalTime>12</TotalTime>
  <ScaleCrop>false</ScaleCrop>
  <LinksUpToDate>false</LinksUpToDate>
  <CharactersWithSpaces>1696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2014-07-13T12:12:00Z</dcterms:created>
  <dc:creator>微软用户</dc:creator>
  <cp:lastModifiedBy>admin</cp:lastModifiedBy>
  <cp:lastPrinted>2022-06-10T01:54:00Z</cp:lastPrinted>
  <dcterms:modified xsi:type="dcterms:W3CDTF">2022-06-13T12:45:45Z</dcterms:modified>
  <dc:title>附件3：</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A3796D03D64740C1A83F6938878454F4</vt:lpwstr>
  </property>
</Properties>
</file>