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关于开展庙桥小学数学教研活动的通知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为进一步深化课程改革，推进素质教育，改进教学方式，提升课堂教学效率，全面提高数学课堂教学质量，现开展数学研讨活动，现将有关事项通知如下：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一、活动时间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2023年1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sz w:val="28"/>
          <w:szCs w:val="28"/>
        </w:rPr>
        <w:t>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28"/>
        </w:rPr>
        <w:t>日（周三）下午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二、参加对象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数学组全体老师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三、具体安排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92"/>
        <w:gridCol w:w="226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时  间</w:t>
            </w:r>
          </w:p>
        </w:tc>
        <w:tc>
          <w:tcPr>
            <w:tcW w:w="1392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执教老师</w:t>
            </w:r>
          </w:p>
        </w:tc>
        <w:tc>
          <w:tcPr>
            <w:tcW w:w="226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内  容</w:t>
            </w:r>
          </w:p>
        </w:tc>
        <w:tc>
          <w:tcPr>
            <w:tcW w:w="1456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地  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第五节</w:t>
            </w:r>
          </w:p>
        </w:tc>
        <w:tc>
          <w:tcPr>
            <w:tcW w:w="1392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蔡晓燕</w:t>
            </w:r>
          </w:p>
        </w:tc>
        <w:tc>
          <w:tcPr>
            <w:tcW w:w="226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5以内的加法</w:t>
            </w:r>
            <w:r>
              <w:rPr>
                <w:rFonts w:ascii="宋体" w:hAnsi="宋体" w:eastAsia="宋体" w:cs="宋体"/>
                <w:sz w:val="28"/>
                <w:szCs w:val="28"/>
              </w:rPr>
              <w:t>》</w:t>
            </w:r>
          </w:p>
        </w:tc>
        <w:tc>
          <w:tcPr>
            <w:tcW w:w="1456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8"/>
                <w:szCs w:val="28"/>
              </w:rPr>
              <w:t>）教室</w:t>
            </w:r>
          </w:p>
        </w:tc>
      </w:tr>
    </w:tbl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备注：1.请全体数学老师调整好课务，准时参加，同时做好研讨的准备；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2.报道：石榴        摄影：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钮敏玉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ascii="宋体" w:hAnsi="宋体" w:eastAsia="宋体" w:cs="宋体"/>
          <w:sz w:val="28"/>
          <w:szCs w:val="28"/>
        </w:rPr>
        <w:t>武进区庙桥小学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ascii="宋体" w:hAnsi="宋体" w:eastAsia="宋体" w:cs="宋体"/>
          <w:sz w:val="28"/>
          <w:szCs w:val="28"/>
        </w:rPr>
        <w:t>2023.1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sz w:val="28"/>
          <w:szCs w:val="28"/>
        </w:rPr>
        <w:t>.1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TY4NGNkYmZkN2ZkZDViMmY1MGI1NjVmNTNmNjIifQ=="/>
  </w:docVars>
  <w:rsids>
    <w:rsidRoot w:val="00000000"/>
    <w:rsid w:val="546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2023-11-16T07:02:38Z</dcterms:created>
  <dc:creator>admin</dc:creator>
  <cp:lastModifiedBy>琉璃</cp:lastModifiedBy>
  <dcterms:modified xsi:type="dcterms:W3CDTF">2023-11-16T07:02:49Z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930CFB8E20BD4AE8AF713AC248DAFFAC_12</vt:lpwstr>
  </property>
</Properties>
</file>