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75" w:after="75" w:line="705" w:lineRule="atLeast"/>
        <w:ind w:left="150" w:right="90"/>
        <w:jc w:val="center"/>
        <w:rPr>
          <w:rFonts w:ascii="宋体" w:hAnsi="宋体" w:eastAsia="宋体" w:cs="宋体"/>
          <w:color w:val="000000"/>
          <w:kern w:val="0"/>
          <w:szCs w:val="21"/>
        </w:rPr>
      </w:pPr>
      <w:r>
        <w:rPr>
          <w:rFonts w:hint="eastAsia" w:ascii="方正小标宋简体" w:hAnsi="Times New Roman" w:eastAsia="方正小标宋简体" w:cs="Times New Roman"/>
          <w:color w:val="000000"/>
          <w:kern w:val="0"/>
          <w:sz w:val="44"/>
          <w:szCs w:val="44"/>
        </w:rPr>
        <w:t>“大家访”活动记录表</w:t>
      </w:r>
    </w:p>
    <w:p>
      <w:pPr>
        <w:widowControl/>
        <w:shd w:val="clear" w:color="auto" w:fill="FFFFFF"/>
        <w:spacing w:before="75" w:after="75" w:line="390" w:lineRule="atLeast"/>
        <w:ind w:left="150" w:right="90"/>
        <w:jc w:val="left"/>
        <w:rPr>
          <w:rFonts w:hint="eastAsia" w:ascii="宋体" w:hAnsi="宋体" w:eastAsia="宋体" w:cs="宋体"/>
          <w:color w:val="000000"/>
          <w:kern w:val="0"/>
          <w:szCs w:val="21"/>
        </w:rPr>
      </w:pPr>
      <w:r>
        <w:rPr>
          <w:rFonts w:hint="eastAsia" w:ascii="仿宋_GB2312" w:hAnsi="Times New Roman" w:eastAsia="仿宋_GB2312" w:cs="Times New Roman"/>
          <w:color w:val="000000"/>
          <w:kern w:val="0"/>
          <w:sz w:val="29"/>
          <w:szCs w:val="29"/>
        </w:rPr>
        <w:t>学校：武进区庙桥小学</w:t>
      </w:r>
    </w:p>
    <w:tbl>
      <w:tblPr>
        <w:tblStyle w:val="4"/>
        <w:tblW w:w="9045" w:type="dxa"/>
        <w:tblInd w:w="0" w:type="dxa"/>
        <w:tblLayout w:type="fixed"/>
        <w:tblCellMar>
          <w:top w:w="15" w:type="dxa"/>
          <w:left w:w="15" w:type="dxa"/>
          <w:bottom w:w="15" w:type="dxa"/>
          <w:right w:w="15" w:type="dxa"/>
        </w:tblCellMar>
      </w:tblPr>
      <w:tblGrid>
        <w:gridCol w:w="1860"/>
        <w:gridCol w:w="1695"/>
        <w:gridCol w:w="240"/>
        <w:gridCol w:w="1095"/>
        <w:gridCol w:w="1124"/>
        <w:gridCol w:w="631"/>
        <w:gridCol w:w="930"/>
        <w:gridCol w:w="1470"/>
      </w:tblGrid>
      <w:tr>
        <w:tblPrEx>
          <w:tblLayout w:type="fixed"/>
          <w:tblCellMar>
            <w:top w:w="15" w:type="dxa"/>
            <w:left w:w="15" w:type="dxa"/>
            <w:bottom w:w="15" w:type="dxa"/>
            <w:right w:w="15" w:type="dxa"/>
          </w:tblCellMar>
        </w:tblPrEx>
        <w:trPr>
          <w:trHeight w:val="605" w:hRule="atLeast"/>
        </w:trPr>
        <w:tc>
          <w:tcPr>
            <w:tcW w:w="186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300" w:right="180"/>
              <w:jc w:val="center"/>
              <w:rPr>
                <w:rFonts w:ascii="宋体" w:hAnsi="宋体" w:eastAsia="宋体" w:cs="宋体"/>
                <w:kern w:val="0"/>
                <w:szCs w:val="21"/>
              </w:rPr>
            </w:pPr>
            <w:r>
              <w:rPr>
                <w:rFonts w:hint="eastAsia" w:ascii="仿宋_GB2312" w:hAnsi="Times New Roman" w:eastAsia="仿宋_GB2312" w:cs="Times New Roman"/>
                <w:color w:val="000000"/>
                <w:kern w:val="0"/>
                <w:sz w:val="29"/>
                <w:szCs w:val="29"/>
              </w:rPr>
              <w:t>教师姓名</w:t>
            </w:r>
          </w:p>
        </w:tc>
        <w:tc>
          <w:tcPr>
            <w:tcW w:w="1695"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right="9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徐梦兰</w:t>
            </w:r>
          </w:p>
        </w:tc>
        <w:tc>
          <w:tcPr>
            <w:tcW w:w="1335" w:type="dxa"/>
            <w:gridSpan w:val="2"/>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300" w:right="180"/>
              <w:jc w:val="center"/>
              <w:rPr>
                <w:rFonts w:ascii="宋体" w:hAnsi="宋体" w:eastAsia="宋体" w:cs="宋体"/>
                <w:kern w:val="0"/>
                <w:szCs w:val="21"/>
              </w:rPr>
            </w:pPr>
            <w:r>
              <w:rPr>
                <w:rFonts w:hint="eastAsia" w:ascii="仿宋_GB2312" w:hAnsi="Times New Roman" w:eastAsia="仿宋_GB2312" w:cs="Times New Roman"/>
                <w:color w:val="000000"/>
                <w:kern w:val="0"/>
                <w:sz w:val="29"/>
                <w:szCs w:val="29"/>
              </w:rPr>
              <w:t>班级</w:t>
            </w:r>
          </w:p>
        </w:tc>
        <w:tc>
          <w:tcPr>
            <w:tcW w:w="1124"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150" w:right="90"/>
              <w:jc w:val="left"/>
              <w:rPr>
                <w:rFonts w:ascii="宋体" w:hAnsi="宋体" w:eastAsia="宋体" w:cs="宋体"/>
                <w:kern w:val="0"/>
                <w:szCs w:val="21"/>
              </w:rPr>
            </w:pPr>
            <w:r>
              <w:rPr>
                <w:rFonts w:hint="eastAsia" w:ascii="宋体" w:hAnsi="宋体" w:eastAsia="宋体" w:cs="宋体"/>
                <w:kern w:val="0"/>
                <w:szCs w:val="21"/>
              </w:rPr>
              <w:t>六5</w:t>
            </w:r>
          </w:p>
        </w:tc>
        <w:tc>
          <w:tcPr>
            <w:tcW w:w="1561" w:type="dxa"/>
            <w:gridSpan w:val="2"/>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right="180"/>
              <w:jc w:val="left"/>
              <w:rPr>
                <w:rFonts w:ascii="宋体" w:hAnsi="宋体" w:eastAsia="宋体" w:cs="宋体"/>
                <w:kern w:val="0"/>
                <w:szCs w:val="21"/>
              </w:rPr>
            </w:pPr>
            <w:r>
              <w:rPr>
                <w:rFonts w:hint="eastAsia" w:ascii="仿宋_GB2312" w:hAnsi="Times New Roman" w:eastAsia="仿宋_GB2312" w:cs="Times New Roman"/>
                <w:color w:val="000000"/>
                <w:kern w:val="0"/>
                <w:sz w:val="29"/>
                <w:szCs w:val="29"/>
              </w:rPr>
              <w:t>学生姓名</w:t>
            </w:r>
          </w:p>
        </w:tc>
        <w:tc>
          <w:tcPr>
            <w:tcW w:w="1470"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150" w:right="90"/>
              <w:jc w:val="left"/>
              <w:rPr>
                <w:rFonts w:ascii="宋体" w:hAnsi="宋体" w:eastAsia="宋体" w:cs="宋体"/>
                <w:kern w:val="0"/>
                <w:szCs w:val="21"/>
              </w:rPr>
            </w:pPr>
            <w:r>
              <w:rPr>
                <w:rFonts w:hint="eastAsia" w:ascii="宋体" w:hAnsi="宋体" w:eastAsia="宋体" w:cs="宋体"/>
                <w:kern w:val="0"/>
                <w:szCs w:val="21"/>
              </w:rPr>
              <w:t>孙雨琪</w:t>
            </w:r>
          </w:p>
        </w:tc>
      </w:tr>
      <w:tr>
        <w:tblPrEx>
          <w:tblLayout w:type="fixed"/>
          <w:tblCellMar>
            <w:top w:w="15" w:type="dxa"/>
            <w:left w:w="15" w:type="dxa"/>
            <w:bottom w:w="15" w:type="dxa"/>
            <w:right w:w="15" w:type="dxa"/>
          </w:tblCellMar>
        </w:tblPrEx>
        <w:trPr>
          <w:trHeight w:val="518" w:hRule="atLeast"/>
        </w:trPr>
        <w:tc>
          <w:tcPr>
            <w:tcW w:w="186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300" w:right="180"/>
              <w:jc w:val="center"/>
              <w:rPr>
                <w:rFonts w:ascii="宋体" w:hAnsi="宋体" w:eastAsia="宋体" w:cs="宋体"/>
                <w:kern w:val="0"/>
                <w:szCs w:val="21"/>
              </w:rPr>
            </w:pPr>
            <w:r>
              <w:rPr>
                <w:rFonts w:hint="eastAsia" w:ascii="仿宋_GB2312" w:hAnsi="Times New Roman" w:eastAsia="仿宋_GB2312" w:cs="Times New Roman"/>
                <w:color w:val="000000"/>
                <w:kern w:val="0"/>
                <w:sz w:val="29"/>
                <w:szCs w:val="29"/>
              </w:rPr>
              <w:t>家长姓名</w:t>
            </w:r>
          </w:p>
        </w:tc>
        <w:tc>
          <w:tcPr>
            <w:tcW w:w="1935"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150" w:right="90"/>
              <w:jc w:val="left"/>
              <w:rPr>
                <w:rFonts w:ascii="宋体" w:hAnsi="宋体" w:eastAsia="宋体" w:cs="宋体"/>
                <w:kern w:val="0"/>
                <w:szCs w:val="21"/>
              </w:rPr>
            </w:pPr>
            <w:r>
              <w:rPr>
                <w:rFonts w:hint="eastAsia" w:ascii="宋体" w:hAnsi="宋体" w:eastAsia="宋体" w:cs="宋体"/>
                <w:kern w:val="0"/>
                <w:szCs w:val="21"/>
              </w:rPr>
              <w:t>魏保红</w:t>
            </w:r>
          </w:p>
        </w:tc>
        <w:tc>
          <w:tcPr>
            <w:tcW w:w="2850" w:type="dxa"/>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300" w:right="180"/>
              <w:jc w:val="center"/>
              <w:rPr>
                <w:rFonts w:ascii="宋体" w:hAnsi="宋体" w:eastAsia="宋体" w:cs="宋体"/>
                <w:kern w:val="0"/>
                <w:szCs w:val="21"/>
              </w:rPr>
            </w:pPr>
            <w:r>
              <w:rPr>
                <w:rFonts w:hint="eastAsia" w:ascii="仿宋_GB2312" w:hAnsi="Times New Roman" w:eastAsia="仿宋_GB2312" w:cs="Times New Roman"/>
                <w:color w:val="000000"/>
                <w:kern w:val="0"/>
                <w:sz w:val="29"/>
                <w:szCs w:val="29"/>
              </w:rPr>
              <w:t>同行教师</w:t>
            </w:r>
          </w:p>
        </w:tc>
        <w:tc>
          <w:tcPr>
            <w:tcW w:w="2400"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150" w:right="90" w:firstLine="420" w:firstLineChars="20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周水英</w:t>
            </w:r>
          </w:p>
        </w:tc>
      </w:tr>
      <w:tr>
        <w:tblPrEx>
          <w:tblLayout w:type="fixed"/>
          <w:tblCellMar>
            <w:top w:w="15" w:type="dxa"/>
            <w:left w:w="15" w:type="dxa"/>
            <w:bottom w:w="15" w:type="dxa"/>
            <w:right w:w="15" w:type="dxa"/>
          </w:tblCellMar>
        </w:tblPrEx>
        <w:trPr>
          <w:trHeight w:val="599" w:hRule="atLeast"/>
        </w:trPr>
        <w:tc>
          <w:tcPr>
            <w:tcW w:w="186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300" w:right="180"/>
              <w:jc w:val="center"/>
              <w:rPr>
                <w:rFonts w:ascii="宋体" w:hAnsi="宋体" w:eastAsia="宋体" w:cs="宋体"/>
                <w:kern w:val="0"/>
                <w:szCs w:val="21"/>
              </w:rPr>
            </w:pPr>
            <w:r>
              <w:rPr>
                <w:rFonts w:hint="eastAsia" w:ascii="仿宋_GB2312" w:hAnsi="Times New Roman" w:eastAsia="仿宋_GB2312" w:cs="Times New Roman"/>
                <w:color w:val="000000"/>
                <w:kern w:val="0"/>
                <w:sz w:val="29"/>
                <w:szCs w:val="29"/>
              </w:rPr>
              <w:t>家访时间</w:t>
            </w:r>
          </w:p>
        </w:tc>
        <w:tc>
          <w:tcPr>
            <w:tcW w:w="1935"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150" w:right="90"/>
              <w:jc w:val="left"/>
              <w:rPr>
                <w:rFonts w:ascii="宋体" w:hAnsi="宋体" w:eastAsia="宋体" w:cs="宋体"/>
                <w:kern w:val="0"/>
                <w:szCs w:val="21"/>
              </w:rPr>
            </w:pPr>
            <w:r>
              <w:rPr>
                <w:rFonts w:hint="eastAsia" w:ascii="宋体" w:hAnsi="宋体" w:eastAsia="宋体" w:cs="宋体"/>
                <w:kern w:val="0"/>
                <w:szCs w:val="21"/>
              </w:rPr>
              <w:t>11、5</w:t>
            </w:r>
          </w:p>
        </w:tc>
        <w:tc>
          <w:tcPr>
            <w:tcW w:w="2850" w:type="dxa"/>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300" w:right="180"/>
              <w:jc w:val="center"/>
              <w:rPr>
                <w:rFonts w:ascii="宋体" w:hAnsi="宋体" w:eastAsia="宋体" w:cs="宋体"/>
                <w:kern w:val="0"/>
                <w:szCs w:val="21"/>
              </w:rPr>
            </w:pPr>
            <w:r>
              <w:rPr>
                <w:rFonts w:hint="eastAsia" w:ascii="仿宋_GB2312" w:hAnsi="Times New Roman" w:eastAsia="仿宋_GB2312" w:cs="Times New Roman"/>
                <w:color w:val="000000"/>
                <w:kern w:val="0"/>
                <w:sz w:val="29"/>
                <w:szCs w:val="29"/>
              </w:rPr>
              <w:t>家访形式</w:t>
            </w:r>
          </w:p>
        </w:tc>
        <w:tc>
          <w:tcPr>
            <w:tcW w:w="2400"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150" w:right="90"/>
              <w:jc w:val="left"/>
              <w:rPr>
                <w:rFonts w:ascii="宋体" w:hAnsi="宋体" w:eastAsia="宋体" w:cs="宋体"/>
                <w:kern w:val="0"/>
                <w:szCs w:val="21"/>
              </w:rPr>
            </w:pPr>
            <w:r>
              <w:rPr>
                <w:rFonts w:hint="eastAsia" w:ascii="宋体" w:hAnsi="宋体" w:eastAsia="宋体" w:cs="宋体"/>
                <w:kern w:val="0"/>
                <w:szCs w:val="21"/>
              </w:rPr>
              <w:t>来校面谈</w:t>
            </w:r>
          </w:p>
        </w:tc>
      </w:tr>
      <w:tr>
        <w:tblPrEx>
          <w:tblLayout w:type="fixed"/>
          <w:tblCellMar>
            <w:top w:w="15" w:type="dxa"/>
            <w:left w:w="15" w:type="dxa"/>
            <w:bottom w:w="15" w:type="dxa"/>
            <w:right w:w="15" w:type="dxa"/>
          </w:tblCellMar>
        </w:tblPrEx>
        <w:trPr>
          <w:trHeight w:val="1679" w:hRule="atLeast"/>
        </w:trPr>
        <w:tc>
          <w:tcPr>
            <w:tcW w:w="186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300" w:right="180"/>
              <w:jc w:val="center"/>
              <w:rPr>
                <w:rFonts w:ascii="宋体" w:hAnsi="宋体" w:eastAsia="宋体" w:cs="宋体"/>
                <w:kern w:val="0"/>
                <w:szCs w:val="21"/>
              </w:rPr>
            </w:pPr>
            <w:r>
              <w:rPr>
                <w:rFonts w:hint="eastAsia" w:ascii="仿宋_GB2312" w:hAnsi="Times New Roman" w:eastAsia="仿宋_GB2312" w:cs="Times New Roman"/>
                <w:color w:val="000000"/>
                <w:kern w:val="0"/>
                <w:sz w:val="29"/>
                <w:szCs w:val="29"/>
              </w:rPr>
              <w:t>家访准备</w:t>
            </w:r>
          </w:p>
        </w:tc>
        <w:tc>
          <w:tcPr>
            <w:tcW w:w="7185" w:type="dxa"/>
            <w:gridSpan w:val="7"/>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150" w:right="90"/>
              <w:jc w:val="left"/>
              <w:rPr>
                <w:rFonts w:ascii="宋体" w:hAnsi="宋体" w:eastAsia="宋体" w:cs="宋体"/>
                <w:kern w:val="0"/>
                <w:szCs w:val="21"/>
              </w:rPr>
            </w:pPr>
            <w:r>
              <w:rPr>
                <w:rFonts w:hint="eastAsia" w:ascii="宋体" w:hAnsi="宋体" w:eastAsia="宋体" w:cs="宋体"/>
                <w:kern w:val="0"/>
                <w:szCs w:val="21"/>
              </w:rPr>
              <w:t>关注孩子的作业完成情况、学习态度、听讲习惯、发言习惯等所有跟学习有关的方面，</w:t>
            </w:r>
            <w:r>
              <w:rPr>
                <w:rFonts w:hint="eastAsia" w:ascii="宋体" w:hAnsi="宋体" w:eastAsia="宋体" w:cs="宋体"/>
                <w:kern w:val="0"/>
                <w:szCs w:val="21"/>
                <w:lang w:eastAsia="zh-CN"/>
              </w:rPr>
              <w:t>一单元学习完后，进行一次单词的默写，词组的默写，课文的背书，</w:t>
            </w:r>
            <w:r>
              <w:rPr>
                <w:rFonts w:hint="eastAsia" w:ascii="宋体" w:hAnsi="宋体" w:eastAsia="宋体" w:cs="宋体"/>
                <w:kern w:val="0"/>
                <w:szCs w:val="21"/>
              </w:rPr>
              <w:t>进行一次单元练习，询问该孩子对学习的想法或者是学习上遇到的最大障碍以及回家后的生活学习情况，并通过其他学生对该孩子进行深入的了解。</w:t>
            </w:r>
          </w:p>
        </w:tc>
      </w:tr>
      <w:tr>
        <w:tblPrEx>
          <w:tblLayout w:type="fixed"/>
          <w:tblCellMar>
            <w:top w:w="15" w:type="dxa"/>
            <w:left w:w="15" w:type="dxa"/>
            <w:bottom w:w="15" w:type="dxa"/>
            <w:right w:w="15" w:type="dxa"/>
          </w:tblCellMar>
        </w:tblPrEx>
        <w:trPr>
          <w:trHeight w:val="3060" w:hRule="atLeast"/>
        </w:trPr>
        <w:tc>
          <w:tcPr>
            <w:tcW w:w="186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300" w:right="180"/>
              <w:jc w:val="center"/>
              <w:rPr>
                <w:rFonts w:ascii="宋体" w:hAnsi="宋体" w:eastAsia="宋体" w:cs="宋体"/>
                <w:kern w:val="0"/>
                <w:szCs w:val="21"/>
              </w:rPr>
            </w:pPr>
            <w:r>
              <w:rPr>
                <w:rFonts w:hint="eastAsia" w:ascii="仿宋_GB2312" w:hAnsi="Times New Roman" w:eastAsia="仿宋_GB2312" w:cs="Times New Roman"/>
                <w:color w:val="000000"/>
                <w:kern w:val="0"/>
                <w:sz w:val="29"/>
                <w:szCs w:val="29"/>
              </w:rPr>
              <w:t>家访过程</w:t>
            </w:r>
          </w:p>
        </w:tc>
        <w:tc>
          <w:tcPr>
            <w:tcW w:w="7185" w:type="dxa"/>
            <w:gridSpan w:val="7"/>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150" w:right="90"/>
              <w:jc w:val="left"/>
              <w:rPr>
                <w:rFonts w:ascii="宋体" w:hAnsi="宋体" w:eastAsia="宋体" w:cs="宋体"/>
                <w:kern w:val="0"/>
                <w:szCs w:val="21"/>
              </w:rPr>
            </w:pPr>
            <w:r>
              <w:rPr>
                <w:rFonts w:hint="eastAsia" w:ascii="宋体" w:hAnsi="宋体" w:eastAsia="宋体" w:cs="宋体"/>
                <w:kern w:val="0"/>
                <w:szCs w:val="21"/>
              </w:rPr>
              <w:t>2018年11月5号上午，因该孩子连续几次</w:t>
            </w:r>
            <w:r>
              <w:rPr>
                <w:rFonts w:hint="eastAsia" w:ascii="宋体" w:hAnsi="宋体" w:eastAsia="宋体" w:cs="宋体"/>
                <w:kern w:val="0"/>
                <w:szCs w:val="21"/>
                <w:lang w:eastAsia="zh-CN"/>
              </w:rPr>
              <w:t>三门</w:t>
            </w:r>
            <w:r>
              <w:rPr>
                <w:rFonts w:hint="eastAsia" w:ascii="宋体" w:hAnsi="宋体" w:eastAsia="宋体" w:cs="宋体"/>
                <w:kern w:val="0"/>
                <w:szCs w:val="21"/>
              </w:rPr>
              <w:t>学科的家作都不能按时完成，于是就电话该孩子的家长</w:t>
            </w:r>
            <w:r>
              <w:rPr>
                <w:rFonts w:hint="eastAsia" w:ascii="宋体" w:hAnsi="宋体" w:eastAsia="宋体" w:cs="宋体"/>
                <w:kern w:val="0"/>
                <w:szCs w:val="21"/>
                <w:lang w:eastAsia="zh-CN"/>
              </w:rPr>
              <w:t>来学校了解情况</w:t>
            </w:r>
            <w:r>
              <w:rPr>
                <w:rFonts w:hint="eastAsia" w:ascii="宋体" w:hAnsi="宋体" w:eastAsia="宋体" w:cs="宋体"/>
                <w:kern w:val="0"/>
                <w:szCs w:val="21"/>
              </w:rPr>
              <w:t>，</w:t>
            </w:r>
            <w:r>
              <w:rPr>
                <w:rFonts w:hint="eastAsia" w:ascii="宋体" w:hAnsi="宋体" w:eastAsia="宋体" w:cs="宋体"/>
                <w:kern w:val="0"/>
                <w:szCs w:val="21"/>
                <w:lang w:eastAsia="zh-CN"/>
              </w:rPr>
              <w:t>但</w:t>
            </w:r>
            <w:r>
              <w:rPr>
                <w:rFonts w:hint="eastAsia" w:ascii="宋体" w:hAnsi="宋体" w:eastAsia="宋体" w:cs="宋体"/>
                <w:kern w:val="0"/>
                <w:szCs w:val="21"/>
              </w:rPr>
              <w:t>家长说白天比较忙，要到放学</w:t>
            </w:r>
            <w:r>
              <w:rPr>
                <w:rFonts w:hint="eastAsia" w:ascii="宋体" w:hAnsi="宋体" w:eastAsia="宋体" w:cs="宋体"/>
                <w:kern w:val="0"/>
                <w:szCs w:val="21"/>
                <w:lang w:eastAsia="zh-CN"/>
              </w:rPr>
              <w:t>后</w:t>
            </w:r>
            <w:r>
              <w:rPr>
                <w:rFonts w:hint="eastAsia" w:ascii="宋体" w:hAnsi="宋体" w:eastAsia="宋体" w:cs="宋体"/>
                <w:kern w:val="0"/>
                <w:szCs w:val="21"/>
              </w:rPr>
              <w:t>才能来学校。这天四点半过后，该孩子家长来到了教室。于是，我和</w:t>
            </w:r>
            <w:r>
              <w:rPr>
                <w:rFonts w:hint="eastAsia" w:ascii="宋体" w:hAnsi="宋体" w:eastAsia="宋体" w:cs="宋体"/>
                <w:kern w:val="0"/>
                <w:szCs w:val="21"/>
                <w:lang w:eastAsia="zh-CN"/>
              </w:rPr>
              <w:t>周</w:t>
            </w:r>
            <w:r>
              <w:rPr>
                <w:rFonts w:hint="eastAsia" w:ascii="宋体" w:hAnsi="宋体" w:eastAsia="宋体" w:cs="宋体"/>
                <w:kern w:val="0"/>
                <w:szCs w:val="21"/>
              </w:rPr>
              <w:t>老师招呼家长及该孩子坐下后，便把孩子目前的学习情况跟家长作一交流，以家庭作业完成情况为主。据家长反映，因为家长没文化，不懂孩子所学的知识，更没法指导了，于是帮孩子报了个学校旁边的辅导班，该孩子每天放学后直接去辅导班了，作业都是由辅导班老师检查督促的……在交流中</w:t>
            </w:r>
            <w:r>
              <w:rPr>
                <w:rFonts w:hint="eastAsia" w:ascii="宋体" w:hAnsi="宋体" w:eastAsia="宋体" w:cs="宋体"/>
                <w:kern w:val="0"/>
                <w:szCs w:val="21"/>
                <w:lang w:eastAsia="zh-CN"/>
              </w:rPr>
              <w:t>证实了</w:t>
            </w:r>
            <w:r>
              <w:rPr>
                <w:rFonts w:hint="eastAsia" w:ascii="宋体" w:hAnsi="宋体" w:eastAsia="宋体" w:cs="宋体"/>
                <w:kern w:val="0"/>
                <w:szCs w:val="21"/>
              </w:rPr>
              <w:t>孩子</w:t>
            </w:r>
            <w:r>
              <w:rPr>
                <w:rFonts w:hint="eastAsia" w:ascii="宋体" w:hAnsi="宋体" w:eastAsia="宋体" w:cs="宋体"/>
                <w:kern w:val="0"/>
                <w:szCs w:val="21"/>
                <w:lang w:eastAsia="zh-CN"/>
              </w:rPr>
              <w:t>的英语家庭</w:t>
            </w:r>
            <w:r>
              <w:rPr>
                <w:rFonts w:hint="eastAsia" w:ascii="宋体" w:hAnsi="宋体" w:eastAsia="宋体" w:cs="宋体"/>
                <w:kern w:val="0"/>
                <w:szCs w:val="21"/>
              </w:rPr>
              <w:t>作业都是由辅导班老师把答案写在旁边，然后孩子照着抄到了作业本上。长此以往，孩子便形成了依赖辅导班老师的情况。没有辅导班老师对她的作业进行辅导，孩子就不会写作业了。针对这种这种现象，家长表示去辅导班跟老师好好沟通。我们两位老师也教家长检查作业的方法，家长表示，以后他们也会亲自检查孩子的作业</w:t>
            </w:r>
            <w:r>
              <w:rPr>
                <w:rFonts w:hint="eastAsia" w:ascii="宋体" w:hAnsi="宋体" w:eastAsia="宋体" w:cs="宋体"/>
                <w:kern w:val="0"/>
                <w:szCs w:val="21"/>
                <w:lang w:eastAsia="zh-CN"/>
              </w:rPr>
              <w:t>并签字</w:t>
            </w:r>
            <w:r>
              <w:rPr>
                <w:rFonts w:hint="eastAsia" w:ascii="宋体" w:hAnsi="宋体" w:eastAsia="宋体" w:cs="宋体"/>
                <w:kern w:val="0"/>
                <w:szCs w:val="21"/>
              </w:rPr>
              <w:t>。</w:t>
            </w:r>
          </w:p>
        </w:tc>
      </w:tr>
      <w:tr>
        <w:tblPrEx>
          <w:tblLayout w:type="fixed"/>
          <w:tblCellMar>
            <w:top w:w="15" w:type="dxa"/>
            <w:left w:w="15" w:type="dxa"/>
            <w:bottom w:w="15" w:type="dxa"/>
            <w:right w:w="15" w:type="dxa"/>
          </w:tblCellMar>
        </w:tblPrEx>
        <w:trPr>
          <w:trHeight w:val="127" w:hRule="atLeast"/>
        </w:trPr>
        <w:tc>
          <w:tcPr>
            <w:tcW w:w="186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300" w:right="180"/>
              <w:jc w:val="center"/>
              <w:rPr>
                <w:rFonts w:ascii="宋体" w:hAnsi="宋体" w:eastAsia="宋体" w:cs="宋体"/>
                <w:kern w:val="0"/>
                <w:szCs w:val="21"/>
              </w:rPr>
            </w:pPr>
            <w:r>
              <w:rPr>
                <w:rFonts w:hint="eastAsia" w:ascii="仿宋_GB2312" w:hAnsi="Times New Roman" w:eastAsia="仿宋_GB2312" w:cs="Times New Roman"/>
                <w:color w:val="000000"/>
                <w:kern w:val="0"/>
                <w:sz w:val="29"/>
                <w:szCs w:val="29"/>
              </w:rPr>
              <w:t>家长诉求</w:t>
            </w:r>
          </w:p>
        </w:tc>
        <w:tc>
          <w:tcPr>
            <w:tcW w:w="7185" w:type="dxa"/>
            <w:gridSpan w:val="7"/>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150" w:right="90"/>
              <w:jc w:val="left"/>
              <w:rPr>
                <w:rFonts w:hint="eastAsia" w:ascii="宋体" w:hAnsi="宋体" w:eastAsia="宋体" w:cs="宋体"/>
                <w:kern w:val="0"/>
                <w:szCs w:val="21"/>
              </w:rPr>
            </w:pPr>
            <w:r>
              <w:rPr>
                <w:rFonts w:hint="eastAsia" w:ascii="宋体" w:hAnsi="宋体" w:eastAsia="宋体" w:cs="宋体"/>
                <w:kern w:val="0"/>
                <w:szCs w:val="21"/>
              </w:rPr>
              <w:t>1、母亲没读过书，父亲文化水平不高，无法给孩子的学习提供更多的帮助。</w:t>
            </w:r>
          </w:p>
          <w:p>
            <w:pPr>
              <w:widowControl/>
              <w:spacing w:before="75" w:after="75" w:line="390" w:lineRule="atLeast"/>
              <w:ind w:left="150" w:right="90"/>
              <w:jc w:val="left"/>
              <w:rPr>
                <w:rFonts w:hint="eastAsia" w:ascii="宋体" w:hAnsi="宋体" w:eastAsia="宋体" w:cs="宋体"/>
                <w:kern w:val="0"/>
                <w:szCs w:val="21"/>
              </w:rPr>
            </w:pPr>
            <w:r>
              <w:rPr>
                <w:rFonts w:hint="eastAsia" w:ascii="宋体" w:hAnsi="宋体" w:eastAsia="宋体" w:cs="宋体"/>
                <w:kern w:val="0"/>
                <w:szCs w:val="21"/>
              </w:rPr>
              <w:t>2、孩子会戏弄父母，有时拿着题目故意为难家长，希望老师能对孩子进行教育。</w:t>
            </w:r>
          </w:p>
          <w:p>
            <w:pPr>
              <w:widowControl/>
              <w:spacing w:before="75" w:after="75" w:line="390" w:lineRule="atLeast"/>
              <w:ind w:left="150" w:right="90"/>
              <w:jc w:val="left"/>
              <w:rPr>
                <w:rFonts w:hint="eastAsia" w:ascii="宋体" w:hAnsi="宋体" w:eastAsia="宋体" w:cs="宋体"/>
                <w:kern w:val="0"/>
                <w:szCs w:val="21"/>
              </w:rPr>
            </w:pPr>
            <w:r>
              <w:rPr>
                <w:rFonts w:hint="eastAsia" w:ascii="宋体" w:hAnsi="宋体" w:eastAsia="宋体" w:cs="宋体"/>
                <w:kern w:val="0"/>
                <w:szCs w:val="21"/>
              </w:rPr>
              <w:t>3、孩子现在越来越不听话，好像处于叛逆期，希望老师能提供帮助。</w:t>
            </w:r>
          </w:p>
          <w:p>
            <w:pPr>
              <w:widowControl/>
              <w:spacing w:before="75" w:after="75" w:line="390" w:lineRule="atLeast"/>
              <w:ind w:left="150" w:right="90"/>
              <w:jc w:val="left"/>
              <w:rPr>
                <w:rFonts w:ascii="宋体" w:hAnsi="宋体" w:eastAsia="宋体" w:cs="宋体"/>
                <w:kern w:val="0"/>
                <w:szCs w:val="21"/>
              </w:rPr>
            </w:pPr>
          </w:p>
        </w:tc>
      </w:tr>
      <w:tr>
        <w:tblPrEx>
          <w:tblLayout w:type="fixed"/>
          <w:tblCellMar>
            <w:top w:w="15" w:type="dxa"/>
            <w:left w:w="15" w:type="dxa"/>
            <w:bottom w:w="15" w:type="dxa"/>
            <w:right w:w="15" w:type="dxa"/>
          </w:tblCellMar>
        </w:tblPrEx>
        <w:trPr>
          <w:trHeight w:val="3255" w:hRule="atLeast"/>
        </w:trPr>
        <w:tc>
          <w:tcPr>
            <w:tcW w:w="186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300" w:right="180"/>
              <w:jc w:val="center"/>
              <w:rPr>
                <w:rFonts w:ascii="宋体" w:hAnsi="宋体" w:eastAsia="宋体" w:cs="宋体"/>
                <w:kern w:val="0"/>
                <w:szCs w:val="21"/>
              </w:rPr>
            </w:pPr>
            <w:r>
              <w:rPr>
                <w:rFonts w:hint="eastAsia" w:ascii="仿宋_GB2312" w:hAnsi="Times New Roman" w:eastAsia="仿宋_GB2312" w:cs="Times New Roman"/>
                <w:color w:val="000000"/>
                <w:kern w:val="0"/>
                <w:sz w:val="29"/>
                <w:szCs w:val="29"/>
              </w:rPr>
              <w:t>家访照片</w:t>
            </w:r>
          </w:p>
        </w:tc>
        <w:tc>
          <w:tcPr>
            <w:tcW w:w="7185" w:type="dxa"/>
            <w:gridSpan w:val="7"/>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150" w:right="9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drawing>
                <wp:inline distT="0" distB="0" distL="114300" distR="114300">
                  <wp:extent cx="1804035" cy="1353820"/>
                  <wp:effectExtent l="0" t="0" r="5715" b="17780"/>
                  <wp:docPr id="1" name="图片 1" descr="377438b705d0814709697cae9b564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77438b705d0814709697cae9b564f8"/>
                          <pic:cNvPicPr>
                            <a:picLocks noChangeAspect="1"/>
                          </pic:cNvPicPr>
                        </pic:nvPicPr>
                        <pic:blipFill>
                          <a:blip r:embed="rId4"/>
                          <a:stretch>
                            <a:fillRect/>
                          </a:stretch>
                        </pic:blipFill>
                        <pic:spPr>
                          <a:xfrm>
                            <a:off x="0" y="0"/>
                            <a:ext cx="1804035" cy="1353820"/>
                          </a:xfrm>
                          <a:prstGeom prst="rect">
                            <a:avLst/>
                          </a:prstGeom>
                        </pic:spPr>
                      </pic:pic>
                    </a:graphicData>
                  </a:graphic>
                </wp:inline>
              </w:drawing>
            </w:r>
            <w:r>
              <w:rPr>
                <w:rFonts w:hint="eastAsia" w:ascii="宋体" w:hAnsi="宋体" w:eastAsia="宋体" w:cs="宋体"/>
                <w:kern w:val="0"/>
                <w:szCs w:val="21"/>
                <w:lang w:val="en-US" w:eastAsia="zh-CN"/>
              </w:rPr>
              <w:t xml:space="preserve">     </w:t>
            </w:r>
            <w:r>
              <w:rPr>
                <w:rFonts w:hint="eastAsia" w:ascii="宋体" w:hAnsi="宋体" w:eastAsia="宋体" w:cs="宋体"/>
                <w:kern w:val="0"/>
                <w:szCs w:val="21"/>
                <w:lang w:eastAsia="zh-CN"/>
              </w:rPr>
              <w:drawing>
                <wp:inline distT="0" distB="0" distL="114300" distR="114300">
                  <wp:extent cx="1710055" cy="1282700"/>
                  <wp:effectExtent l="0" t="0" r="4445" b="12700"/>
                  <wp:docPr id="2" name="图片 2" descr="bc2b419c3b94c091483ee69053795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c2b419c3b94c091483ee69053795d7"/>
                          <pic:cNvPicPr>
                            <a:picLocks noChangeAspect="1"/>
                          </pic:cNvPicPr>
                        </pic:nvPicPr>
                        <pic:blipFill>
                          <a:blip r:embed="rId5"/>
                          <a:stretch>
                            <a:fillRect/>
                          </a:stretch>
                        </pic:blipFill>
                        <pic:spPr>
                          <a:xfrm>
                            <a:off x="0" y="0"/>
                            <a:ext cx="1710055" cy="1282700"/>
                          </a:xfrm>
                          <a:prstGeom prst="rect">
                            <a:avLst/>
                          </a:prstGeom>
                        </pic:spPr>
                      </pic:pic>
                    </a:graphicData>
                  </a:graphic>
                </wp:inline>
              </w:drawing>
            </w:r>
          </w:p>
        </w:tc>
      </w:tr>
      <w:tr>
        <w:tblPrEx>
          <w:tblLayout w:type="fixed"/>
          <w:tblCellMar>
            <w:top w:w="15" w:type="dxa"/>
            <w:left w:w="15" w:type="dxa"/>
            <w:bottom w:w="15" w:type="dxa"/>
            <w:right w:w="15" w:type="dxa"/>
          </w:tblCellMar>
        </w:tblPrEx>
        <w:trPr>
          <w:trHeight w:val="3255" w:hRule="atLeast"/>
        </w:trPr>
        <w:tc>
          <w:tcPr>
            <w:tcW w:w="186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300" w:right="180"/>
              <w:jc w:val="center"/>
              <w:rPr>
                <w:rFonts w:ascii="宋体" w:hAnsi="宋体" w:eastAsia="宋体" w:cs="宋体"/>
                <w:kern w:val="0"/>
                <w:szCs w:val="21"/>
              </w:rPr>
            </w:pPr>
            <w:r>
              <w:rPr>
                <w:rFonts w:hint="eastAsia" w:ascii="仿宋_GB2312" w:hAnsi="Times New Roman" w:eastAsia="仿宋_GB2312" w:cs="Times New Roman"/>
                <w:color w:val="000000"/>
                <w:kern w:val="0"/>
                <w:sz w:val="29"/>
                <w:szCs w:val="29"/>
              </w:rPr>
              <w:t>家访后</w:t>
            </w:r>
          </w:p>
          <w:p>
            <w:pPr>
              <w:widowControl/>
              <w:spacing w:before="75" w:after="75" w:line="390" w:lineRule="atLeast"/>
              <w:ind w:left="300" w:right="180"/>
              <w:jc w:val="center"/>
              <w:rPr>
                <w:rFonts w:ascii="宋体" w:hAnsi="宋体" w:eastAsia="宋体" w:cs="宋体"/>
                <w:kern w:val="0"/>
                <w:szCs w:val="21"/>
              </w:rPr>
            </w:pPr>
            <w:r>
              <w:rPr>
                <w:rFonts w:hint="eastAsia" w:ascii="仿宋_GB2312" w:hAnsi="Times New Roman" w:eastAsia="仿宋_GB2312" w:cs="Times New Roman"/>
                <w:color w:val="000000"/>
                <w:kern w:val="0"/>
                <w:sz w:val="29"/>
                <w:szCs w:val="29"/>
              </w:rPr>
              <w:t>寻求对策</w:t>
            </w:r>
          </w:p>
          <w:p>
            <w:pPr>
              <w:widowControl/>
              <w:spacing w:before="75" w:after="75" w:line="390" w:lineRule="atLeast"/>
              <w:ind w:left="300" w:right="180"/>
              <w:jc w:val="center"/>
              <w:rPr>
                <w:rFonts w:ascii="宋体" w:hAnsi="宋体" w:eastAsia="宋体" w:cs="宋体"/>
                <w:kern w:val="0"/>
                <w:szCs w:val="21"/>
              </w:rPr>
            </w:pPr>
            <w:r>
              <w:rPr>
                <w:rFonts w:hint="eastAsia" w:ascii="仿宋_GB2312" w:hAnsi="Times New Roman" w:eastAsia="仿宋_GB2312" w:cs="Times New Roman"/>
                <w:color w:val="000000"/>
                <w:kern w:val="0"/>
                <w:sz w:val="29"/>
                <w:szCs w:val="29"/>
              </w:rPr>
              <w:t>或感想</w:t>
            </w:r>
          </w:p>
        </w:tc>
        <w:tc>
          <w:tcPr>
            <w:tcW w:w="7185" w:type="dxa"/>
            <w:gridSpan w:val="7"/>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rPr>
                <w:rFonts w:hint="eastAsia" w:ascii="宋体" w:hAnsi="宋体" w:eastAsia="宋体" w:cs="宋体"/>
                <w:szCs w:val="21"/>
                <w:lang w:val="en-US" w:eastAsia="zh-CN"/>
              </w:rPr>
            </w:pPr>
            <w:r>
              <w:rPr>
                <w:rFonts w:hint="eastAsia" w:ascii="宋体" w:hAnsi="宋体" w:eastAsia="宋体" w:cs="宋体"/>
                <w:szCs w:val="21"/>
                <w:lang w:val="en-US" w:eastAsia="zh-CN"/>
              </w:rPr>
              <w:t>这天的家访，虽然天已黑，车库只有我一人了，但这短短的几十分钟也许会激励该学生一辈子，也许就真的能改掉她目前不好的学习习惯，在整个交流过程中，家长说的最多的是“感谢”，对老师表达最真诚的是“尊敬”，对老师的要求是“严加管教”，寄托了他们厚厚的期望。通过此次来校面谈式的家访交流，我深深体会到了家长对教育的期盼，同时也感受到自己作为一名教育工作者的重大责任，应走近学生，学会倾听，发挥好孩子和家长的纽带作用，在今后的教育教学中不能有丝毫懈怠之心。</w:t>
            </w:r>
            <w:bookmarkStart w:id="0" w:name="_GoBack"/>
            <w:bookmarkEnd w:id="0"/>
          </w:p>
        </w:tc>
      </w:tr>
    </w:tbl>
    <w:p>
      <w:pPr>
        <w:widowControl/>
        <w:shd w:val="clear" w:color="auto" w:fill="FFFFFF"/>
        <w:spacing w:before="75" w:after="75" w:line="390" w:lineRule="atLeast"/>
        <w:ind w:right="9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07201"/>
    <w:rsid w:val="00044020"/>
    <w:rsid w:val="00107201"/>
    <w:rsid w:val="00477F2B"/>
    <w:rsid w:val="0056579E"/>
    <w:rsid w:val="00AD1CE9"/>
    <w:rsid w:val="00E732D0"/>
    <w:rsid w:val="40D859EC"/>
    <w:rsid w:val="72D43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130</Words>
  <Characters>747</Characters>
  <Lines>6</Lines>
  <Paragraphs>1</Paragraphs>
  <TotalTime>9</TotalTime>
  <ScaleCrop>false</ScaleCrop>
  <LinksUpToDate>false</LinksUpToDate>
  <CharactersWithSpaces>876</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2018-12-25T06:58:00Z</dcterms:created>
  <dc:creator>微软用户</dc:creator>
  <cp:lastModifiedBy>Administrator</cp:lastModifiedBy>
  <dcterms:modified xsi:type="dcterms:W3CDTF">2018-12-25T14:44:42Z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