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FE159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I can do this for you.（谢星赟）评课</w:t>
      </w:r>
    </w:p>
    <w:p w14:paraId="78630E6A">
      <w:pPr>
        <w:numPr>
          <w:ilvl w:val="0"/>
          <w:numId w:val="1"/>
        </w:numPr>
        <w:ind w:left="48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教学目标达成度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谢老</w:t>
      </w:r>
      <w:r>
        <w:rPr>
          <w:rFonts w:ascii="宋体" w:hAnsi="宋体" w:eastAsia="宋体" w:cs="宋体"/>
          <w:sz w:val="24"/>
          <w:szCs w:val="24"/>
        </w:rPr>
        <w:t>师对本单元教学目标把握精准，通过多样化活动促使学生扎实掌握 “can” 表达能力的句型，如 “I can...”“Can you...”及其回答。课堂上，学生积极参与角色扮演，能够自然流畅地运用所学句型交流，充分体现对语言知识的理解与运用，听说读写技能训练全面且到位，有效达成教学目标。</w:t>
      </w:r>
    </w:p>
    <w:p w14:paraId="48D75604">
      <w:pPr>
        <w:numPr>
          <w:ilvl w:val="0"/>
          <w:numId w:val="1"/>
        </w:numPr>
        <w:ind w:left="480" w:leftChars="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教学内容处理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1.深度与拓展：教师深入挖掘教材内容，不仅局限于课本对话，还巧妙补充生活实例，如帮忙拿书包、开门等场景，丰富学生语言输入，拓宽知识视野，让学生感受到英语与生活紧密相连。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2.重难点突破：对于 “can” 的用法这一重难点，教师采用直观演示法，亲自展示动作并引导学生描述，随后组织小组竞赛，在趣味活动中强化练习，使学生轻松攻克难点。</w:t>
      </w:r>
    </w:p>
    <w:p w14:paraId="549DC086">
      <w:pPr>
        <w:numPr>
          <w:ilvl w:val="0"/>
          <w:numId w:val="1"/>
        </w:numPr>
        <w:ind w:left="480" w:leftChars="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教学方法运用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1.情境创设生动：教师精心创设生日派对情境贯穿整节课，从邀请朋友、准备礼物到派对上的互动，学生仿佛置身其中，在真实情境中自然习得语言，极大激发学习兴趣与积极性。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2.多样教学法结合：讲授法、游戏教学法、小组合作法灵活运用。讲解新知识点清晰明了；游戏环节“我说你做”让课堂氛围热烈，学生在欢乐中巩固知识；小组合作编对话，培养学生合作与创新能力。</w:t>
      </w:r>
    </w:p>
    <w:p w14:paraId="78C97B07">
      <w:pPr>
        <w:numPr>
          <w:ilvl w:val="0"/>
          <w:numId w:val="1"/>
        </w:numPr>
        <w:ind w:left="480" w:leftChars="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教学过程推进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1.导入新颖：以一段欢快的生日歌视频导入，瞬间吸引学生注意力，自然引出本节课主题——生日派对，为后续教学做好铺垫。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2.环节过渡自然：从词汇学习到对话练习，再到小组展示，各教学环节紧密衔接、过渡无痕。例如，在词汇教学后，通过“Let's go to the party”自然引入对话环节，引导学生在情境中运用新学词汇。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时间把控合理：合理分配各环节时间，重点内容充分讲解与练习，保证学生有足够时间吸收知识，同时预留时间进行课堂总结与作业布置。</w:t>
      </w:r>
    </w:p>
    <w:p w14:paraId="41B02586">
      <w:pPr>
        <w:numPr>
          <w:ilvl w:val="0"/>
          <w:numId w:val="1"/>
        </w:numPr>
        <w:ind w:left="480" w:leftChars="0" w:hanging="480" w:hanging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教师教学素养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1.专业能力扎实：教师语音语调标准，语法讲解准确无误，展现出深厚的英语专业功底。在课堂上能够灵活应对学生各种问题，及时给予正确引导。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2.教姿教态亲切：教师始终面带微笑，教态自然大方，与学生互动频繁，通过眼神、肢体语言给予学生鼓励与肯定，拉近与学生距离，营造轻松和谐的课堂氛围。</w:t>
      </w:r>
    </w:p>
    <w:p w14:paraId="3AA23F84">
      <w:pPr>
        <w:numPr>
          <w:numId w:val="0"/>
        </w:numPr>
        <w:ind w:left="480" w:hanging="480" w:hanging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六、学生学习效果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课堂上学生参与度极高，全员积极投身各项活动。从个人发言到小组合作，学生表现自信大方，能够熟练运用所学英语进行表达，不仅掌握知识，更在语言运用、团队协作等能力上得到锻炼，实现知识与能力的双丰收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这堂课亮点突出，是一堂值得借鉴的优质课。若在拓展环节进一步引导学生进行深度思考，鼓励学生用英语表达独特想法，课堂将更具启发性与创新性。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31EE6"/>
    <w:multiLevelType w:val="singleLevel"/>
    <w:tmpl w:val="8FF31E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642B4"/>
    <w:rsid w:val="037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2025-01-17T01:09:00Z</dcterms:created>
  <dc:creator>JOJO</dc:creator>
  <cp:lastModifiedBy>JOJO</cp:lastModifiedBy>
  <dcterms:modified xsi:type="dcterms:W3CDTF">2025-01-17T01:16:05Z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3EC132F9485D48F6BE8032C191C44340_11</vt:lpwstr>
  </property>
  <property fmtid="{D5CDD505-2E9C-101B-9397-08002B2CF9AE}" pid="4" name="KSOTemplateDocerSaveRecord">
    <vt:lpwstr>eyJoZGlkIjoiN2M5ZWYxZmQ4ZTQ1OTg1OWQxNTdmYjEwNzkzMDZhOTQiLCJ1c2VySWQiOiI0MDM0MDM1MDQifQ==</vt:lpwstr>
  </property>
</Properties>
</file>