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948" w:rsidRPr="00CD0948" w:rsidRDefault="00CD0948" w:rsidP="00CD0948">
      <w:pPr>
        <w:spacing w:line="360" w:lineRule="auto"/>
        <w:ind w:firstLineChars="200" w:firstLine="560"/>
        <w:jc w:val="center"/>
        <w:rPr>
          <w:rFonts w:ascii="Arial" w:hAnsi="Arial" w:cs="Arial" w:hint="eastAsia"/>
          <w:sz w:val="28"/>
          <w:szCs w:val="28"/>
        </w:rPr>
      </w:pPr>
      <w:r w:rsidRPr="00CD0948">
        <w:rPr>
          <w:rFonts w:ascii="Arial" w:hAnsi="Arial" w:cs="Arial" w:hint="eastAsia"/>
          <w:sz w:val="28"/>
          <w:szCs w:val="28"/>
        </w:rPr>
        <w:t>庙桥小学数学教研组活动报道</w:t>
      </w:r>
    </w:p>
    <w:p w:rsidR="008C3B89" w:rsidRDefault="000E7AC7" w:rsidP="0051648B">
      <w:pPr>
        <w:spacing w:line="360" w:lineRule="auto"/>
        <w:ind w:firstLineChars="200" w:firstLine="420"/>
        <w:rPr>
          <w:rFonts w:ascii="Arial" w:hAnsi="Arial" w:cs="Arial"/>
        </w:rPr>
      </w:pPr>
      <w:r>
        <w:rPr>
          <w:rFonts w:ascii="Arial" w:hAnsi="Arial" w:cs="Arial"/>
        </w:rPr>
        <w:t>20</w:t>
      </w:r>
      <w:r>
        <w:rPr>
          <w:rFonts w:ascii="Arial" w:hAnsi="Arial" w:cs="Arial" w:hint="eastAsia"/>
        </w:rPr>
        <w:t>21</w:t>
      </w:r>
      <w:r w:rsidR="008C3B89">
        <w:rPr>
          <w:rFonts w:ascii="Arial" w:hAnsi="Arial" w:cs="Arial"/>
        </w:rPr>
        <w:t>年</w:t>
      </w:r>
      <w:r>
        <w:rPr>
          <w:rFonts w:ascii="Arial" w:hAnsi="Arial" w:cs="Arial" w:hint="eastAsia"/>
        </w:rPr>
        <w:t>11</w:t>
      </w:r>
      <w:r w:rsidR="008C3B89">
        <w:rPr>
          <w:rFonts w:ascii="Arial" w:hAnsi="Arial" w:cs="Arial"/>
        </w:rPr>
        <w:t>月</w:t>
      </w:r>
      <w:r>
        <w:rPr>
          <w:rFonts w:ascii="Arial" w:hAnsi="Arial" w:cs="Arial" w:hint="eastAsia"/>
        </w:rPr>
        <w:t>10</w:t>
      </w:r>
      <w:r w:rsidR="008C3B89">
        <w:rPr>
          <w:rFonts w:ascii="Arial" w:hAnsi="Arial" w:cs="Arial"/>
        </w:rPr>
        <w:t>日</w:t>
      </w:r>
      <w:r w:rsidR="008C3B89">
        <w:rPr>
          <w:rFonts w:ascii="Arial" w:hAnsi="Arial" w:cs="Arial" w:hint="eastAsia"/>
        </w:rPr>
        <w:t>下</w:t>
      </w:r>
      <w:r w:rsidR="008C3B89">
        <w:rPr>
          <w:rFonts w:ascii="Arial" w:hAnsi="Arial" w:cs="Arial"/>
        </w:rPr>
        <w:t>午</w:t>
      </w:r>
      <w:r w:rsidR="008C3B89">
        <w:rPr>
          <w:rFonts w:ascii="Arial" w:hAnsi="Arial" w:cs="Arial" w:hint="eastAsia"/>
        </w:rPr>
        <w:t>一二两节课</w:t>
      </w:r>
      <w:r w:rsidR="008C3B89">
        <w:rPr>
          <w:rFonts w:ascii="Arial" w:hAnsi="Arial" w:cs="Arial"/>
        </w:rPr>
        <w:t>，数学</w:t>
      </w:r>
      <w:r w:rsidR="008C3B89">
        <w:rPr>
          <w:rFonts w:ascii="Arial" w:hAnsi="Arial" w:cs="Arial" w:hint="eastAsia"/>
        </w:rPr>
        <w:t>组蔡静红老师给我们带来了</w:t>
      </w:r>
      <w:r w:rsidR="008C3B89">
        <w:rPr>
          <w:rFonts w:ascii="Arial" w:hAnsi="Arial" w:cs="Arial"/>
        </w:rPr>
        <w:t>《</w:t>
      </w:r>
      <w:r w:rsidR="008C3B89">
        <w:rPr>
          <w:rFonts w:ascii="Arial" w:hAnsi="Arial" w:cs="Arial" w:hint="eastAsia"/>
        </w:rPr>
        <w:t>分数四则混合运算</w:t>
      </w:r>
      <w:r w:rsidR="008C3B89">
        <w:rPr>
          <w:rFonts w:ascii="Arial" w:hAnsi="Arial" w:cs="Arial"/>
        </w:rPr>
        <w:t>》</w:t>
      </w:r>
      <w:r w:rsidR="008C3B89">
        <w:rPr>
          <w:rFonts w:ascii="Arial" w:hAnsi="Arial" w:cs="Arial" w:hint="eastAsia"/>
        </w:rPr>
        <w:t>的</w:t>
      </w:r>
      <w:r w:rsidR="00AD64DE">
        <w:rPr>
          <w:rFonts w:ascii="Arial" w:hAnsi="Arial" w:cs="Arial" w:hint="eastAsia"/>
        </w:rPr>
        <w:t>公开</w:t>
      </w:r>
      <w:r w:rsidR="008C3B89">
        <w:rPr>
          <w:rFonts w:ascii="Arial" w:hAnsi="Arial" w:cs="Arial" w:hint="eastAsia"/>
        </w:rPr>
        <w:t>课</w:t>
      </w:r>
      <w:r w:rsidR="008C3B89">
        <w:rPr>
          <w:rFonts w:ascii="Arial" w:hAnsi="Arial" w:cs="Arial"/>
        </w:rPr>
        <w:t>。</w:t>
      </w:r>
    </w:p>
    <w:p w:rsidR="001353A0" w:rsidRPr="001353A0" w:rsidRDefault="001353A0" w:rsidP="001353A0">
      <w:pPr>
        <w:spacing w:line="360" w:lineRule="auto"/>
        <w:ind w:firstLineChars="200" w:firstLine="420"/>
        <w:rPr>
          <w:rFonts w:ascii="Arial" w:hAnsi="Arial" w:cs="Arial"/>
        </w:rPr>
      </w:pPr>
      <w:r w:rsidRPr="001353A0">
        <w:rPr>
          <w:rFonts w:ascii="Arial" w:hAnsi="Arial" w:cs="Arial" w:hint="eastAsia"/>
        </w:rPr>
        <w:t>课程伊始，</w:t>
      </w:r>
      <w:r>
        <w:rPr>
          <w:rFonts w:ascii="Arial" w:hAnsi="Arial" w:cs="Arial" w:hint="eastAsia"/>
        </w:rPr>
        <w:t>蔡老师让学生独立完成了几</w:t>
      </w:r>
      <w:r w:rsidRPr="001353A0">
        <w:rPr>
          <w:rFonts w:ascii="Arial" w:hAnsi="Arial" w:cs="Arial" w:hint="eastAsia"/>
        </w:rPr>
        <w:t>道整数四则混合运算的题目，并让学生说出了运算的顺序。接着，把题目中的数据变为分数，让学生根据证书四则混合运算的顺序说说这道分数混合运算题的运算顺序，再独立进行计算。在学生汇报交流后，又对比了分数和整数运算之间有什么联系。学生通过计算思考发现</w:t>
      </w:r>
      <w:r>
        <w:rPr>
          <w:rFonts w:ascii="Arial" w:hAnsi="Arial" w:cs="Arial" w:hint="eastAsia"/>
        </w:rPr>
        <w:t>：</w:t>
      </w:r>
      <w:r w:rsidRPr="001353A0">
        <w:rPr>
          <w:rFonts w:ascii="Arial" w:hAnsi="Arial" w:cs="Arial" w:hint="eastAsia"/>
        </w:rPr>
        <w:t>数四则混合运算和整数四则混合运算有相同的运算顺序，整数的运算规律也同样适用于分数中。接下来的实际问题解决的过程中，通过展示两种不同的方法，使学生明确</w:t>
      </w:r>
      <w:r>
        <w:rPr>
          <w:rFonts w:ascii="Arial" w:hAnsi="Arial" w:cs="Arial" w:hint="eastAsia"/>
        </w:rPr>
        <w:t>：</w:t>
      </w:r>
      <w:r w:rsidRPr="001353A0">
        <w:rPr>
          <w:rFonts w:ascii="Arial" w:hAnsi="Arial" w:cs="Arial" w:hint="eastAsia"/>
        </w:rPr>
        <w:t>分数类的实际问题中的数量关系和整数的也是一样的，我们在分析清楚解题思路的条件下，也可以选择合适的方法解决实际问题。</w:t>
      </w:r>
    </w:p>
    <w:p w:rsidR="001353A0" w:rsidRDefault="001353A0" w:rsidP="001353A0">
      <w:pPr>
        <w:spacing w:line="360" w:lineRule="auto"/>
        <w:ind w:firstLineChars="200" w:firstLine="420"/>
        <w:rPr>
          <w:rFonts w:ascii="Arial" w:hAnsi="Arial" w:cs="Arial"/>
        </w:rPr>
      </w:pPr>
      <w:r w:rsidRPr="001353A0">
        <w:rPr>
          <w:rFonts w:ascii="Arial" w:hAnsi="Arial" w:cs="Arial" w:hint="eastAsia"/>
        </w:rPr>
        <w:t>本节课的教学思路清晰，教学过程自然顺畅，学生的反馈良好，获得了老师们的致好评。</w:t>
      </w:r>
      <w:r>
        <w:rPr>
          <w:rFonts w:ascii="Arial" w:hAnsi="Arial" w:cs="Arial" w:hint="eastAsia"/>
        </w:rPr>
        <w:t>本次教研活动</w:t>
      </w:r>
      <w:r w:rsidRPr="001353A0">
        <w:rPr>
          <w:rFonts w:ascii="Arial" w:hAnsi="Arial" w:cs="Arial" w:hint="eastAsia"/>
        </w:rPr>
        <w:t>给了我们年轻教师更多的学习的机会，以及与经验丰富教师们交流的机会，希望、也相信我们</w:t>
      </w:r>
      <w:r>
        <w:rPr>
          <w:rFonts w:ascii="Arial" w:hAnsi="Arial" w:cs="Arial" w:hint="eastAsia"/>
        </w:rPr>
        <w:t>庙桥</w:t>
      </w:r>
      <w:r w:rsidRPr="001353A0">
        <w:rPr>
          <w:rFonts w:ascii="Arial" w:hAnsi="Arial" w:cs="Arial" w:hint="eastAsia"/>
        </w:rPr>
        <w:t>小学的数学教学一定会逐步提升</w:t>
      </w:r>
      <w:r>
        <w:rPr>
          <w:rFonts w:ascii="Arial" w:hAnsi="Arial" w:cs="Arial" w:hint="eastAsia"/>
        </w:rPr>
        <w:t>。</w:t>
      </w:r>
    </w:p>
    <w:p w:rsidR="008C3B89" w:rsidRDefault="008C3B89" w:rsidP="008C3B89">
      <w:pPr>
        <w:spacing w:line="360" w:lineRule="auto"/>
        <w:ind w:firstLineChars="200" w:firstLine="420"/>
        <w:rPr>
          <w:rFonts w:ascii="Arial" w:hAnsi="Arial" w:cs="Arial"/>
        </w:rPr>
      </w:pPr>
      <w:r>
        <w:rPr>
          <w:rFonts w:ascii="Arial" w:hAnsi="Arial" w:cs="Arial" w:hint="eastAsia"/>
        </w:rPr>
        <w:t xml:space="preserve">                               </w:t>
      </w:r>
      <w:bookmarkStart w:id="0" w:name="_GoBack"/>
      <w:bookmarkEnd w:id="0"/>
    </w:p>
    <w:p w:rsidR="002F7314" w:rsidRDefault="002F7314"/>
    <w:sectPr w:rsidR="002F7314" w:rsidSect="002F731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C3B89"/>
    <w:rsid w:val="000E7AC7"/>
    <w:rsid w:val="001120E1"/>
    <w:rsid w:val="001353A0"/>
    <w:rsid w:val="001D2403"/>
    <w:rsid w:val="002F7314"/>
    <w:rsid w:val="004B507A"/>
    <w:rsid w:val="00503196"/>
    <w:rsid w:val="0051648B"/>
    <w:rsid w:val="008C3B89"/>
    <w:rsid w:val="00AD64DE"/>
    <w:rsid w:val="00CD09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B8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2023-03-05T15:28:00Z</dcterms:created>
  <dcterms:modified xsi:type="dcterms:W3CDTF">2023-03-14T02:15:00Z</dcterms:modified>
</cp:coreProperties>
</file>