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Calibri" w:hAnsi="Calibri" w:eastAsia="宋体" w:cs="Times New Roman"/>
          <w:b/>
          <w:sz w:val="28"/>
          <w:szCs w:val="28"/>
        </w:rPr>
      </w:pPr>
      <w:r>
        <w:rPr>
          <w:rFonts w:hint="eastAsia" w:ascii="Calibri" w:hAnsi="Calibri" w:eastAsia="宋体" w:cs="Times New Roman"/>
          <w:b/>
          <w:sz w:val="28"/>
          <w:szCs w:val="28"/>
        </w:rPr>
        <w:t>《</w:t>
      </w:r>
      <w:r>
        <w:rPr>
          <w:rFonts w:hint="eastAsia" w:ascii="Calibri" w:hAnsi="Calibri" w:eastAsia="宋体" w:cs="Times New Roman"/>
          <w:b/>
          <w:sz w:val="28"/>
          <w:szCs w:val="28"/>
          <w:lang w:val="en-US" w:eastAsia="zh-CN"/>
        </w:rPr>
        <w:t>小学英语基于单元主题 实施看图看图写作的研究</w:t>
      </w:r>
      <w:r>
        <w:rPr>
          <w:rFonts w:hint="eastAsia" w:ascii="Calibri" w:hAnsi="Calibri" w:eastAsia="宋体" w:cs="Times New Roman"/>
          <w:b/>
          <w:sz w:val="28"/>
          <w:szCs w:val="28"/>
        </w:rPr>
        <w:t>》</w:t>
      </w:r>
    </w:p>
    <w:p>
      <w:pPr>
        <w:jc w:val="center"/>
        <w:rPr>
          <w:rFonts w:hint="eastAsia" w:ascii="Calibri" w:hAnsi="Calibri" w:eastAsia="宋体" w:cs="Times New Roman"/>
          <w:b/>
          <w:sz w:val="28"/>
          <w:szCs w:val="28"/>
        </w:rPr>
      </w:pPr>
      <w:r>
        <w:rPr>
          <w:rFonts w:hint="eastAsia" w:ascii="Calibri" w:hAnsi="Calibri" w:eastAsia="宋体" w:cs="Times New Roman"/>
          <w:b/>
          <w:sz w:val="28"/>
          <w:szCs w:val="28"/>
        </w:rPr>
        <w:t>第</w:t>
      </w:r>
      <w:r>
        <w:rPr>
          <w:rFonts w:hint="eastAsia" w:ascii="Calibri" w:hAnsi="Calibri" w:eastAsia="宋体" w:cs="Times New Roman"/>
          <w:b/>
          <w:sz w:val="28"/>
          <w:szCs w:val="28"/>
          <w:lang w:val="en-US" w:eastAsia="zh-CN"/>
        </w:rPr>
        <w:t>二</w:t>
      </w:r>
      <w:r>
        <w:rPr>
          <w:rFonts w:hint="eastAsia" w:ascii="Calibri" w:hAnsi="Calibri" w:eastAsia="宋体" w:cs="Times New Roman"/>
          <w:b/>
          <w:sz w:val="28"/>
          <w:szCs w:val="28"/>
        </w:rPr>
        <w:t>阶段研究总结</w:t>
      </w:r>
    </w:p>
    <w:p>
      <w:pPr>
        <w:jc w:val="center"/>
        <w:rPr>
          <w:rFonts w:hint="eastAsia" w:ascii="Calibri" w:hAnsi="Calibri" w:eastAsia="宋体" w:cs="Times New Roman"/>
          <w:b/>
          <w:sz w:val="28"/>
          <w:szCs w:val="28"/>
        </w:rPr>
      </w:pPr>
      <w:r>
        <w:rPr>
          <w:rFonts w:hint="eastAsia" w:ascii="Calibri" w:hAnsi="Calibri" w:eastAsia="宋体" w:cs="Times New Roman"/>
          <w:b/>
          <w:sz w:val="28"/>
          <w:szCs w:val="28"/>
        </w:rPr>
        <w:t>（20</w:t>
      </w:r>
      <w:r>
        <w:rPr>
          <w:rFonts w:hint="eastAsia" w:ascii="Calibri" w:hAnsi="Calibri" w:eastAsia="宋体" w:cs="Times New Roman"/>
          <w:b/>
          <w:sz w:val="28"/>
          <w:szCs w:val="28"/>
          <w:lang w:val="en-US" w:eastAsia="zh-CN"/>
        </w:rPr>
        <w:t>22</w:t>
      </w:r>
      <w:r>
        <w:rPr>
          <w:rFonts w:hint="eastAsia" w:ascii="Calibri" w:hAnsi="Calibri" w:eastAsia="宋体" w:cs="Times New Roman"/>
          <w:b/>
          <w:sz w:val="28"/>
          <w:szCs w:val="28"/>
        </w:rPr>
        <w:t>.</w:t>
      </w:r>
      <w:r>
        <w:rPr>
          <w:rFonts w:hint="eastAsia" w:ascii="Calibri" w:hAnsi="Calibri" w:eastAsia="宋体" w:cs="Times New Roman"/>
          <w:b/>
          <w:sz w:val="28"/>
          <w:szCs w:val="28"/>
          <w:lang w:val="en-US" w:eastAsia="zh-CN"/>
        </w:rPr>
        <w:t>2</w:t>
      </w:r>
      <w:r>
        <w:rPr>
          <w:rFonts w:hint="eastAsia" w:ascii="Calibri" w:hAnsi="Calibri" w:eastAsia="宋体" w:cs="Times New Roman"/>
          <w:b/>
          <w:sz w:val="28"/>
          <w:szCs w:val="28"/>
        </w:rPr>
        <w:t>-20</w:t>
      </w:r>
      <w:r>
        <w:rPr>
          <w:rFonts w:hint="eastAsia" w:ascii="Calibri" w:hAnsi="Calibri" w:eastAsia="宋体" w:cs="Times New Roman"/>
          <w:b/>
          <w:sz w:val="28"/>
          <w:szCs w:val="28"/>
          <w:lang w:val="en-US" w:eastAsia="zh-CN"/>
        </w:rPr>
        <w:t>22</w:t>
      </w:r>
      <w:r>
        <w:rPr>
          <w:rFonts w:hint="eastAsia" w:ascii="Calibri" w:hAnsi="Calibri" w:eastAsia="宋体" w:cs="Times New Roman"/>
          <w:b/>
          <w:sz w:val="28"/>
          <w:szCs w:val="28"/>
        </w:rPr>
        <w:t>.</w:t>
      </w:r>
      <w:r>
        <w:rPr>
          <w:rFonts w:hint="eastAsia" w:ascii="Calibri" w:hAnsi="Calibri" w:eastAsia="宋体" w:cs="Times New Roman"/>
          <w:b/>
          <w:sz w:val="28"/>
          <w:szCs w:val="28"/>
          <w:lang w:val="en-US" w:eastAsia="zh-CN"/>
        </w:rPr>
        <w:t>4</w:t>
      </w:r>
      <w:r>
        <w:rPr>
          <w:rFonts w:hint="eastAsia" w:ascii="Calibri" w:hAnsi="Calibri" w:eastAsia="宋体" w:cs="Times New Roman"/>
          <w:b/>
          <w:sz w:val="28"/>
          <w:szCs w:val="28"/>
        </w:rPr>
        <w:t>）</w:t>
      </w:r>
    </w:p>
    <w:p>
      <w:pPr>
        <w:jc w:val="center"/>
        <w:rPr>
          <w:rFonts w:hint="eastAsia" w:ascii="Calibri" w:hAnsi="Calibri" w:eastAsia="宋体" w:cs="Times New Roman"/>
          <w:b/>
          <w:sz w:val="28"/>
          <w:szCs w:val="28"/>
          <w:lang w:val="en-US" w:eastAsia="zh-CN"/>
        </w:rPr>
      </w:pPr>
      <w:r>
        <w:rPr>
          <w:rFonts w:hint="eastAsia" w:ascii="Calibri" w:hAnsi="Calibri" w:eastAsia="宋体" w:cs="Times New Roman"/>
          <w:b/>
          <w:sz w:val="28"/>
          <w:szCs w:val="28"/>
        </w:rPr>
        <w:t>执笔人：庙桥小学</w:t>
      </w:r>
      <w:r>
        <w:rPr>
          <w:rFonts w:hint="eastAsia" w:ascii="Calibri" w:hAnsi="Calibri" w:eastAsia="宋体" w:cs="Times New Roman"/>
          <w:b/>
          <w:sz w:val="28"/>
          <w:szCs w:val="28"/>
          <w:lang w:val="en-US" w:eastAsia="zh-CN"/>
        </w:rPr>
        <w:t xml:space="preserve"> </w:t>
      </w:r>
      <w:r>
        <w:rPr>
          <w:rFonts w:hint="eastAsia" w:ascii="Calibri" w:hAnsi="Calibri" w:eastAsia="宋体" w:cs="Times New Roman"/>
          <w:b/>
          <w:sz w:val="28"/>
          <w:szCs w:val="28"/>
        </w:rPr>
        <w:t> </w:t>
      </w:r>
      <w:r>
        <w:rPr>
          <w:rFonts w:hint="eastAsia" w:ascii="Calibri" w:hAnsi="Calibri" w:eastAsia="宋体" w:cs="Times New Roman"/>
          <w:b/>
          <w:sz w:val="28"/>
          <w:szCs w:val="28"/>
          <w:lang w:val="en-US" w:eastAsia="zh-CN"/>
        </w:rPr>
        <w:t>陈玲 茅立</w:t>
      </w:r>
    </w:p>
    <w:p>
      <w:pPr>
        <w:spacing w:line="360" w:lineRule="auto"/>
        <w:ind w:firstLine="56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lang w:val="en-US" w:eastAsia="zh-CN"/>
        </w:rPr>
        <w:t>针对前一阶段课题研究，我们</w:t>
      </w:r>
      <w:r>
        <w:rPr>
          <w:rFonts w:hint="eastAsia" w:ascii="宋体" w:hAnsi="宋体" w:eastAsia="宋体" w:cs="宋体"/>
          <w:sz w:val="21"/>
          <w:szCs w:val="21"/>
        </w:rPr>
        <w:t>认识到，只有系统性地发展学生的英语语言能力，同时整合学生的生活经验，才能从根本上提升</w:t>
      </w:r>
      <w:r>
        <w:rPr>
          <w:rFonts w:hint="eastAsia" w:ascii="宋体" w:hAnsi="宋体" w:eastAsia="宋体" w:cs="宋体"/>
          <w:sz w:val="21"/>
          <w:szCs w:val="21"/>
          <w:lang w:val="en-US" w:eastAsia="zh-CN"/>
        </w:rPr>
        <w:t>学生</w:t>
      </w:r>
      <w:r>
        <w:rPr>
          <w:rFonts w:hint="eastAsia" w:ascii="宋体" w:hAnsi="宋体" w:eastAsia="宋体" w:cs="宋体"/>
          <w:sz w:val="21"/>
          <w:szCs w:val="21"/>
        </w:rPr>
        <w:t>的</w:t>
      </w:r>
      <w:r>
        <w:rPr>
          <w:rFonts w:hint="eastAsia" w:ascii="宋体" w:hAnsi="宋体" w:eastAsia="宋体" w:cs="宋体"/>
          <w:sz w:val="21"/>
          <w:szCs w:val="21"/>
          <w:lang w:eastAsia="zh-CN"/>
        </w:rPr>
        <w:t>看图写作</w:t>
      </w:r>
      <w:r>
        <w:rPr>
          <w:rFonts w:hint="eastAsia" w:ascii="宋体" w:hAnsi="宋体" w:eastAsia="宋体" w:cs="宋体"/>
          <w:sz w:val="21"/>
          <w:szCs w:val="21"/>
        </w:rPr>
        <w:t>能力。基于此种认识</w:t>
      </w:r>
      <w:r>
        <w:rPr>
          <w:rFonts w:hint="eastAsia" w:ascii="宋体" w:hAnsi="宋体" w:eastAsia="宋体" w:cs="宋体"/>
          <w:sz w:val="21"/>
          <w:szCs w:val="21"/>
          <w:lang w:eastAsia="zh-CN"/>
        </w:rPr>
        <w:t>，</w:t>
      </w:r>
      <w:r>
        <w:rPr>
          <w:rFonts w:hint="eastAsia" w:ascii="宋体" w:hAnsi="宋体" w:eastAsia="宋体" w:cs="宋体"/>
          <w:sz w:val="21"/>
          <w:szCs w:val="21"/>
        </w:rPr>
        <w:t>我</w:t>
      </w:r>
      <w:r>
        <w:rPr>
          <w:rFonts w:hint="eastAsia" w:ascii="宋体" w:hAnsi="宋体" w:eastAsia="宋体" w:cs="宋体"/>
          <w:sz w:val="21"/>
          <w:szCs w:val="21"/>
          <w:lang w:val="en-US" w:eastAsia="zh-CN"/>
        </w:rPr>
        <w:t>们课题组</w:t>
      </w:r>
      <w:r>
        <w:rPr>
          <w:rFonts w:hint="eastAsia" w:ascii="宋体" w:hAnsi="宋体" w:eastAsia="宋体" w:cs="宋体"/>
          <w:sz w:val="21"/>
          <w:szCs w:val="21"/>
        </w:rPr>
        <w:t>归纳出了抓住“词汇”“语法”与 “思维”三要素的英语</w:t>
      </w:r>
      <w:r>
        <w:rPr>
          <w:rFonts w:hint="eastAsia" w:ascii="宋体" w:hAnsi="宋体" w:eastAsia="宋体" w:cs="宋体"/>
          <w:sz w:val="21"/>
          <w:szCs w:val="21"/>
          <w:lang w:eastAsia="zh-CN"/>
        </w:rPr>
        <w:t>看图写作</w:t>
      </w:r>
      <w:r>
        <w:rPr>
          <w:rFonts w:hint="eastAsia" w:ascii="宋体" w:hAnsi="宋体" w:eastAsia="宋体" w:cs="宋体"/>
          <w:sz w:val="21"/>
          <w:szCs w:val="21"/>
        </w:rPr>
        <w:t xml:space="preserve">法。 </w:t>
      </w:r>
    </w:p>
    <w:p>
      <w:pPr>
        <w:spacing w:line="360" w:lineRule="auto"/>
        <w:ind w:firstLine="560"/>
        <w:jc w:val="left"/>
        <w:rPr>
          <w:rFonts w:hint="eastAsia" w:ascii="宋体" w:hAnsi="宋体" w:eastAsia="宋体" w:cs="宋体"/>
          <w:b/>
          <w:bCs/>
          <w:sz w:val="21"/>
          <w:szCs w:val="21"/>
        </w:rPr>
      </w:pPr>
      <w:r>
        <w:rPr>
          <w:rFonts w:hint="eastAsia" w:ascii="宋体" w:hAnsi="宋体" w:eastAsia="宋体" w:cs="宋体"/>
          <w:sz w:val="21"/>
          <w:szCs w:val="21"/>
          <w:lang w:val="en-US" w:eastAsia="zh-CN"/>
        </w:rPr>
        <w:t>一、</w:t>
      </w:r>
      <w:r>
        <w:rPr>
          <w:rFonts w:hint="eastAsia" w:ascii="宋体" w:hAnsi="宋体" w:eastAsia="宋体" w:cs="宋体"/>
          <w:b/>
          <w:bCs/>
          <w:sz w:val="21"/>
          <w:szCs w:val="21"/>
        </w:rPr>
        <w:t>词汇积累——构建专用单词库</w:t>
      </w:r>
    </w:p>
    <w:p>
      <w:pPr>
        <w:numPr>
          <w:ilvl w:val="0"/>
          <w:numId w:val="0"/>
        </w:num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词汇可以构成语句，语句则能组成篇章，因此，词汇是组成英语短文的“构件”。学生在记忆中存储的“构件”越多，</w:t>
      </w:r>
      <w:r>
        <w:rPr>
          <w:rFonts w:hint="eastAsia" w:ascii="宋体" w:hAnsi="宋体" w:eastAsia="宋体" w:cs="宋体"/>
          <w:sz w:val="21"/>
          <w:szCs w:val="21"/>
          <w:lang w:eastAsia="zh-CN"/>
        </w:rPr>
        <w:t>看图写作</w:t>
      </w:r>
      <w:r>
        <w:rPr>
          <w:rFonts w:hint="eastAsia" w:ascii="宋体" w:hAnsi="宋体" w:eastAsia="宋体" w:cs="宋体"/>
          <w:sz w:val="21"/>
          <w:szCs w:val="21"/>
        </w:rPr>
        <w:t>的时候就越能 表达自己的思想。然而小学生受制于自身因素的影响，不可能记忆大量的词汇，他们只会使用课本上学过的单词，生活中的很多事例都没 有能力写出来，所以照搬课本内容成为学生完成英语</w:t>
      </w:r>
      <w:r>
        <w:rPr>
          <w:rFonts w:hint="eastAsia" w:ascii="宋体" w:hAnsi="宋体" w:eastAsia="宋体" w:cs="宋体"/>
          <w:sz w:val="21"/>
          <w:szCs w:val="21"/>
          <w:lang w:eastAsia="zh-CN"/>
        </w:rPr>
        <w:t>看图写作</w:t>
      </w:r>
      <w:r>
        <w:rPr>
          <w:rFonts w:hint="eastAsia" w:ascii="宋体" w:hAnsi="宋体" w:eastAsia="宋体" w:cs="宋体"/>
          <w:sz w:val="21"/>
          <w:szCs w:val="21"/>
        </w:rPr>
        <w:t>最便捷的方法，但对于提高</w:t>
      </w:r>
      <w:r>
        <w:rPr>
          <w:rFonts w:hint="eastAsia" w:ascii="宋体" w:hAnsi="宋体" w:eastAsia="宋体" w:cs="宋体"/>
          <w:sz w:val="21"/>
          <w:szCs w:val="21"/>
          <w:lang w:eastAsia="zh-CN"/>
        </w:rPr>
        <w:t>看图写作</w:t>
      </w:r>
      <w:r>
        <w:rPr>
          <w:rFonts w:hint="eastAsia" w:ascii="宋体" w:hAnsi="宋体" w:eastAsia="宋体" w:cs="宋体"/>
          <w:sz w:val="21"/>
          <w:szCs w:val="21"/>
        </w:rPr>
        <w:t>能力却没有任何价值，长此以往反而会削弱学生的</w:t>
      </w:r>
      <w:r>
        <w:rPr>
          <w:rFonts w:hint="eastAsia" w:ascii="宋体" w:hAnsi="宋体" w:eastAsia="宋体" w:cs="宋体"/>
          <w:sz w:val="21"/>
          <w:szCs w:val="21"/>
          <w:lang w:eastAsia="zh-CN"/>
        </w:rPr>
        <w:t>看图写作</w:t>
      </w:r>
      <w:r>
        <w:rPr>
          <w:rFonts w:hint="eastAsia" w:ascii="宋体" w:hAnsi="宋体" w:eastAsia="宋体" w:cs="宋体"/>
          <w:sz w:val="21"/>
          <w:szCs w:val="21"/>
        </w:rPr>
        <w:t>意识，造成无从下笔的困局。译林版小学英语编排了很多反映学生学习生活情形的课题，我</w:t>
      </w:r>
      <w:r>
        <w:rPr>
          <w:rFonts w:hint="eastAsia" w:ascii="宋体" w:hAnsi="宋体" w:eastAsia="宋体" w:cs="宋体"/>
          <w:sz w:val="21"/>
          <w:szCs w:val="21"/>
          <w:lang w:val="en-US" w:eastAsia="zh-CN"/>
        </w:rPr>
        <w:t>们课题组</w:t>
      </w:r>
      <w:r>
        <w:rPr>
          <w:rFonts w:hint="eastAsia" w:ascii="宋体" w:hAnsi="宋体" w:eastAsia="宋体" w:cs="宋体"/>
          <w:sz w:val="21"/>
          <w:szCs w:val="21"/>
        </w:rPr>
        <w:t>对整个小学阶段的课题进行了梳理，设计了一系列</w:t>
      </w:r>
      <w:r>
        <w:rPr>
          <w:rFonts w:hint="eastAsia" w:ascii="宋体" w:hAnsi="宋体" w:eastAsia="宋体" w:cs="宋体"/>
          <w:sz w:val="21"/>
          <w:szCs w:val="21"/>
          <w:lang w:eastAsia="zh-CN"/>
        </w:rPr>
        <w:t>看图写作</w:t>
      </w:r>
      <w:r>
        <w:rPr>
          <w:rFonts w:hint="eastAsia" w:ascii="宋体" w:hAnsi="宋体" w:eastAsia="宋体" w:cs="宋体"/>
          <w:sz w:val="21"/>
          <w:szCs w:val="21"/>
        </w:rPr>
        <w:t>主题，从而把</w:t>
      </w:r>
      <w:r>
        <w:rPr>
          <w:rFonts w:hint="eastAsia" w:ascii="宋体" w:hAnsi="宋体" w:eastAsia="宋体" w:cs="宋体"/>
          <w:sz w:val="21"/>
          <w:szCs w:val="21"/>
          <w:lang w:val="en-US" w:eastAsia="zh-CN"/>
        </w:rPr>
        <w:t>看图</w:t>
      </w:r>
      <w:r>
        <w:rPr>
          <w:rFonts w:hint="eastAsia" w:ascii="宋体" w:hAnsi="宋体" w:eastAsia="宋体" w:cs="宋体"/>
          <w:sz w:val="21"/>
          <w:szCs w:val="21"/>
        </w:rPr>
        <w:t>写作从一般教学活动中独立出来，以一门独立课程的形式指导学生学习。</w:t>
      </w:r>
      <w:r>
        <w:rPr>
          <w:rFonts w:hint="eastAsia" w:ascii="宋体" w:hAnsi="宋体" w:eastAsia="宋体" w:cs="宋体"/>
          <w:sz w:val="21"/>
          <w:szCs w:val="21"/>
          <w:lang w:eastAsia="zh-CN"/>
        </w:rPr>
        <w:t>我们课题组</w:t>
      </w:r>
      <w:r>
        <w:rPr>
          <w:rFonts w:hint="eastAsia" w:ascii="宋体" w:hAnsi="宋体" w:eastAsia="宋体" w:cs="宋体"/>
          <w:sz w:val="21"/>
          <w:szCs w:val="21"/>
        </w:rPr>
        <w:t>把</w:t>
      </w:r>
      <w:r>
        <w:rPr>
          <w:rFonts w:hint="eastAsia" w:ascii="宋体" w:hAnsi="宋体" w:eastAsia="宋体" w:cs="宋体"/>
          <w:sz w:val="21"/>
          <w:szCs w:val="21"/>
          <w:lang w:eastAsia="zh-CN"/>
        </w:rPr>
        <w:t>看图写作</w:t>
      </w:r>
      <w:r>
        <w:rPr>
          <w:rFonts w:hint="eastAsia" w:ascii="宋体" w:hAnsi="宋体" w:eastAsia="宋体" w:cs="宋体"/>
          <w:sz w:val="21"/>
          <w:szCs w:val="21"/>
        </w:rPr>
        <w:t>主题分为学习类、安全类、生活类、人物类、节日类、假期 类等六个类别。各种</w:t>
      </w:r>
      <w:r>
        <w:rPr>
          <w:rFonts w:hint="eastAsia" w:ascii="宋体" w:hAnsi="宋体" w:eastAsia="宋体" w:cs="宋体"/>
          <w:sz w:val="21"/>
          <w:szCs w:val="21"/>
          <w:lang w:eastAsia="zh-CN"/>
        </w:rPr>
        <w:t>看图写作</w:t>
      </w:r>
      <w:r>
        <w:rPr>
          <w:rFonts w:hint="eastAsia" w:ascii="宋体" w:hAnsi="宋体" w:eastAsia="宋体" w:cs="宋体"/>
          <w:sz w:val="21"/>
          <w:szCs w:val="21"/>
        </w:rPr>
        <w:t>主题的设计遵循两个原则，一是以义务教育教科书为指导基础，二是要以学生的已有经验为素材，形成适合本校学生学习的英语</w:t>
      </w:r>
      <w:r>
        <w:rPr>
          <w:rFonts w:hint="eastAsia" w:ascii="宋体" w:hAnsi="宋体" w:eastAsia="宋体" w:cs="宋体"/>
          <w:sz w:val="21"/>
          <w:szCs w:val="21"/>
          <w:lang w:eastAsia="zh-CN"/>
        </w:rPr>
        <w:t>看图写作</w:t>
      </w:r>
      <w:r>
        <w:rPr>
          <w:rFonts w:hint="eastAsia" w:ascii="宋体" w:hAnsi="宋体" w:eastAsia="宋体" w:cs="宋体"/>
          <w:sz w:val="21"/>
          <w:szCs w:val="21"/>
        </w:rPr>
        <w:t>校本课程。 有了合适的</w:t>
      </w:r>
      <w:r>
        <w:rPr>
          <w:rFonts w:hint="eastAsia" w:ascii="宋体" w:hAnsi="宋体" w:eastAsia="宋体" w:cs="宋体"/>
          <w:sz w:val="21"/>
          <w:szCs w:val="21"/>
          <w:lang w:eastAsia="zh-CN"/>
        </w:rPr>
        <w:t>看图写作</w:t>
      </w:r>
      <w:r>
        <w:rPr>
          <w:rFonts w:hint="eastAsia" w:ascii="宋体" w:hAnsi="宋体" w:eastAsia="宋体" w:cs="宋体"/>
          <w:sz w:val="21"/>
          <w:szCs w:val="21"/>
        </w:rPr>
        <w:t>主题，教师就可以游刃有余地开展</w:t>
      </w:r>
      <w:r>
        <w:rPr>
          <w:rFonts w:hint="eastAsia" w:ascii="宋体" w:hAnsi="宋体" w:eastAsia="宋体" w:cs="宋体"/>
          <w:sz w:val="21"/>
          <w:szCs w:val="21"/>
          <w:lang w:eastAsia="zh-CN"/>
        </w:rPr>
        <w:t>看图写作</w:t>
      </w:r>
      <w:r>
        <w:rPr>
          <w:rFonts w:hint="eastAsia" w:ascii="宋体" w:hAnsi="宋体" w:eastAsia="宋体" w:cs="宋体"/>
          <w:sz w:val="21"/>
          <w:szCs w:val="21"/>
        </w:rPr>
        <w:t>课程教学，帮助学生创建各种主题的专用单词库。</w:t>
      </w:r>
    </w:p>
    <w:p>
      <w:pPr>
        <w:numPr>
          <w:ilvl w:val="0"/>
          <w:numId w:val="0"/>
        </w:numPr>
        <w:spacing w:line="360" w:lineRule="auto"/>
        <w:ind w:left="560" w:leftChars="0"/>
        <w:jc w:val="left"/>
        <w:rPr>
          <w:rFonts w:hint="eastAsia" w:ascii="宋体" w:hAnsi="宋体" w:eastAsia="宋体" w:cs="宋体"/>
          <w:b/>
          <w:bCs/>
          <w:sz w:val="21"/>
          <w:szCs w:val="21"/>
        </w:rPr>
      </w:pP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 xml:space="preserve">语法实践——掌握书面语言表达方式 </w:t>
      </w:r>
    </w:p>
    <w:p>
      <w:pPr>
        <w:numPr>
          <w:ilvl w:val="0"/>
          <w:numId w:val="0"/>
        </w:num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语法是语言使用的基本规则，是</w:t>
      </w:r>
      <w:r>
        <w:rPr>
          <w:rFonts w:hint="eastAsia" w:ascii="宋体" w:hAnsi="宋体" w:eastAsia="宋体" w:cs="宋体"/>
          <w:sz w:val="21"/>
          <w:szCs w:val="21"/>
          <w:lang w:eastAsia="zh-CN"/>
        </w:rPr>
        <w:t>看图写作</w:t>
      </w:r>
      <w:r>
        <w:rPr>
          <w:rFonts w:hint="eastAsia" w:ascii="宋体" w:hAnsi="宋体" w:eastAsia="宋体" w:cs="宋体"/>
          <w:sz w:val="21"/>
          <w:szCs w:val="21"/>
        </w:rPr>
        <w:t>的框架结构，因此，熟练掌握语法是进行</w:t>
      </w:r>
      <w:r>
        <w:rPr>
          <w:rFonts w:hint="eastAsia" w:ascii="宋体" w:hAnsi="宋体" w:eastAsia="宋体" w:cs="宋体"/>
          <w:sz w:val="21"/>
          <w:szCs w:val="21"/>
          <w:lang w:eastAsia="zh-CN"/>
        </w:rPr>
        <w:t>看图写作</w:t>
      </w:r>
      <w:r>
        <w:rPr>
          <w:rFonts w:hint="eastAsia" w:ascii="宋体" w:hAnsi="宋体" w:eastAsia="宋体" w:cs="宋体"/>
          <w:sz w:val="21"/>
          <w:szCs w:val="21"/>
        </w:rPr>
        <w:t>活动的必要手段</w:t>
      </w:r>
      <w:r>
        <w:rPr>
          <w:rFonts w:hint="eastAsia" w:ascii="宋体" w:hAnsi="宋体" w:eastAsia="宋体" w:cs="宋体"/>
          <w:sz w:val="21"/>
          <w:szCs w:val="21"/>
          <w:lang w:eastAsia="zh-CN"/>
        </w:rPr>
        <w:t>。</w:t>
      </w:r>
      <w:r>
        <w:rPr>
          <w:rFonts w:hint="eastAsia" w:ascii="宋体" w:hAnsi="宋体" w:eastAsia="宋体" w:cs="宋体"/>
          <w:sz w:val="21"/>
          <w:szCs w:val="21"/>
        </w:rPr>
        <w:t>对于小学生来说，要想熟练地运用 英语语法并不容易，困难就在于汉语与英语在语法使用方面存在极大的差异，例如：语句结构差异。在英语中存在很多倒装结构的语句，与学生的汉语语言思维存在相反性，从而造成小学生在</w:t>
      </w:r>
      <w:r>
        <w:rPr>
          <w:rFonts w:hint="eastAsia" w:ascii="宋体" w:hAnsi="宋体" w:eastAsia="宋体" w:cs="宋体"/>
          <w:sz w:val="21"/>
          <w:szCs w:val="21"/>
          <w:lang w:eastAsia="zh-CN"/>
        </w:rPr>
        <w:t>看图写作</w:t>
      </w:r>
      <w:r>
        <w:rPr>
          <w:rFonts w:hint="eastAsia" w:ascii="宋体" w:hAnsi="宋体" w:eastAsia="宋体" w:cs="宋体"/>
          <w:sz w:val="21"/>
          <w:szCs w:val="21"/>
        </w:rPr>
        <w:t>中特别容易出现语法问题，</w:t>
      </w:r>
      <w:r>
        <w:rPr>
          <w:rFonts w:hint="eastAsia" w:ascii="宋体" w:hAnsi="宋体" w:eastAsia="宋体" w:cs="宋体"/>
          <w:sz w:val="21"/>
          <w:szCs w:val="21"/>
          <w:lang w:eastAsia="zh-CN"/>
        </w:rPr>
        <w:t>我们课题组</w:t>
      </w:r>
      <w:r>
        <w:rPr>
          <w:rFonts w:hint="eastAsia" w:ascii="宋体" w:hAnsi="宋体" w:eastAsia="宋体" w:cs="宋体"/>
          <w:sz w:val="21"/>
          <w:szCs w:val="21"/>
        </w:rPr>
        <w:t>也一直在长期的教学实践中探究解决问题的方法。游戏始终是激发学生学习兴趣的有效方式。所以，我</w:t>
      </w:r>
      <w:r>
        <w:rPr>
          <w:rFonts w:hint="eastAsia" w:ascii="宋体" w:hAnsi="宋体" w:eastAsia="宋体" w:cs="宋体"/>
          <w:sz w:val="21"/>
          <w:szCs w:val="21"/>
          <w:lang w:val="en-US" w:eastAsia="zh-CN"/>
        </w:rPr>
        <w:t>们</w:t>
      </w:r>
      <w:r>
        <w:rPr>
          <w:rFonts w:hint="eastAsia" w:ascii="宋体" w:hAnsi="宋体" w:eastAsia="宋体" w:cs="宋体"/>
          <w:sz w:val="21"/>
          <w:szCs w:val="21"/>
        </w:rPr>
        <w:t xml:space="preserve">以“找不同”“找座位”两种游戏活动引导学生学习倒装结构的语法。通过比较让学生发现中文语句与英语语句在结构上的区别，最后把常见的倒装形式罗列成表，从而让学生更深刻地认识到英语倒装结构的使用方法和变化规律。 </w:t>
      </w:r>
    </w:p>
    <w:p>
      <w:pPr>
        <w:numPr>
          <w:ilvl w:val="0"/>
          <w:numId w:val="0"/>
        </w:numPr>
        <w:spacing w:line="360" w:lineRule="auto"/>
        <w:ind w:left="560" w:leftChars="0"/>
        <w:jc w:val="left"/>
        <w:rPr>
          <w:rFonts w:hint="eastAsia" w:ascii="宋体" w:hAnsi="宋体" w:eastAsia="宋体" w:cs="宋体"/>
          <w:sz w:val="21"/>
          <w:szCs w:val="21"/>
        </w:rPr>
      </w:pP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思维方法——基于思维导图的</w:t>
      </w:r>
      <w:r>
        <w:rPr>
          <w:rFonts w:hint="eastAsia" w:ascii="宋体" w:hAnsi="宋体" w:eastAsia="宋体" w:cs="宋体"/>
          <w:b/>
          <w:bCs/>
          <w:sz w:val="21"/>
          <w:szCs w:val="21"/>
          <w:lang w:eastAsia="zh-CN"/>
        </w:rPr>
        <w:t>看图写作</w:t>
      </w:r>
      <w:r>
        <w:rPr>
          <w:rFonts w:hint="eastAsia" w:ascii="宋体" w:hAnsi="宋体" w:eastAsia="宋体" w:cs="宋体"/>
          <w:b/>
          <w:bCs/>
          <w:sz w:val="21"/>
          <w:szCs w:val="21"/>
        </w:rPr>
        <w:t>策略</w:t>
      </w:r>
      <w:r>
        <w:rPr>
          <w:rFonts w:hint="eastAsia" w:ascii="宋体" w:hAnsi="宋体" w:eastAsia="宋体" w:cs="宋体"/>
          <w:sz w:val="21"/>
          <w:szCs w:val="21"/>
        </w:rPr>
        <w:t xml:space="preserve"> </w:t>
      </w:r>
    </w:p>
    <w:p>
      <w:pPr>
        <w:numPr>
          <w:ilvl w:val="0"/>
          <w:numId w:val="0"/>
        </w:num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看图写作</w:t>
      </w:r>
      <w:r>
        <w:rPr>
          <w:rFonts w:hint="eastAsia" w:ascii="宋体" w:hAnsi="宋体" w:eastAsia="宋体" w:cs="宋体"/>
          <w:sz w:val="21"/>
          <w:szCs w:val="21"/>
        </w:rPr>
        <w:t>是一种技能运用的过程，因此，除了熟练掌握词汇和语法等基本语言知识，还要有一定的</w:t>
      </w:r>
      <w:r>
        <w:rPr>
          <w:rFonts w:hint="eastAsia" w:ascii="宋体" w:hAnsi="宋体" w:eastAsia="宋体" w:cs="宋体"/>
          <w:sz w:val="21"/>
          <w:szCs w:val="21"/>
          <w:lang w:eastAsia="zh-CN"/>
        </w:rPr>
        <w:t>看图写作</w:t>
      </w:r>
      <w:r>
        <w:rPr>
          <w:rFonts w:hint="eastAsia" w:ascii="宋体" w:hAnsi="宋体" w:eastAsia="宋体" w:cs="宋体"/>
          <w:sz w:val="21"/>
          <w:szCs w:val="21"/>
        </w:rPr>
        <w:t>策略，即如何将自己心中的想法感受组织成语言文字的方法。美国 教育学家布鲁姆依据认知复杂程 度把思维分为“Remembering”“Understanding”“Applying”“Analyzing”“Evaluating”和“Creating”六类 教育目标，其中前三类属于低阶思维目标，后三类属于高阶思维目标。</w:t>
      </w:r>
      <w:r>
        <w:rPr>
          <w:rFonts w:hint="eastAsia" w:ascii="宋体" w:hAnsi="宋体" w:eastAsia="宋体" w:cs="宋体"/>
          <w:sz w:val="21"/>
          <w:szCs w:val="21"/>
          <w:lang w:val="en-US" w:eastAsia="zh-CN"/>
        </w:rPr>
        <w:t>看图</w:t>
      </w:r>
      <w:r>
        <w:rPr>
          <w:rFonts w:hint="eastAsia" w:ascii="宋体" w:hAnsi="宋体" w:eastAsia="宋体" w:cs="宋体"/>
          <w:sz w:val="21"/>
          <w:szCs w:val="21"/>
        </w:rPr>
        <w:t>写作是一种具备创造性特征的</w:t>
      </w:r>
      <w:r>
        <w:rPr>
          <w:rFonts w:hint="eastAsia" w:ascii="宋体" w:hAnsi="宋体" w:eastAsia="宋体" w:cs="宋体"/>
          <w:sz w:val="21"/>
          <w:szCs w:val="21"/>
          <w:lang w:val="en-US" w:eastAsia="zh-CN"/>
        </w:rPr>
        <w:t>思维活动过程，</w:t>
      </w:r>
      <w:bookmarkStart w:id="0" w:name="_GoBack"/>
      <w:bookmarkEnd w:id="0"/>
      <w:r>
        <w:rPr>
          <w:rFonts w:hint="eastAsia" w:ascii="宋体" w:hAnsi="宋体" w:eastAsia="宋体" w:cs="宋体"/>
          <w:sz w:val="21"/>
          <w:szCs w:val="21"/>
        </w:rPr>
        <w:t>它是高阶思维活动的外在表现形式之一，因此，让学生掌握有效的</w:t>
      </w:r>
      <w:r>
        <w:rPr>
          <w:rFonts w:hint="eastAsia" w:ascii="宋体" w:hAnsi="宋体" w:eastAsia="宋体" w:cs="宋体"/>
          <w:sz w:val="21"/>
          <w:szCs w:val="21"/>
          <w:lang w:val="en-US" w:eastAsia="zh-CN"/>
        </w:rPr>
        <w:t>看图</w:t>
      </w:r>
      <w:r>
        <w:rPr>
          <w:rFonts w:hint="eastAsia" w:ascii="宋体" w:hAnsi="宋体" w:eastAsia="宋体" w:cs="宋体"/>
          <w:sz w:val="21"/>
          <w:szCs w:val="21"/>
        </w:rPr>
        <w:t>写作策略将在最大程度上促进高阶思维的发展</w:t>
      </w:r>
      <w:r>
        <w:rPr>
          <w:rFonts w:hint="eastAsia" w:ascii="宋体" w:hAnsi="宋体" w:eastAsia="宋体" w:cs="宋体"/>
          <w:sz w:val="21"/>
          <w:szCs w:val="21"/>
          <w:lang w:eastAsia="zh-CN"/>
        </w:rPr>
        <w:t>。</w:t>
      </w:r>
      <w:r>
        <w:rPr>
          <w:rFonts w:hint="eastAsia" w:ascii="宋体" w:hAnsi="宋体" w:eastAsia="宋体" w:cs="宋体"/>
          <w:sz w:val="21"/>
          <w:szCs w:val="21"/>
        </w:rPr>
        <w:t>思维导图是表达发散性思维的有效图形思维工具，能够把写作主题的各种信息以层级图的形式关联起来，从而帮助学生将散乱的写作思维以具体形象的图形结构表现出来。</w:t>
      </w:r>
    </w:p>
    <w:p>
      <w:pPr>
        <w:numPr>
          <w:ilvl w:val="0"/>
          <w:numId w:val="0"/>
        </w:num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sz w:val="21"/>
          <w:szCs w:val="21"/>
        </w:rPr>
        <w:t>学生在课堂上习得的写作知识技能不应该仅仅成为在考试中取得好分数的筹码，而应该成为学生主动进行英语短文写作的内在驱动力，即教师不仅关注知识传授，更要激发学生的写作兴趣，为他们的终生发展做好铺垫。这将是我</w:t>
      </w:r>
      <w:r>
        <w:rPr>
          <w:rFonts w:hint="eastAsia" w:ascii="宋体" w:hAnsi="宋体" w:eastAsia="宋体" w:cs="宋体"/>
          <w:sz w:val="21"/>
          <w:szCs w:val="21"/>
          <w:lang w:val="en-US" w:eastAsia="zh-CN"/>
        </w:rPr>
        <w:t>们课题组</w:t>
      </w:r>
      <w:r>
        <w:rPr>
          <w:rFonts w:hint="eastAsia" w:ascii="宋体" w:hAnsi="宋体" w:eastAsia="宋体" w:cs="宋体"/>
          <w:sz w:val="21"/>
          <w:szCs w:val="21"/>
        </w:rPr>
        <w:t>在今后</w:t>
      </w:r>
      <w:r>
        <w:rPr>
          <w:rFonts w:hint="eastAsia" w:ascii="宋体" w:hAnsi="宋体" w:eastAsia="宋体" w:cs="宋体"/>
          <w:sz w:val="21"/>
          <w:szCs w:val="21"/>
          <w:lang w:val="en-US" w:eastAsia="zh-CN"/>
        </w:rPr>
        <w:t>看图</w:t>
      </w:r>
      <w:r>
        <w:rPr>
          <w:rFonts w:hint="eastAsia" w:ascii="宋体" w:hAnsi="宋体" w:eastAsia="宋体" w:cs="宋体"/>
          <w:sz w:val="21"/>
          <w:szCs w:val="21"/>
        </w:rPr>
        <w:t>写作教学中深入研究的重点主题。</w:t>
      </w:r>
    </w:p>
    <w:p>
      <w:pPr>
        <w:spacing w:line="360" w:lineRule="auto"/>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ZGIwMzQ5NzgxOTJmOGU2MGJjNDc2YmJhMDY4MWMifQ=="/>
  </w:docVars>
  <w:rsids>
    <w:rsidRoot w:val="00000000"/>
    <w:rsid w:val="0B882A77"/>
    <w:rsid w:val="0C140A13"/>
    <w:rsid w:val="0F11591C"/>
    <w:rsid w:val="0F557663"/>
    <w:rsid w:val="1140340D"/>
    <w:rsid w:val="1B5E0A71"/>
    <w:rsid w:val="3D7E4C83"/>
    <w:rsid w:val="402931BE"/>
    <w:rsid w:val="42D90C28"/>
    <w:rsid w:val="5778148F"/>
    <w:rsid w:val="622E3C62"/>
    <w:rsid w:val="6A7B73F4"/>
    <w:rsid w:val="75230DD0"/>
    <w:rsid w:val="7AA50FB7"/>
    <w:rsid w:val="7FCE5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2021-10-27T03:29:00Z</dcterms:created>
  <dc:creator>ASUS</dc:creator>
  <cp:lastModifiedBy>cherish</cp:lastModifiedBy>
  <dcterms:modified xsi:type="dcterms:W3CDTF">2022-06-19T13:38:28Z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AFA7395E685B4151B5CB6E9172AE8873</vt:lpwstr>
  </property>
</Properties>
</file>