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___</w:t>
      </w:r>
      <w:r>
        <w:rPr>
          <w:rFonts w:hint="eastAsia"/>
          <w:sz w:val="48"/>
          <w:szCs w:val="48"/>
          <w:u w:val="single"/>
        </w:rPr>
        <w:t>_杨燕_</w:t>
      </w:r>
      <w:r>
        <w:rPr>
          <w:rFonts w:hint="eastAsia"/>
          <w:sz w:val="48"/>
          <w:szCs w:val="48"/>
        </w:rPr>
        <w:t>__（教职工）师德师风</w:t>
      </w:r>
    </w:p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</w:rPr>
        <w:t>（2018年11月）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8522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jc w:val="left"/>
              <w:rPr>
                <w:rFonts w:hint="eastAsia"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课余时间，自学不够，学习的层次不高。</w:t>
            </w:r>
          </w:p>
          <w:p>
            <w:pPr>
              <w:jc w:val="left"/>
              <w:rPr>
                <w:rFonts w:hint="eastAsia"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对学生的耐心不够，有挖苦学生现象。</w:t>
            </w:r>
          </w:p>
          <w:p>
            <w:pPr>
              <w:jc w:val="left"/>
              <w:rPr>
                <w:rFonts w:hint="eastAsia" w:ascii="Arial" w:hAnsi="Arial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教学方法不能及时创新，大胆实践，勇于创新不够。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与家长沟通不多，与学生的交流次数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shd w:val="clear" w:color="auto" w:fill="FFFFFF"/>
              </w:rPr>
              <w:t>不</w:t>
            </w: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多，对学生的思想问题仍不能尽早尽好地解决</w:t>
            </w:r>
            <w:r>
              <w:rPr>
                <w:rFonts w:hint="eastAsia" w:ascii="Arial" w:hAnsi="Arial" w:cs="Arial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pStyle w:val="4"/>
              <w:shd w:val="clear" w:color="auto" w:fill="FFFFFF"/>
              <w:spacing w:before="0" w:beforeAutospacing="0" w:after="360" w:afterAutospacing="0"/>
              <w:ind w:firstLine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1、 加强自身建设，提高素质。 一是在政治理论素养上下工夫，加强对政策理论水平的提高。 二是在业务，在专业知识、法律法规方面加强学习，努力提高自己的业务能力和服务水平，做到理论联系实际，全面发展。</w:t>
            </w:r>
          </w:p>
          <w:p>
            <w:pPr>
              <w:pStyle w:val="4"/>
              <w:shd w:val="clear" w:color="auto" w:fill="FFFFFF"/>
              <w:spacing w:before="0" w:beforeAutospacing="0" w:after="360" w:afterAutospacing="0"/>
              <w:ind w:firstLine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、开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拓创新，提高教育教学水平。</w:t>
            </w:r>
          </w:p>
          <w:p>
            <w:pPr>
              <w:pStyle w:val="4"/>
              <w:shd w:val="clear" w:color="auto" w:fill="FFFFFF"/>
              <w:spacing w:before="0" w:beforeAutospacing="0" w:after="360" w:afterAutospacing="0"/>
              <w:ind w:firstLine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在工作中勤观察、勤思考，想学生、家长之所想、急学生、家长之所急，全心全意做好教育教学各项工作。</w:t>
            </w:r>
          </w:p>
          <w:p>
            <w:pPr>
              <w:pStyle w:val="4"/>
              <w:shd w:val="clear" w:color="auto" w:fill="FFFFFF"/>
              <w:spacing w:before="0" w:beforeAutospacing="0" w:after="360" w:afterAutospacing="0"/>
              <w:ind w:firstLine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、走进学生的心里，尊重学生，教育引导，实现“亲其师，信其道”的教学境界</w:t>
            </w:r>
          </w:p>
          <w:p>
            <w:pPr>
              <w:pStyle w:val="4"/>
              <w:shd w:val="clear" w:color="auto" w:fill="FFFFFF"/>
              <w:spacing w:before="0" w:beforeAutospacing="0" w:after="360" w:afterAutospacing="0"/>
              <w:ind w:firstLine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学生的成长，各种行为偏差是难免的。作为老师，我应该深入了解孩子的内心，找到原因，然后进行引导，使学生认识到自己的行为的确出现了偏差，并明确危害，使学生从内心认识到，进而自觉纠正。</w:t>
            </w:r>
          </w:p>
          <w:p>
            <w:pPr>
              <w:pStyle w:val="4"/>
              <w:shd w:val="clear" w:color="auto" w:fill="FFFFFF"/>
              <w:spacing w:before="0" w:beforeAutospacing="0" w:after="360" w:afterAutospacing="0"/>
              <w:ind w:firstLine="4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、在以后的教学中牢固树立服务学生和家长的意识，规范自己的一言一行，严格履行教师的义务和职责，使自己成为学生,家长，社会满意的人民教师，为学校教育工作奉献自己的一份力量。</w:t>
            </w:r>
          </w:p>
          <w:p>
            <w:pPr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254DB5"/>
    <w:rsid w:val="002954FD"/>
    <w:rsid w:val="00306B99"/>
    <w:rsid w:val="00514FC0"/>
    <w:rsid w:val="006B5FFF"/>
    <w:rsid w:val="00754AE5"/>
    <w:rsid w:val="00804DF1"/>
    <w:rsid w:val="008856AE"/>
    <w:rsid w:val="00952779"/>
    <w:rsid w:val="00B4664D"/>
    <w:rsid w:val="00C45040"/>
    <w:rsid w:val="00C943C2"/>
    <w:rsid w:val="00D476A9"/>
    <w:rsid w:val="00D75567"/>
    <w:rsid w:val="00E172E9"/>
    <w:rsid w:val="04F72337"/>
    <w:rsid w:val="22B03E05"/>
    <w:rsid w:val="446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</Words>
  <Characters>468</Characters>
  <Lines>3</Lines>
  <Paragraphs>1</Paragraphs>
  <TotalTime>33</TotalTime>
  <ScaleCrop>false</ScaleCrop>
  <LinksUpToDate>false</LinksUpToDate>
  <CharactersWithSpaces>549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静下心来</cp:lastModifiedBy>
  <cp:lastPrinted>2018-12-26T05:32:03Z</cp:lastPrinted>
  <dcterms:modified xsi:type="dcterms:W3CDTF">2018-12-26T05:32:07Z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