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__</w:t>
      </w:r>
      <w:r>
        <w:rPr>
          <w:rFonts w:hint="eastAsia"/>
          <w:sz w:val="48"/>
          <w:szCs w:val="48"/>
          <w:u w:val="single"/>
        </w:rPr>
        <w:t xml:space="preserve"> 刘燕__</w:t>
      </w:r>
      <w:r>
        <w:rPr>
          <w:rFonts w:hint="eastAsia"/>
          <w:sz w:val="48"/>
          <w:szCs w:val="48"/>
        </w:rPr>
        <w:t>___（教职工）师德师风</w:t>
      </w:r>
    </w:p>
    <w:p>
      <w:pPr>
        <w:spacing w:line="10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自查</w:t>
      </w:r>
      <w:bookmarkStart w:id="0" w:name="_GoBack"/>
      <w:bookmarkEnd w:id="0"/>
      <w:r>
        <w:rPr>
          <w:rFonts w:hint="eastAsia"/>
          <w:sz w:val="48"/>
          <w:szCs w:val="48"/>
        </w:rPr>
        <w:t>自纠工作报告表</w:t>
      </w:r>
      <w:r>
        <w:rPr>
          <w:rFonts w:hint="eastAsia"/>
          <w:b/>
          <w:bCs/>
          <w:sz w:val="24"/>
          <w:szCs w:val="24"/>
        </w:rPr>
        <w:t>（2018年11月）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</w:trPr>
        <w:tc>
          <w:tcPr>
            <w:tcW w:w="852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存在问题：</w:t>
            </w:r>
          </w:p>
          <w:p>
            <w:pPr>
              <w:ind w:firstLine="64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爱岗敬业方面，作为一名人民教师，重要任务是教学工作。我认真按照教学常规管理的各项要求落实教学各环节，精心备课，认真上课，作业、试卷即做即改，全收全改。面对各种差异的学生，我详细了解每一位学生的特点，深入了解每位学生的心理特点，做到因材施教，对不同特点的学生采用不同的方法。根据学生的不同爱好，鼓励学生全面发展。对学生我总是努力做到动之以情，晓之以理，和学生心心相连，尊重学生的个体差异，不讽刺、讥讽、歧视学生，不体罚或变相体罚学生。对于“后进生”我总是用发展的眼光来看,用“放大镜”来看学生的优点和进步，以长善救失。在严谨治学方面不够深，工作缺乏创新。对待工作不够主动、积极，只满足于完成领导交给的现有任务。对业务知识的掌握不够重视，虽然感到有潜在的压力和紧迫感，但缺乏向上攀登的勇气和刻苦钻研、锲而不舍，持之以恒的学习精神和态度，在业务钻研上存在依赖性，缺乏创新精神，没有创造性地开展工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</w:trPr>
        <w:tc>
          <w:tcPr>
            <w:tcW w:w="8522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整改措施：</w:t>
            </w:r>
          </w:p>
          <w:p>
            <w:pPr>
              <w:ind w:firstLine="640" w:firstLineChars="200"/>
              <w:rPr>
                <w:rFonts w:cs="楷体" w:asciiTheme="minorEastAsia" w:hAnsi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楷体" w:asciiTheme="minorEastAsia" w:hAnsiTheme="minorEastAsia"/>
                <w:color w:val="000000"/>
                <w:kern w:val="0"/>
                <w:sz w:val="32"/>
                <w:szCs w:val="32"/>
              </w:rPr>
              <w:t>加强政治理论学习，不断提高自己的思想道德素质，坚定正确的政治方向，树立正确的世界观、人生观、价值观，以高度的责任感、事业心，以勤勤恳恳、扎扎实实的作风认真搞好自己的本职工作，为人民的教育事业贡献力量。加强自我改造，自我完善，努力提高自身综合素质，确立“学生为本、德育为首、和谐发展”的教育理念。加强业务学习，要有创新精神，多开展创造性的活动，以自身的严谨学风和高尚的师德师风做学生的表率。对自己的工作多用心、用脑。</w:t>
            </w:r>
          </w:p>
          <w:p>
            <w:pPr>
              <w:rPr>
                <w:rFonts w:cs="楷体" w:asciiTheme="minorEastAsia" w:hAnsi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楷体" w:asciiTheme="minorEastAsia" w:hAnsiTheme="minorEastAsia"/>
                <w:color w:val="000000"/>
                <w:kern w:val="0"/>
                <w:sz w:val="32"/>
                <w:szCs w:val="32"/>
              </w:rPr>
              <w:t>严谨治学，结合教学特点，因材施教，根据学生基础知识较差的现状，采取多种教学方法，逐步提高学生的知识水平。尽职尽责地做好教育教学工作，乐教，以强烈的社会责任意识去奉献和付出。在工作中勤观察、勤思考，想学生、家长之所想、急学生、家长之所急，全心全意做好教育教学各项工作。</w:t>
            </w:r>
          </w:p>
        </w:tc>
      </w:tr>
    </w:tbl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注：此表由教师本人填写，学校留存。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AE5"/>
    <w:rsid w:val="00070999"/>
    <w:rsid w:val="001A02C3"/>
    <w:rsid w:val="00306B99"/>
    <w:rsid w:val="003D379D"/>
    <w:rsid w:val="00514FC0"/>
    <w:rsid w:val="0068150F"/>
    <w:rsid w:val="006C1A39"/>
    <w:rsid w:val="00754AE5"/>
    <w:rsid w:val="008856AE"/>
    <w:rsid w:val="00A66909"/>
    <w:rsid w:val="00B4664D"/>
    <w:rsid w:val="00C943C2"/>
    <w:rsid w:val="00D476A9"/>
    <w:rsid w:val="00D51642"/>
    <w:rsid w:val="00D75567"/>
    <w:rsid w:val="00E172E9"/>
    <w:rsid w:val="04F72337"/>
    <w:rsid w:val="0EC0662F"/>
    <w:rsid w:val="446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121</Words>
  <Characters>691</Characters>
  <Lines>5</Lines>
  <Paragraphs>1</Paragraphs>
  <TotalTime>23</TotalTime>
  <ScaleCrop>false</ScaleCrop>
  <LinksUpToDate>false</LinksUpToDate>
  <CharactersWithSpaces>811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2017-05-31T00:55:00Z</dcterms:created>
  <dc:creator>微软用户</dc:creator>
  <cp:lastModifiedBy>静下心来</cp:lastModifiedBy>
  <cp:lastPrinted>2018-12-26T05:24:10Z</cp:lastPrinted>
  <dcterms:modified xsi:type="dcterms:W3CDTF">2018-12-26T05:24:13Z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