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700" w:lineRule="exact"/>
        <w:jc w:val="center"/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“大家访”活动记录表</w:t>
      </w:r>
    </w:p>
    <w:p>
      <w:pPr>
        <w:widowControl/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</w:rPr>
        <w:t xml:space="preserve">学校： </w:t>
      </w:r>
      <w:r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  <w:lang w:eastAsia="zh-CN"/>
        </w:rPr>
        <w:t>武进庙桥小学</w:t>
      </w:r>
    </w:p>
    <w:tbl>
      <w:tblPr>
        <w:tblStyle w:val="3"/>
        <w:tblW w:w="9039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李磊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董彬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董士里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10.25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微信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80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与家长约好时间，进行网络沟通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058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1与家长交流学生在家的学习情况、课外活动以及文明礼貌、安全措施等内容，评价学生的假期生活质量。</w:t>
            </w:r>
          </w:p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2检查学生作业，分析其中的问题和优点</w:t>
            </w:r>
          </w:p>
          <w:p>
            <w:pPr>
              <w:widowControl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3结合其他学生的学习状况以及当前的教学环境，给学生接下来的学习做系统的规划与建议。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24"/>
              </w:rPr>
              <w:t> </w:t>
            </w: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1孩子在家的自觉性较差，一次生病之后，撒娇逃避学习。并且难以抵挡电视、游戏诱惑，作业效率低下。希望老师能当面督促。</w:t>
            </w:r>
          </w:p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2希望老师在开学之后着重检查辅导该生作业，以此给他的假期以一定的压力。</w:t>
            </w:r>
          </w:p>
          <w:p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3请老师为学生量身定做作息时间表，保证周末的补差质量。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家访照片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7973695"/>
                  <wp:effectExtent l="0" t="0" r="10795" b="8255"/>
                  <wp:docPr id="4" name="图片 4" descr="Screenshot_2018-12-25-15-44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Screenshot_2018-12-25-15-44-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79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7973695"/>
                  <wp:effectExtent l="0" t="0" r="10795" b="8255"/>
                  <wp:docPr id="3" name="图片 3" descr="Screenshot_2018-12-25-15-44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Screenshot_2018-12-25-15-44-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79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家访后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寻求对策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或感想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eastAsia="zh-CN"/>
              </w:rPr>
              <w:t>自觉性较差的学生，如果缺少了家长的监督，在周末期间的学习质量几乎为零。家长如果不能够督促孩子保质保量地完成作业，那孩子与其他同学的差距只会越拉越大。这个时候，老师虽然不能经常进行面对面家访，但是可以每周进行电话联系。这类孩子对老师的建议往往比对家长的建议更加重视。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widowControl/>
        <w:shd w:val="clear" w:color="auto" w:fill="FFFFFF"/>
        <w:spacing w:line="700" w:lineRule="exact"/>
        <w:jc w:val="center"/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“大家访”活动记录表</w:t>
      </w:r>
    </w:p>
    <w:p>
      <w:pPr>
        <w:widowControl/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</w:rPr>
        <w:t xml:space="preserve">学校： </w:t>
      </w:r>
      <w:r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  <w:lang w:eastAsia="zh-CN"/>
        </w:rPr>
        <w:t>武进庙桥小学</w:t>
      </w:r>
    </w:p>
    <w:tbl>
      <w:tblPr>
        <w:tblStyle w:val="3"/>
        <w:tblW w:w="9039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李磊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杨柯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杨宝枝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10.25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微信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80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与家长约好时间，进行网络沟通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058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1与家长交流学生在家的学习情况、课外活动以及文明礼貌、安全措施等内容，评价学生的假期生活质量。</w:t>
            </w:r>
          </w:p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2检查学生作业，分析其中的问题和优点</w:t>
            </w:r>
          </w:p>
          <w:p>
            <w:pPr>
              <w:widowControl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val="en-US" w:eastAsia="zh-CN"/>
              </w:rPr>
              <w:t>3结合其他学生的学习状况以及当前的教学环境，给学生接下来一年的学习生活再做系统的规划与建议。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Arial"/>
                <w:kern w:val="0"/>
                <w:sz w:val="28"/>
                <w:szCs w:val="28"/>
                <w:lang w:val="en-US" w:eastAsia="zh-CN"/>
              </w:rPr>
              <w:t>1孩子在家学习的自觉性很高，在家能够按照父母的要求完成一些自主的课外练习。因此，希望老师提供建议，在接下来一年内，如何就薄弱项的英语进行进一步提高。</w:t>
            </w:r>
          </w:p>
          <w:p>
            <w:pPr>
              <w:widowControl/>
              <w:jc w:val="left"/>
              <w:rPr>
                <w:rFonts w:hint="eastAsia" w:ascii="仿宋_GB2312" w:eastAsia="仿宋_GB2312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28"/>
                <w:szCs w:val="28"/>
                <w:lang w:val="en-US" w:eastAsia="zh-CN"/>
              </w:rPr>
              <w:t>2孩子在家能自觉阅读课外书籍，但是读书过程中的精读做得不够好，更缺少写读书笔记的习惯。希望老师予以督促指导。</w:t>
            </w:r>
          </w:p>
          <w:p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28"/>
                <w:szCs w:val="28"/>
                <w:lang w:val="en-US" w:eastAsia="zh-CN"/>
              </w:rPr>
              <w:t>3希望老师根据当前的教育大环境，推荐一些书目给孩子，进一步进行课外知识拓展。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家访照片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7973695"/>
                  <wp:effectExtent l="0" t="0" r="10795" b="8255"/>
                  <wp:docPr id="2" name="图片 2" descr="Screenshot_2018-12-25-15-52-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18-12-25-15-52-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79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7973695"/>
                  <wp:effectExtent l="0" t="0" r="10795" b="8255"/>
                  <wp:docPr id="1" name="图片 1" descr="Screenshot_2018-12-25-15-51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Screenshot_2018-12-25-15-51-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79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家访后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寻求对策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或感想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eastAsia="仿宋_GB2312" w:cs="Arial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eastAsia="zh-CN"/>
              </w:rPr>
              <w:t>自觉性较高的学生，能够克服假期中无人监督等困难，保质保量地完成学习任务，并且进行有效预习和课外阅读。这样的行为老师应当予以表扬和鼓励，并且作为正面教材在同学之间进行宣传。同时，学生家长往往忽视了“读万卷书，行万里路”。希望家长不要把开拓孩子眼界仅仅放在学习书本知识上，有时候走出去参加一些活动更有意义。</w:t>
            </w:r>
          </w:p>
          <w:p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Arial"/>
                <w:kern w:val="0"/>
                <w:sz w:val="32"/>
                <w:szCs w:val="32"/>
                <w:lang w:eastAsia="zh-CN"/>
              </w:rPr>
              <w:t>此外，家长有心给我礼物，但我坚决不收，不违反师德师风，守住职业底线，得到了家长和学生的称赞。</w:t>
            </w:r>
          </w:p>
        </w:tc>
      </w:tr>
    </w:tbl>
    <w:p/>
    <w:sectPr>
      <w:pgSz w:w="11906" w:h="16838"/>
      <w:pgMar w:top="1440" w:right="148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C75C86"/>
    <w:rsid w:val="21AB47C0"/>
    <w:rsid w:val="38A451B2"/>
    <w:rsid w:val="3BC75C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2018-12-25T07:34:00Z</dcterms:created>
  <dc:creator>Administrator</dc:creator>
  <cp:lastModifiedBy>Administrator</cp:lastModifiedBy>
  <dcterms:modified xsi:type="dcterms:W3CDTF">2018-12-25T07:56:49Z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