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EA" w:rsidRDefault="00D10BEA" w:rsidP="00D10BEA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庙桥小学</w:t>
      </w:r>
      <w:proofErr w:type="gramEnd"/>
      <w:r>
        <w:rPr>
          <w:rFonts w:hint="eastAsia"/>
          <w:b/>
          <w:sz w:val="32"/>
          <w:szCs w:val="32"/>
        </w:rPr>
        <w:t>中层干部工作实录</w:t>
      </w:r>
    </w:p>
    <w:p w:rsidR="00D10BEA" w:rsidRDefault="00D10BEA" w:rsidP="00D10B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顾春晖</w:t>
      </w:r>
      <w:r>
        <w:rPr>
          <w:rFonts w:hint="eastAsia"/>
          <w:sz w:val="28"/>
          <w:szCs w:val="28"/>
        </w:rPr>
        <w:t xml:space="preserve">_  </w:t>
      </w:r>
      <w:r>
        <w:rPr>
          <w:rFonts w:hint="eastAsia"/>
          <w:sz w:val="28"/>
          <w:szCs w:val="28"/>
        </w:rPr>
        <w:t>职务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学生中心副主任</w:t>
      </w:r>
      <w:r>
        <w:rPr>
          <w:sz w:val="28"/>
          <w:szCs w:val="28"/>
        </w:rPr>
        <w:t xml:space="preserve">  _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—_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7796"/>
      </w:tblGrid>
      <w:tr w:rsidR="00D10BEA" w:rsidTr="00465C4F">
        <w:tc>
          <w:tcPr>
            <w:tcW w:w="1702" w:type="dxa"/>
          </w:tcPr>
          <w:p w:rsidR="00D10BEA" w:rsidRDefault="00D10BEA" w:rsidP="00465C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796" w:type="dxa"/>
          </w:tcPr>
          <w:p w:rsidR="00D10BEA" w:rsidRDefault="00D10BEA" w:rsidP="00465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</w:tr>
      <w:tr w:rsidR="00D10BEA" w:rsidTr="00465C4F">
        <w:trPr>
          <w:trHeight w:val="628"/>
        </w:trPr>
        <w:tc>
          <w:tcPr>
            <w:tcW w:w="1702" w:type="dxa"/>
            <w:vAlign w:val="center"/>
          </w:tcPr>
          <w:p w:rsidR="00D10BEA" w:rsidRDefault="00D10BEA" w:rsidP="00465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工作量</w:t>
            </w:r>
          </w:p>
        </w:tc>
        <w:tc>
          <w:tcPr>
            <w:tcW w:w="7796" w:type="dxa"/>
          </w:tcPr>
          <w:p w:rsidR="00D10BEA" w:rsidRDefault="00D10BEA" w:rsidP="00465C4F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>__20__</w:t>
            </w:r>
            <w:r>
              <w:rPr>
                <w:sz w:val="28"/>
                <w:szCs w:val="28"/>
              </w:rPr>
              <w:t>节，听课</w:t>
            </w:r>
            <w:r>
              <w:rPr>
                <w:rFonts w:hint="eastAsia"/>
                <w:sz w:val="28"/>
                <w:szCs w:val="28"/>
              </w:rPr>
              <w:t>__3__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sz w:val="28"/>
                <w:szCs w:val="28"/>
              </w:rPr>
              <w:t>，参加教研活动（</w:t>
            </w:r>
            <w:proofErr w:type="gramStart"/>
            <w:r>
              <w:rPr>
                <w:rFonts w:hint="eastAsia"/>
                <w:sz w:val="28"/>
                <w:szCs w:val="28"/>
              </w:rPr>
              <w:t>备课组</w:t>
            </w:r>
            <w:proofErr w:type="gramEnd"/>
            <w:r>
              <w:rPr>
                <w:sz w:val="28"/>
                <w:szCs w:val="28"/>
              </w:rPr>
              <w:t>活动）</w:t>
            </w:r>
            <w:r>
              <w:rPr>
                <w:rFonts w:hint="eastAsia"/>
                <w:sz w:val="28"/>
                <w:szCs w:val="28"/>
              </w:rPr>
              <w:t>_2_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。行政值日</w:t>
            </w:r>
            <w:r>
              <w:rPr>
                <w:rFonts w:hint="eastAsia"/>
                <w:sz w:val="28"/>
                <w:szCs w:val="28"/>
              </w:rPr>
              <w:t>____2__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。</w:t>
            </w:r>
          </w:p>
        </w:tc>
      </w:tr>
      <w:tr w:rsidR="00D10BEA" w:rsidTr="00465C4F">
        <w:trPr>
          <w:trHeight w:val="1952"/>
        </w:trPr>
        <w:tc>
          <w:tcPr>
            <w:tcW w:w="1702" w:type="dxa"/>
            <w:vAlign w:val="center"/>
          </w:tcPr>
          <w:p w:rsidR="00D10BEA" w:rsidRDefault="00D10BEA" w:rsidP="00465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常规工作</w:t>
            </w:r>
          </w:p>
          <w:p w:rsidR="00D10BEA" w:rsidRDefault="00D10BEA" w:rsidP="00465C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完成情况</w:t>
            </w:r>
          </w:p>
        </w:tc>
        <w:tc>
          <w:tcPr>
            <w:tcW w:w="7796" w:type="dxa"/>
          </w:tcPr>
          <w:p w:rsidR="00D10BEA" w:rsidRDefault="00D10BEA" w:rsidP="00465C4F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升旗仪式完成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次，开学典礼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  <w:p w:rsidR="00D10BEA" w:rsidRDefault="00D10BEA" w:rsidP="00465C4F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元宵节系列活动</w:t>
            </w:r>
          </w:p>
          <w:p w:rsidR="00D10BEA" w:rsidRDefault="00D10BEA" w:rsidP="00465C4F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平时做好红领巾值岗扣分记录</w:t>
            </w:r>
          </w:p>
          <w:p w:rsidR="00D10BEA" w:rsidRDefault="00D10BEA" w:rsidP="00465C4F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周三值日情况的整理和发布，并上传至校园网</w:t>
            </w:r>
          </w:p>
          <w:p w:rsidR="00D10BEA" w:rsidRDefault="00D10BEA" w:rsidP="00465C4F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第二周开始整理用餐情况并公布在班主任群和年级组长群里</w:t>
            </w:r>
          </w:p>
          <w:p w:rsidR="00D10BEA" w:rsidRDefault="00D10BEA" w:rsidP="00465C4F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区级少先队论文和五彩</w:t>
            </w:r>
            <w:proofErr w:type="gramStart"/>
            <w:r>
              <w:rPr>
                <w:rFonts w:hint="eastAsia"/>
                <w:sz w:val="28"/>
                <w:szCs w:val="28"/>
              </w:rPr>
              <w:t>靓</w:t>
            </w:r>
            <w:proofErr w:type="gramEnd"/>
            <w:r>
              <w:rPr>
                <w:rFonts w:hint="eastAsia"/>
                <w:sz w:val="28"/>
                <w:szCs w:val="28"/>
              </w:rPr>
              <w:t>武进竞赛资料上交</w:t>
            </w:r>
          </w:p>
          <w:p w:rsidR="00D10BEA" w:rsidRDefault="00D10BEA" w:rsidP="00465C4F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收缴寒假生活中布置需上交的三种征文</w:t>
            </w:r>
          </w:p>
        </w:tc>
      </w:tr>
      <w:tr w:rsidR="00D10BEA" w:rsidTr="00465C4F">
        <w:trPr>
          <w:trHeight w:val="1697"/>
        </w:trPr>
        <w:tc>
          <w:tcPr>
            <w:tcW w:w="1702" w:type="dxa"/>
            <w:vAlign w:val="center"/>
          </w:tcPr>
          <w:p w:rsidR="00D10BEA" w:rsidRDefault="00D10BEA" w:rsidP="00465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</w:t>
            </w:r>
            <w:r>
              <w:rPr>
                <w:sz w:val="28"/>
                <w:szCs w:val="28"/>
              </w:rPr>
              <w:t>工作</w:t>
            </w:r>
          </w:p>
          <w:p w:rsidR="00D10BEA" w:rsidRDefault="00D10BEA" w:rsidP="00465C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完成情况</w:t>
            </w:r>
          </w:p>
        </w:tc>
        <w:tc>
          <w:tcPr>
            <w:tcW w:w="7796" w:type="dxa"/>
          </w:tcPr>
          <w:p w:rsidR="00D10BEA" w:rsidRDefault="00D10BEA" w:rsidP="00465C4F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开学典礼完成情况良好，报道发校园网，并制作公众号宣传</w:t>
            </w:r>
          </w:p>
          <w:p w:rsidR="00D10BEA" w:rsidRDefault="00D10BEA" w:rsidP="00465C4F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元宵节系列活动完成情况良好，报道发校园网和武进教育网，并制作公众号宣传</w:t>
            </w:r>
          </w:p>
          <w:p w:rsidR="00D10BEA" w:rsidRDefault="00D10BEA" w:rsidP="00465C4F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区级少先队论文和五彩</w:t>
            </w:r>
            <w:proofErr w:type="gramStart"/>
            <w:r>
              <w:rPr>
                <w:rFonts w:hint="eastAsia"/>
                <w:sz w:val="28"/>
                <w:szCs w:val="28"/>
              </w:rPr>
              <w:t>靓</w:t>
            </w:r>
            <w:proofErr w:type="gramEnd"/>
            <w:r>
              <w:rPr>
                <w:rFonts w:hint="eastAsia"/>
                <w:sz w:val="28"/>
                <w:szCs w:val="28"/>
              </w:rPr>
              <w:t>武进竞赛资料的电子稿上交及时，纸质稿也准时送到指定学校</w:t>
            </w:r>
          </w:p>
          <w:p w:rsidR="00D10BEA" w:rsidRDefault="00D10BEA" w:rsidP="00465C4F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寒假生活中布置需上交的三种征文在整理中</w:t>
            </w:r>
          </w:p>
        </w:tc>
      </w:tr>
      <w:tr w:rsidR="00D10BEA" w:rsidTr="00465C4F">
        <w:trPr>
          <w:trHeight w:val="863"/>
        </w:trPr>
        <w:tc>
          <w:tcPr>
            <w:tcW w:w="1702" w:type="dxa"/>
            <w:vAlign w:val="center"/>
          </w:tcPr>
          <w:p w:rsidR="00D10BEA" w:rsidRDefault="00D10BEA" w:rsidP="00465C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蹲点年级组情况</w:t>
            </w:r>
          </w:p>
        </w:tc>
        <w:tc>
          <w:tcPr>
            <w:tcW w:w="7796" w:type="dxa"/>
          </w:tcPr>
          <w:p w:rsidR="00D10BEA" w:rsidRDefault="00D10BEA" w:rsidP="00465C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一年级门口铺的毯子，非常适合学生在上面玩耍，就是最好要班主任或其他老师看着，有的会躺在地上打滚，可能会被奔跑的学生踩到。存在安全隐患。</w:t>
            </w:r>
          </w:p>
        </w:tc>
      </w:tr>
      <w:tr w:rsidR="00D10BEA" w:rsidTr="00465C4F">
        <w:tc>
          <w:tcPr>
            <w:tcW w:w="1702" w:type="dxa"/>
            <w:vAlign w:val="center"/>
          </w:tcPr>
          <w:p w:rsidR="00D10BEA" w:rsidRDefault="00D10BEA" w:rsidP="00465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出勤</w:t>
            </w:r>
          </w:p>
        </w:tc>
        <w:tc>
          <w:tcPr>
            <w:tcW w:w="7796" w:type="dxa"/>
          </w:tcPr>
          <w:p w:rsidR="00D10BEA" w:rsidRDefault="00D10BEA" w:rsidP="00465C4F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  <w:r>
              <w:rPr>
                <w:sz w:val="28"/>
                <w:szCs w:val="28"/>
              </w:rPr>
              <w:t>迟到</w:t>
            </w:r>
            <w:r>
              <w:rPr>
                <w:rFonts w:hint="eastAsia"/>
                <w:sz w:val="28"/>
                <w:szCs w:val="28"/>
              </w:rPr>
              <w:t>__0__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，早退</w:t>
            </w:r>
            <w:r>
              <w:rPr>
                <w:rFonts w:hint="eastAsia"/>
                <w:sz w:val="28"/>
                <w:szCs w:val="28"/>
              </w:rPr>
              <w:t>__0__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，事假</w:t>
            </w:r>
            <w:r>
              <w:rPr>
                <w:rFonts w:hint="eastAsia"/>
                <w:sz w:val="28"/>
                <w:szCs w:val="28"/>
              </w:rPr>
              <w:t>___0___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sz w:val="28"/>
                <w:szCs w:val="28"/>
              </w:rPr>
              <w:t>，因公外出</w:t>
            </w:r>
            <w:r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。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无故</w:t>
            </w:r>
            <w:r>
              <w:rPr>
                <w:color w:val="000000"/>
                <w:sz w:val="28"/>
                <w:szCs w:val="28"/>
              </w:rPr>
              <w:t>或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无</w:t>
            </w:r>
            <w:r>
              <w:rPr>
                <w:color w:val="000000"/>
                <w:sz w:val="28"/>
                <w:szCs w:val="28"/>
              </w:rPr>
              <w:t>履行</w:t>
            </w:r>
            <w:r>
              <w:rPr>
                <w:rFonts w:hint="eastAsia"/>
                <w:color w:val="000000"/>
                <w:sz w:val="28"/>
                <w:szCs w:val="28"/>
              </w:rPr>
              <w:t>请假</w:t>
            </w:r>
            <w:r>
              <w:rPr>
                <w:color w:val="000000"/>
                <w:sz w:val="28"/>
                <w:szCs w:val="28"/>
              </w:rPr>
              <w:t>手续</w:t>
            </w:r>
            <w:r>
              <w:rPr>
                <w:rFonts w:hint="eastAsia"/>
                <w:color w:val="000000"/>
                <w:sz w:val="28"/>
                <w:szCs w:val="28"/>
              </w:rPr>
              <w:t>缺勤</w:t>
            </w:r>
            <w:r>
              <w:rPr>
                <w:rFonts w:hint="eastAsia"/>
                <w:color w:val="000000"/>
                <w:sz w:val="28"/>
                <w:szCs w:val="28"/>
              </w:rPr>
              <w:t>___0__</w:t>
            </w:r>
            <w:r>
              <w:rPr>
                <w:rFonts w:hint="eastAsia"/>
                <w:color w:val="000000"/>
                <w:sz w:val="28"/>
                <w:szCs w:val="28"/>
              </w:rPr>
              <w:t>次</w:t>
            </w:r>
            <w:r>
              <w:rPr>
                <w:color w:val="000000"/>
                <w:sz w:val="28"/>
                <w:szCs w:val="28"/>
              </w:rPr>
              <w:t>。</w:t>
            </w:r>
          </w:p>
        </w:tc>
      </w:tr>
      <w:tr w:rsidR="00D10BEA" w:rsidTr="00465C4F">
        <w:trPr>
          <w:trHeight w:val="2189"/>
        </w:trPr>
        <w:tc>
          <w:tcPr>
            <w:tcW w:w="1702" w:type="dxa"/>
            <w:vAlign w:val="center"/>
          </w:tcPr>
          <w:p w:rsidR="00D10BEA" w:rsidRDefault="00D10BEA" w:rsidP="00465C4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</w:t>
            </w:r>
            <w:r>
              <w:rPr>
                <w:sz w:val="28"/>
                <w:szCs w:val="28"/>
              </w:rPr>
              <w:t>说明的情况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含条线</w:t>
            </w:r>
            <w:r>
              <w:rPr>
                <w:szCs w:val="21"/>
              </w:rPr>
              <w:t>取得</w:t>
            </w:r>
            <w:proofErr w:type="gramEnd"/>
            <w:r>
              <w:rPr>
                <w:szCs w:val="21"/>
              </w:rPr>
              <w:t>的成绩</w:t>
            </w:r>
            <w:r>
              <w:rPr>
                <w:rFonts w:hint="eastAsia"/>
                <w:szCs w:val="21"/>
              </w:rPr>
              <w:t>和条线</w:t>
            </w:r>
            <w:r>
              <w:rPr>
                <w:szCs w:val="21"/>
              </w:rPr>
              <w:t>工作中发现的优秀典型等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96" w:type="dxa"/>
          </w:tcPr>
          <w:p w:rsidR="00D10BEA" w:rsidRDefault="00D10BEA" w:rsidP="00465C4F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开学典礼活动中，需要对假期里参加跳绳比赛获得好成绩的班级进行表彰，刘东主任没有任何拒绝和迟疑，非常配合、主动的把表彰环节所需要的表彰词、几十张奖状处理妥当，让我顿感轻松不少。</w:t>
            </w:r>
          </w:p>
          <w:p w:rsidR="00D10BEA" w:rsidRDefault="00D10BEA" w:rsidP="00465C4F">
            <w:pPr>
              <w:numPr>
                <w:ilvl w:val="0"/>
                <w:numId w:val="3"/>
              </w:num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金晔老师在我布置给她做开学典礼公众号的任务后，也是积极地、较快地完成，还要几次修改，做事不拖沓。</w:t>
            </w:r>
          </w:p>
          <w:p w:rsidR="00D10BEA" w:rsidRDefault="00D10BEA" w:rsidP="00465C4F">
            <w:pPr>
              <w:numPr>
                <w:ilvl w:val="0"/>
                <w:numId w:val="3"/>
              </w:num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孙星主任不光协助我，完成了元宵节公众号的制作，他还是后台发布者，没有一丝怨言，没有拒绝。是个年轻有为、有担当的人。</w:t>
            </w:r>
          </w:p>
          <w:p w:rsidR="00D10BEA" w:rsidRDefault="00D10BEA" w:rsidP="00465C4F">
            <w:pPr>
              <w:numPr>
                <w:ilvl w:val="0"/>
                <w:numId w:val="3"/>
              </w:num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许磊老师配合我们部门采购好材料，并安排好食堂人员加班，非常给力。</w:t>
            </w:r>
          </w:p>
        </w:tc>
      </w:tr>
    </w:tbl>
    <w:p w:rsidR="00D44FCA" w:rsidRDefault="00D44FCA">
      <w:bookmarkStart w:id="0" w:name="_GoBack"/>
      <w:bookmarkEnd w:id="0"/>
    </w:p>
    <w:sectPr w:rsidR="00D4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7D963A"/>
    <w:multiLevelType w:val="singleLevel"/>
    <w:tmpl w:val="C77D963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58E830D"/>
    <w:multiLevelType w:val="singleLevel"/>
    <w:tmpl w:val="358E83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3BE35083"/>
    <w:multiLevelType w:val="singleLevel"/>
    <w:tmpl w:val="3BE350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A"/>
    <w:rsid w:val="00B02946"/>
    <w:rsid w:val="00D10BEA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70DA-7E5D-4BD2-9874-7C68FBD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2022-02-28T03:12:00Z</dcterms:created>
  <dcterms:modified xsi:type="dcterms:W3CDTF">2022-02-28T03:13:00Z</dcterms:modified>
</cp:coreProperties>
</file>