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7" w:line="226" w:lineRule="auto"/>
        <w:ind w:firstLine="556" w:firstLineChars="200"/>
        <w:jc w:val="center"/>
        <w:outlineLvl w:val="0"/>
        <w:rPr>
          <w:rFonts w:hint="eastAsia" w:ascii="黑体" w:hAnsi="黑体" w:eastAsia="黑体" w:cs="黑体"/>
          <w:spacing w:val="-1"/>
          <w:sz w:val="28"/>
          <w:szCs w:val="28"/>
          <w14:textOutline w14:w="6350" w14:cap="flat" w14:cmpd="sng">
            <w14:solidFill>
              <w14:srgbClr w14:val="000000"/>
            </w14:solidFill>
            <w14:prstDash w14:val="solid"/>
            <w14:miter w14:val="0"/>
          </w14:textOutline>
        </w:rPr>
      </w:pPr>
      <w:r>
        <w:rPr>
          <w:rFonts w:hint="eastAsia" w:ascii="黑体" w:hAnsi="黑体" w:eastAsia="黑体" w:cs="黑体"/>
          <w:spacing w:val="-1"/>
          <w:sz w:val="28"/>
          <w:szCs w:val="28"/>
          <w14:textOutline w14:w="6350" w14:cap="flat" w14:cmpd="sng">
            <w14:solidFill>
              <w14:srgbClr w14:val="000000"/>
            </w14:solidFill>
            <w14:prstDash w14:val="solid"/>
            <w14:miter w14:val="0"/>
          </w14:textOutline>
        </w:rPr>
        <w:t>将文化自信意识融入小学英语教学的实践探究</w:t>
      </w:r>
    </w:p>
    <w:p>
      <w:pPr>
        <w:pStyle w:val="2"/>
        <w:spacing w:before="117" w:line="226" w:lineRule="auto"/>
        <w:ind w:firstLine="476" w:firstLineChars="200"/>
        <w:jc w:val="center"/>
        <w:outlineLvl w:val="0"/>
        <w:rPr>
          <w:rFonts w:hint="default" w:eastAsia="宋体"/>
          <w:spacing w:val="-1"/>
          <w:sz w:val="24"/>
          <w:szCs w:val="24"/>
          <w:lang w:val="en-US" w:eastAsia="zh-CN"/>
          <w14:textOutline w14:w="6350" w14:cap="flat" w14:cmpd="sng">
            <w14:solidFill>
              <w14:srgbClr w14:val="000000"/>
            </w14:solidFill>
            <w14:prstDash w14:val="solid"/>
            <w14:miter w14:val="0"/>
          </w14:textOutline>
        </w:rPr>
      </w:pPr>
      <w:bookmarkStart w:id="0" w:name="_GoBack"/>
      <w:bookmarkEnd w:id="0"/>
      <w:r>
        <w:rPr>
          <w:rFonts w:hint="eastAsia"/>
          <w:b w:val="0"/>
          <w:bCs w:val="0"/>
          <w:spacing w:val="-1"/>
          <w:sz w:val="24"/>
          <w:szCs w:val="24"/>
          <w:lang w:val="en-US" w:eastAsia="zh-CN"/>
          <w14:textOutline w14:w="6350" w14:cap="flat" w14:cmpd="sng">
            <w14:solidFill>
              <w14:srgbClr w14:val="000000"/>
            </w14:solidFill>
            <w14:prstDash w14:val="solid"/>
            <w14:miter w14:val="0"/>
          </w14:textOutline>
        </w:rPr>
        <w:t>常州市武进区庙桥小学   金丹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习近平总书记在党的二十大报告中强调，要坚守中华文化立场，讲好中国故事、传播好中国声音，展现可信、可爱、可敬的中国形象，推动中华文化更好走向世界。小学生是祖国的未来，是中国文化的传播使者，培养小学生的文化自信意识对传播好中国声音、推动中华文化更好地走向世界意义非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小学英语核心素养培养要求增强学生的文化意识、文化自信，使教学内容和中国优秀传统文化相融合，一方面能够提高小学生对中国文化的鉴赏能力，另一方面能够培养学生的家国情怀，对推进文化自信自强、铸就社会主义文化新辉煌有积极的推动作用。同时，英语课堂是传播中华优秀传统文化的重 要途径，无论对于语言输入、输出，还是对学生的语 言学习都有一定的帮助。基于此，本文具体探讨了将文化自信意识融入小学英语教学的重要策略。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一、小学英语教学中文化自信意识培养的载体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学习和运用英语有助于学生了解不同文化，比较文化异同，汲取文化精华，逐步形成跨文化沟通与交流的意识和能力，学会客观、理性看待世界，树立</w:t>
      </w:r>
      <w:r>
        <w:rPr>
          <w:rFonts w:hint="eastAsia" w:ascii="宋体" w:hAnsi="宋体" w:eastAsia="宋体" w:cs="宋体"/>
          <w:spacing w:val="-7"/>
          <w:sz w:val="24"/>
          <w:szCs w:val="24"/>
        </w:rPr>
        <w:t>国际视野，涵养家国情怀，坚定文化自信，形成正确</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的世界观、人生观和价值观，为学生终身学习</w:t>
      </w:r>
      <w:r>
        <w:rPr>
          <w:rFonts w:hint="eastAsia" w:ascii="宋体" w:hAnsi="宋体" w:eastAsia="宋体" w:cs="宋体"/>
          <w:spacing w:val="-7"/>
          <w:sz w:val="24"/>
          <w:szCs w:val="24"/>
        </w:rPr>
        <w:t>、适应</w:t>
      </w:r>
      <w:r>
        <w:rPr>
          <w:rFonts w:hint="eastAsia" w:ascii="宋体" w:hAnsi="宋体" w:eastAsia="宋体" w:cs="宋体"/>
          <w:spacing w:val="-4"/>
          <w:sz w:val="24"/>
          <w:szCs w:val="24"/>
        </w:rPr>
        <w:t>未来社会发展奠定基础。</w:t>
      </w: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04"/>
        <w:jc w:val="both"/>
        <w:textAlignment w:val="baseline"/>
        <w:rPr>
          <w:rFonts w:hint="eastAsia" w:ascii="宋体" w:hAnsi="宋体" w:eastAsia="宋体" w:cs="宋体"/>
          <w:spacing w:val="-6"/>
          <w:sz w:val="24"/>
          <w:szCs w:val="24"/>
        </w:rPr>
      </w:pPr>
      <w:r>
        <w:rPr>
          <w:rFonts w:hint="eastAsia" w:ascii="宋体" w:hAnsi="宋体" w:eastAsia="宋体" w:cs="宋体"/>
          <w:spacing w:val="3"/>
          <w:sz w:val="24"/>
          <w:szCs w:val="24"/>
        </w:rPr>
        <w:t>教材是文化传播的重要载体，也是小学英语教</w:t>
      </w:r>
      <w:r>
        <w:rPr>
          <w:rFonts w:hint="eastAsia" w:ascii="宋体" w:hAnsi="宋体" w:eastAsia="宋体" w:cs="宋体"/>
          <w:spacing w:val="12"/>
          <w:sz w:val="24"/>
          <w:szCs w:val="24"/>
        </w:rPr>
        <w:t>学中文化自信意识培养和传播的重要手段</w:t>
      </w:r>
      <w:r>
        <w:rPr>
          <w:rFonts w:hint="eastAsia" w:cs="宋体"/>
          <w:spacing w:val="12"/>
          <w:sz w:val="24"/>
          <w:szCs w:val="24"/>
          <w:lang w:eastAsia="zh-CN"/>
        </w:rPr>
        <w:t>。</w:t>
      </w:r>
      <w:r>
        <w:rPr>
          <w:rFonts w:hint="eastAsia" w:cs="宋体"/>
          <w:spacing w:val="12"/>
          <w:sz w:val="24"/>
          <w:szCs w:val="24"/>
          <w:lang w:val="en-US" w:eastAsia="zh-CN"/>
        </w:rPr>
        <w:t>在小</w:t>
      </w:r>
      <w:r>
        <w:rPr>
          <w:rFonts w:hint="eastAsia" w:ascii="宋体" w:hAnsi="宋体" w:eastAsia="宋体" w:cs="宋体"/>
          <w:spacing w:val="-5"/>
          <w:sz w:val="24"/>
          <w:szCs w:val="24"/>
        </w:rPr>
        <w:t>学的六年英语学习中，学生能够通过教材和</w:t>
      </w:r>
      <w:r>
        <w:rPr>
          <w:rFonts w:hint="eastAsia" w:ascii="宋体" w:hAnsi="宋体" w:eastAsia="宋体" w:cs="宋体"/>
          <w:spacing w:val="-6"/>
          <w:sz w:val="24"/>
          <w:szCs w:val="24"/>
        </w:rPr>
        <w:t>课堂接触到更加丰富的文化知识，且随着年级的增长，涉及的文化深度在逐渐加强，从低年级了解问好、外国人姓名、感受春节、圣诞节以及餐桌文化，到高年级介绍中国和英美国家的节日、习俗、学校、建筑物，中国古代发明，名人、科技的发展与进步等较为复杂的文化内容。教师应对教材有深入的解读，在关注语言学习的同时，还要融入中西方文化背景相关的内容，让学生感受不同文化与体验。</w:t>
      </w: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jc w:val="both"/>
        <w:textAlignment w:val="baseline"/>
        <w:rPr>
          <w:rFonts w:hint="eastAsia" w:ascii="宋体" w:hAnsi="宋体" w:eastAsia="宋体" w:cs="宋体"/>
          <w:b/>
          <w:bCs/>
          <w:spacing w:val="-6"/>
          <w:sz w:val="24"/>
          <w:szCs w:val="24"/>
        </w:rPr>
      </w:pPr>
      <w:r>
        <w:rPr>
          <w:rFonts w:hint="eastAsia" w:ascii="宋体" w:hAnsi="宋体" w:eastAsia="宋体" w:cs="宋体"/>
          <w:b/>
          <w:bCs/>
          <w:spacing w:val="-6"/>
          <w:sz w:val="24"/>
          <w:szCs w:val="24"/>
        </w:rPr>
        <w:t>二、文化自信意识培养融入小学英语教学的策略</w:t>
      </w: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04"/>
        <w:jc w:val="both"/>
        <w:textAlignment w:val="baseline"/>
        <w:rPr>
          <w:rFonts w:hint="eastAsia" w:ascii="宋体" w:hAnsi="宋体" w:eastAsia="宋体" w:cs="宋体"/>
          <w:b/>
          <w:bCs/>
          <w:spacing w:val="-6"/>
          <w:sz w:val="24"/>
          <w:szCs w:val="24"/>
        </w:rPr>
      </w:pPr>
      <w:r>
        <w:rPr>
          <w:rFonts w:hint="eastAsia" w:ascii="宋体" w:hAnsi="宋体" w:eastAsia="宋体" w:cs="宋体"/>
          <w:b/>
          <w:bCs/>
          <w:spacing w:val="-6"/>
          <w:sz w:val="24"/>
          <w:szCs w:val="24"/>
        </w:rPr>
        <w:t>（一）借助节日主题，激发文化自信意识</w:t>
      </w: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04"/>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在英语教学中，培养学生的文化自信意识需要落实到教学设计和实施的各个层面，教师可通过讲 解富含节日主题的语篇，借助歌曲、图片等方式使学生直观感知节日氛围，拓展文化背景知识，开展节日教学，加深学生对相应文化内涵的理解、感知、体验，并促使学生进行深入思考。</w:t>
      </w: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04"/>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教师在教学时要充分发挥课本的效用，但又不能局限于课本，可适当补充一些相关的传统文化知识。比如，在教学 Spend time with family、 Outdoor activities 时，教师可通过示范、启发以及播放相关活动的小视频等来分析这些重要节日的文 化元素，使学生在学习和思考的过程中体验爱国、爱家、敬老、爱老的内容和情感，丰富他们的情感体验及表达。</w:t>
      </w:r>
    </w:p>
    <w:p>
      <w:pPr>
        <w:keepNext w:val="0"/>
        <w:keepLines w:val="0"/>
        <w:pageBreakBefore w:val="0"/>
        <w:widowControl/>
        <w:kinsoku w:val="0"/>
        <w:wordWrap/>
        <w:overflowPunct/>
        <w:topLinePunct w:val="0"/>
        <w:autoSpaceDE w:val="0"/>
        <w:autoSpaceDN w:val="0"/>
        <w:bidi w:val="0"/>
        <w:adjustRightInd w:val="0"/>
        <w:snapToGrid w:val="0"/>
        <w:spacing w:before="154" w:line="360" w:lineRule="auto"/>
        <w:ind w:left="24"/>
        <w:textAlignment w:val="baseline"/>
        <w:rPr>
          <w:rFonts w:hint="eastAsia" w:ascii="宋体" w:hAnsi="宋体" w:eastAsia="宋体" w:cs="宋体"/>
          <w:b/>
          <w:bCs/>
          <w:sz w:val="24"/>
          <w:szCs w:val="24"/>
        </w:rPr>
      </w:pPr>
      <w:r>
        <w:rPr>
          <w:rFonts w:hint="eastAsia" w:ascii="宋体" w:hAnsi="宋体" w:eastAsia="宋体" w:cs="宋体"/>
          <w:b/>
          <w:bCs/>
          <w:spacing w:val="-13"/>
          <w:sz w:val="24"/>
          <w:szCs w:val="24"/>
        </w:rPr>
        <w:t>（二）挖掘文化背景知识，渗透文化自信意识</w:t>
      </w:r>
    </w:p>
    <w:p>
      <w:pPr>
        <w:pStyle w:val="2"/>
        <w:keepNext w:val="0"/>
        <w:keepLines w:val="0"/>
        <w:pageBreakBefore w:val="0"/>
        <w:widowControl/>
        <w:kinsoku w:val="0"/>
        <w:wordWrap/>
        <w:overflowPunct/>
        <w:topLinePunct w:val="0"/>
        <w:autoSpaceDE w:val="0"/>
        <w:autoSpaceDN w:val="0"/>
        <w:bidi w:val="0"/>
        <w:adjustRightInd w:val="0"/>
        <w:snapToGrid w:val="0"/>
        <w:spacing w:before="136" w:line="360" w:lineRule="auto"/>
        <w:ind w:left="502"/>
        <w:textAlignment w:val="baseline"/>
        <w:outlineLvl w:val="0"/>
        <w:rPr>
          <w:rFonts w:hint="eastAsia" w:ascii="宋体" w:hAnsi="宋体" w:eastAsia="宋体" w:cs="宋体"/>
          <w:b/>
          <w:bCs/>
          <w:snapToGrid w:val="0"/>
          <w:color w:val="000000"/>
          <w:spacing w:val="-13"/>
          <w:kern w:val="0"/>
          <w:sz w:val="24"/>
          <w:szCs w:val="24"/>
          <w:lang w:val="en-US" w:eastAsia="en-US" w:bidi="ar-SA"/>
        </w:rPr>
      </w:pPr>
      <w:r>
        <w:rPr>
          <w:rFonts w:hint="eastAsia" w:ascii="宋体" w:hAnsi="宋体" w:eastAsia="宋体" w:cs="宋体"/>
          <w:b/>
          <w:bCs/>
          <w:snapToGrid w:val="0"/>
          <w:color w:val="000000"/>
          <w:spacing w:val="-13"/>
          <w:kern w:val="0"/>
          <w:sz w:val="24"/>
          <w:szCs w:val="24"/>
          <w:lang w:val="en-US" w:eastAsia="en-US" w:bidi="ar-SA"/>
        </w:rPr>
        <w:t>1. 创意激趣，感受传统文化</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auto"/>
        <w:ind w:left="92" w:right="58" w:firstLine="42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以外研版《英语》（一年级起点）六年级上册</w:t>
      </w:r>
      <w:r>
        <w:rPr>
          <w:rFonts w:hint="eastAsia" w:ascii="宋体" w:hAnsi="宋体" w:eastAsia="宋体" w:cs="宋体"/>
          <w:spacing w:val="10"/>
          <w:sz w:val="24"/>
          <w:szCs w:val="24"/>
        </w:rPr>
        <w:t xml:space="preserve"> </w:t>
      </w:r>
      <w:r>
        <w:rPr>
          <w:rFonts w:hint="eastAsia" w:ascii="宋体" w:hAnsi="宋体" w:eastAsia="宋体" w:cs="宋体"/>
          <w:spacing w:val="8"/>
          <w:sz w:val="24"/>
          <w:szCs w:val="24"/>
        </w:rPr>
        <w:t>Module</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9</w:t>
      </w:r>
      <w:r>
        <w:rPr>
          <w:rFonts w:hint="eastAsia" w:cs="宋体"/>
          <w:spacing w:val="8"/>
          <w:sz w:val="24"/>
          <w:szCs w:val="24"/>
          <w:lang w:val="en-US" w:eastAsia="zh-CN"/>
        </w:rPr>
        <w:t xml:space="preserve"> </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Unit</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I</w:t>
      </w:r>
      <w:r>
        <w:rPr>
          <w:rFonts w:hint="eastAsia" w:ascii="宋体" w:hAnsi="宋体" w:eastAsia="宋体" w:cs="宋体"/>
          <w:spacing w:val="-44"/>
          <w:sz w:val="24"/>
          <w:szCs w:val="24"/>
        </w:rPr>
        <w:t xml:space="preserve"> </w:t>
      </w:r>
      <w:r>
        <w:rPr>
          <w:rFonts w:hint="eastAsia" w:ascii="宋体" w:hAnsi="宋体" w:eastAsia="宋体" w:cs="宋体"/>
          <w:spacing w:val="8"/>
          <w:sz w:val="24"/>
          <w:szCs w:val="24"/>
        </w:rPr>
        <w:t>want</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to</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go</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to</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Sh</w:t>
      </w:r>
      <w:r>
        <w:rPr>
          <w:rFonts w:hint="eastAsia" w:ascii="宋体" w:hAnsi="宋体" w:eastAsia="宋体" w:cs="宋体"/>
          <w:spacing w:val="7"/>
          <w:sz w:val="24"/>
          <w:szCs w:val="24"/>
        </w:rPr>
        <w:t>anghai.</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为课</w:t>
      </w:r>
      <w:r>
        <w:rPr>
          <w:rFonts w:hint="eastAsia" w:ascii="宋体" w:hAnsi="宋体" w:eastAsia="宋体" w:cs="宋体"/>
          <w:spacing w:val="-6"/>
          <w:sz w:val="24"/>
          <w:szCs w:val="24"/>
        </w:rPr>
        <w:t>例，教师可以文本为载体，通过搭建支架，聚焦城市</w:t>
      </w:r>
      <w:r>
        <w:rPr>
          <w:rFonts w:hint="eastAsia" w:ascii="宋体" w:hAnsi="宋体" w:eastAsia="宋体" w:cs="宋体"/>
          <w:spacing w:val="-14"/>
          <w:sz w:val="24"/>
          <w:szCs w:val="24"/>
        </w:rPr>
        <w:t>特点，既让学生感受文化，同时又能拓宽文本内容，激</w:t>
      </w:r>
      <w:r>
        <w:rPr>
          <w:rFonts w:hint="eastAsia" w:ascii="宋体" w:hAnsi="宋体" w:eastAsia="宋体" w:cs="宋体"/>
          <w:spacing w:val="-1"/>
          <w:sz w:val="24"/>
          <w:szCs w:val="24"/>
        </w:rPr>
        <w:t>发学生的学习热情和爱国情怀。</w:t>
      </w:r>
    </w:p>
    <w:p>
      <w:pPr>
        <w:pStyle w:val="2"/>
        <w:keepNext w:val="0"/>
        <w:keepLines w:val="0"/>
        <w:pageBreakBefore w:val="0"/>
        <w:widowControl/>
        <w:kinsoku w:val="0"/>
        <w:wordWrap/>
        <w:overflowPunct/>
        <w:topLinePunct w:val="0"/>
        <w:autoSpaceDE w:val="0"/>
        <w:autoSpaceDN w:val="0"/>
        <w:bidi w:val="0"/>
        <w:adjustRightInd w:val="0"/>
        <w:snapToGrid w:val="0"/>
        <w:spacing w:before="153" w:line="360" w:lineRule="auto"/>
        <w:ind w:left="81" w:firstLine="413"/>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上课伊始，教师组织学生演唱</w:t>
      </w:r>
      <w:r>
        <w:rPr>
          <w:rFonts w:hint="eastAsia" w:ascii="宋体" w:hAnsi="宋体" w:eastAsia="宋体" w:cs="宋体"/>
          <w:spacing w:val="-45"/>
          <w:sz w:val="24"/>
          <w:szCs w:val="24"/>
        </w:rPr>
        <w:t xml:space="preserve"> </w:t>
      </w:r>
      <w:r>
        <w:rPr>
          <w:rFonts w:hint="eastAsia" w:ascii="宋体" w:hAnsi="宋体" w:eastAsia="宋体" w:cs="宋体"/>
          <w:sz w:val="24"/>
          <w:szCs w:val="24"/>
        </w:rPr>
        <w:t>Do</w:t>
      </w:r>
      <w:r>
        <w:rPr>
          <w:rFonts w:hint="eastAsia" w:ascii="宋体" w:hAnsi="宋体" w:eastAsia="宋体" w:cs="宋体"/>
          <w:spacing w:val="10"/>
          <w:sz w:val="24"/>
          <w:szCs w:val="24"/>
        </w:rPr>
        <w:t xml:space="preserve"> </w:t>
      </w:r>
      <w:r>
        <w:rPr>
          <w:rFonts w:hint="eastAsia" w:ascii="宋体" w:hAnsi="宋体" w:eastAsia="宋体" w:cs="宋体"/>
          <w:sz w:val="24"/>
          <w:szCs w:val="24"/>
        </w:rPr>
        <w:t>you</w:t>
      </w:r>
      <w:r>
        <w:rPr>
          <w:rFonts w:hint="eastAsia" w:ascii="宋体" w:hAnsi="宋体" w:eastAsia="宋体" w:cs="宋体"/>
          <w:spacing w:val="16"/>
          <w:sz w:val="24"/>
          <w:szCs w:val="24"/>
        </w:rPr>
        <w:t xml:space="preserve"> </w:t>
      </w:r>
      <w:r>
        <w:rPr>
          <w:rFonts w:hint="eastAsia" w:ascii="宋体" w:hAnsi="宋体" w:eastAsia="宋体" w:cs="宋体"/>
          <w:sz w:val="24"/>
          <w:szCs w:val="24"/>
        </w:rPr>
        <w:t>want</w:t>
      </w:r>
      <w:r>
        <w:rPr>
          <w:rFonts w:hint="eastAsia" w:ascii="宋体" w:hAnsi="宋体" w:eastAsia="宋体" w:cs="宋体"/>
          <w:spacing w:val="19"/>
          <w:w w:val="101"/>
          <w:sz w:val="24"/>
          <w:szCs w:val="24"/>
        </w:rPr>
        <w:t xml:space="preserve"> </w:t>
      </w:r>
      <w:r>
        <w:rPr>
          <w:rFonts w:hint="eastAsia" w:ascii="宋体" w:hAnsi="宋体" w:eastAsia="宋体" w:cs="宋体"/>
          <w:sz w:val="24"/>
          <w:szCs w:val="24"/>
        </w:rPr>
        <w:t>to  go</w:t>
      </w:r>
      <w:r>
        <w:rPr>
          <w:rFonts w:hint="eastAsia" w:ascii="宋体" w:hAnsi="宋体" w:eastAsia="宋体" w:cs="宋体"/>
          <w:spacing w:val="23"/>
          <w:w w:val="101"/>
          <w:sz w:val="24"/>
          <w:szCs w:val="24"/>
        </w:rPr>
        <w:t xml:space="preserve"> </w:t>
      </w:r>
      <w:r>
        <w:rPr>
          <w:rFonts w:hint="eastAsia" w:ascii="宋体" w:hAnsi="宋体" w:eastAsia="宋体" w:cs="宋体"/>
          <w:sz w:val="24"/>
          <w:szCs w:val="24"/>
        </w:rPr>
        <w:t>to</w:t>
      </w:r>
      <w:r>
        <w:rPr>
          <w:rFonts w:hint="eastAsia" w:ascii="宋体" w:hAnsi="宋体" w:eastAsia="宋体" w:cs="宋体"/>
          <w:spacing w:val="19"/>
          <w:w w:val="101"/>
          <w:sz w:val="24"/>
          <w:szCs w:val="24"/>
        </w:rPr>
        <w:t xml:space="preserve"> </w:t>
      </w:r>
      <w:r>
        <w:rPr>
          <w:rFonts w:hint="eastAsia" w:ascii="宋体" w:hAnsi="宋体" w:eastAsia="宋体" w:cs="宋体"/>
          <w:sz w:val="24"/>
          <w:szCs w:val="24"/>
        </w:rPr>
        <w:t>the</w:t>
      </w:r>
      <w:r>
        <w:rPr>
          <w:rFonts w:hint="eastAsia" w:ascii="宋体" w:hAnsi="宋体" w:eastAsia="宋体" w:cs="宋体"/>
          <w:spacing w:val="14"/>
          <w:w w:val="101"/>
          <w:sz w:val="24"/>
          <w:szCs w:val="24"/>
        </w:rPr>
        <w:t xml:space="preserve"> </w:t>
      </w:r>
      <w:r>
        <w:rPr>
          <w:rFonts w:hint="eastAsia" w:ascii="宋体" w:hAnsi="宋体" w:eastAsia="宋体" w:cs="宋体"/>
          <w:sz w:val="24"/>
          <w:szCs w:val="24"/>
        </w:rPr>
        <w:t>sea</w:t>
      </w:r>
      <w:r>
        <w:rPr>
          <w:rFonts w:hint="eastAsia" w:ascii="宋体" w:hAnsi="宋体" w:eastAsia="宋体" w:cs="宋体"/>
          <w:spacing w:val="7"/>
          <w:sz w:val="24"/>
          <w:szCs w:val="24"/>
        </w:rPr>
        <w:t>?，伴随着歌声，教师可出示一张中国</w:t>
      </w:r>
      <w:r>
        <w:rPr>
          <w:rFonts w:hint="eastAsia" w:ascii="宋体" w:hAnsi="宋体" w:eastAsia="宋体" w:cs="宋体"/>
          <w:sz w:val="24"/>
          <w:szCs w:val="24"/>
        </w:rPr>
        <w:t xml:space="preserve"> </w:t>
      </w:r>
      <w:r>
        <w:rPr>
          <w:rFonts w:hint="eastAsia" w:ascii="宋体" w:hAnsi="宋体" w:eastAsia="宋体" w:cs="宋体"/>
          <w:spacing w:val="-3"/>
          <w:sz w:val="24"/>
          <w:szCs w:val="24"/>
        </w:rPr>
        <w:t>地</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图，让</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孩</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rPr>
        <w:t>学</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生</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唱</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出“Do</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you</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want</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to</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travel</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in</w:t>
      </w:r>
      <w:r>
        <w:rPr>
          <w:rFonts w:hint="eastAsia" w:ascii="宋体" w:hAnsi="宋体" w:eastAsia="宋体" w:cs="宋体"/>
          <w:sz w:val="24"/>
          <w:szCs w:val="24"/>
        </w:rPr>
        <w:t xml:space="preserve"> China</w:t>
      </w:r>
      <w:r>
        <w:rPr>
          <w:rFonts w:hint="eastAsia" w:ascii="宋体" w:hAnsi="宋体" w:eastAsia="宋体" w:cs="宋体"/>
          <w:spacing w:val="4"/>
          <w:sz w:val="24"/>
          <w:szCs w:val="24"/>
        </w:rPr>
        <w:t>?”；接着通过播放小视频，让学生依据视频</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中</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出</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现</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的</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地</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方</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美</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食（fshball、shacha</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noodles、</w:t>
      </w:r>
      <w:r>
        <w:rPr>
          <w:rFonts w:hint="eastAsia" w:ascii="宋体" w:hAnsi="宋体" w:eastAsia="宋体" w:cs="宋体"/>
          <w:sz w:val="24"/>
          <w:szCs w:val="24"/>
        </w:rPr>
        <w:t xml:space="preserve"> </w:t>
      </w:r>
      <w:r>
        <w:rPr>
          <w:rFonts w:hint="eastAsia" w:ascii="宋体" w:hAnsi="宋体" w:eastAsia="宋体" w:cs="宋体"/>
          <w:spacing w:val="-7"/>
          <w:sz w:val="24"/>
          <w:szCs w:val="24"/>
        </w:rPr>
        <w:t>hotpot、grapes...）和特色建筑物，猜一猜这是我国</w:t>
      </w:r>
      <w:r>
        <w:rPr>
          <w:rFonts w:hint="eastAsia" w:ascii="宋体" w:hAnsi="宋体" w:eastAsia="宋体" w:cs="宋体"/>
          <w:spacing w:val="3"/>
          <w:sz w:val="24"/>
          <w:szCs w:val="24"/>
        </w:rPr>
        <w:t>的哪个城市。教师的特色创意，不但会第一时间吸</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引学生的眼球，一石激起千层浪，而且还能使学</w:t>
      </w:r>
      <w:r>
        <w:rPr>
          <w:rFonts w:hint="eastAsia" w:ascii="宋体" w:hAnsi="宋体" w:eastAsia="宋体" w:cs="宋体"/>
          <w:spacing w:val="-6"/>
          <w:sz w:val="24"/>
          <w:szCs w:val="24"/>
        </w:rPr>
        <w:t>生在</w:t>
      </w:r>
      <w:r>
        <w:rPr>
          <w:rFonts w:hint="eastAsia" w:ascii="宋体" w:hAnsi="宋体" w:eastAsia="宋体" w:cs="宋体"/>
          <w:sz w:val="24"/>
          <w:szCs w:val="24"/>
        </w:rPr>
        <w:t xml:space="preserve"> </w:t>
      </w:r>
      <w:r>
        <w:rPr>
          <w:rFonts w:hint="eastAsia" w:ascii="宋体" w:hAnsi="宋体" w:eastAsia="宋体" w:cs="宋体"/>
          <w:spacing w:val="3"/>
          <w:sz w:val="24"/>
          <w:szCs w:val="24"/>
        </w:rPr>
        <w:t>坚定文化自信的同时激发学习的浓厚兴趣，提高他</w:t>
      </w:r>
      <w:r>
        <w:rPr>
          <w:rFonts w:hint="eastAsia" w:ascii="宋体" w:hAnsi="宋体" w:eastAsia="宋体" w:cs="宋体"/>
          <w:spacing w:val="-4"/>
          <w:sz w:val="24"/>
          <w:szCs w:val="24"/>
        </w:rPr>
        <w:t>们参与课堂的积极性。</w:t>
      </w:r>
    </w:p>
    <w:p>
      <w:pPr>
        <w:pStyle w:val="2"/>
        <w:keepNext w:val="0"/>
        <w:keepLines w:val="0"/>
        <w:pageBreakBefore w:val="0"/>
        <w:widowControl/>
        <w:kinsoku w:val="0"/>
        <w:wordWrap/>
        <w:overflowPunct/>
        <w:topLinePunct w:val="0"/>
        <w:autoSpaceDE w:val="0"/>
        <w:autoSpaceDN w:val="0"/>
        <w:bidi w:val="0"/>
        <w:adjustRightInd w:val="0"/>
        <w:snapToGrid w:val="0"/>
        <w:spacing w:before="136" w:line="360" w:lineRule="auto"/>
        <w:ind w:left="502"/>
        <w:textAlignment w:val="baseline"/>
        <w:outlineLvl w:val="0"/>
        <w:rPr>
          <w:rFonts w:hint="eastAsia" w:ascii="宋体" w:hAnsi="宋体" w:eastAsia="宋体" w:cs="宋体"/>
          <w:b/>
          <w:bCs/>
          <w:snapToGrid w:val="0"/>
          <w:color w:val="000000"/>
          <w:spacing w:val="-13"/>
          <w:kern w:val="0"/>
          <w:sz w:val="24"/>
          <w:szCs w:val="24"/>
          <w:lang w:val="en-US" w:eastAsia="en-US" w:bidi="ar-SA"/>
        </w:rPr>
      </w:pPr>
      <w:r>
        <w:rPr>
          <w:rFonts w:hint="eastAsia" w:ascii="宋体" w:hAnsi="宋体" w:eastAsia="宋体" w:cs="宋体"/>
          <w:b/>
          <w:bCs/>
          <w:snapToGrid w:val="0"/>
          <w:color w:val="000000"/>
          <w:spacing w:val="-13"/>
          <w:kern w:val="0"/>
          <w:sz w:val="24"/>
          <w:szCs w:val="24"/>
          <w:lang w:val="en-US" w:eastAsia="en-US" w:bidi="ar-SA"/>
        </w:rPr>
        <w:t>2. 明确目标，体验多元文化</w:t>
      </w:r>
    </w:p>
    <w:p>
      <w:pPr>
        <w:pStyle w:val="2"/>
        <w:keepNext w:val="0"/>
        <w:keepLines w:val="0"/>
        <w:pageBreakBefore w:val="0"/>
        <w:widowControl/>
        <w:kinsoku w:val="0"/>
        <w:wordWrap/>
        <w:overflowPunct/>
        <w:topLinePunct w:val="0"/>
        <w:autoSpaceDE w:val="0"/>
        <w:autoSpaceDN w:val="0"/>
        <w:bidi w:val="0"/>
        <w:adjustRightInd w:val="0"/>
        <w:snapToGrid w:val="0"/>
        <w:spacing w:before="136" w:line="360" w:lineRule="auto"/>
        <w:ind w:firstLine="492"/>
        <w:jc w:val="both"/>
        <w:textAlignment w:val="baseline"/>
        <w:rPr>
          <w:rFonts w:hint="eastAsia" w:ascii="宋体" w:hAnsi="宋体" w:eastAsia="宋体" w:cs="宋体"/>
          <w:spacing w:val="-4"/>
          <w:sz w:val="24"/>
          <w:szCs w:val="24"/>
        </w:rPr>
      </w:pPr>
      <w:r>
        <w:rPr>
          <w:rFonts w:hint="eastAsia" w:ascii="宋体" w:hAnsi="宋体" w:eastAsia="宋体" w:cs="宋体"/>
          <w:spacing w:val="17"/>
          <w:sz w:val="24"/>
          <w:szCs w:val="24"/>
        </w:rPr>
        <w:t>在课文的教学环节中，教师可向学生提问：</w:t>
      </w:r>
      <w:r>
        <w:rPr>
          <w:rFonts w:hint="eastAsia" w:ascii="宋体" w:hAnsi="宋体" w:eastAsia="宋体" w:cs="宋体"/>
          <w:spacing w:val="5"/>
          <w:sz w:val="24"/>
          <w:szCs w:val="24"/>
        </w:rPr>
        <w:t xml:space="preserve"> </w:t>
      </w:r>
      <w:r>
        <w:rPr>
          <w:rFonts w:hint="eastAsia" w:ascii="宋体" w:hAnsi="宋体" w:eastAsia="宋体" w:cs="宋体"/>
          <w:spacing w:val="36"/>
          <w:sz w:val="24"/>
          <w:szCs w:val="24"/>
        </w:rPr>
        <w:t>“</w:t>
      </w:r>
      <w:r>
        <w:rPr>
          <w:rFonts w:hint="eastAsia" w:ascii="宋体" w:hAnsi="宋体" w:eastAsia="宋体" w:cs="宋体"/>
          <w:sz w:val="24"/>
          <w:szCs w:val="24"/>
        </w:rPr>
        <w:t>Where</w:t>
      </w:r>
      <w:r>
        <w:rPr>
          <w:rFonts w:hint="eastAsia" w:ascii="宋体" w:hAnsi="宋体" w:eastAsia="宋体" w:cs="宋体"/>
          <w:spacing w:val="-17"/>
          <w:sz w:val="24"/>
          <w:szCs w:val="24"/>
        </w:rPr>
        <w:t xml:space="preserve"> </w:t>
      </w:r>
      <w:r>
        <w:rPr>
          <w:rFonts w:hint="eastAsia" w:ascii="宋体" w:hAnsi="宋体" w:eastAsia="宋体" w:cs="宋体"/>
          <w:sz w:val="24"/>
          <w:szCs w:val="24"/>
        </w:rPr>
        <w:t>do</w:t>
      </w:r>
      <w:r>
        <w:rPr>
          <w:rFonts w:hint="eastAsia" w:ascii="宋体" w:hAnsi="宋体" w:eastAsia="宋体" w:cs="宋体"/>
          <w:spacing w:val="-30"/>
          <w:sz w:val="24"/>
          <w:szCs w:val="24"/>
        </w:rPr>
        <w:t xml:space="preserve"> </w:t>
      </w:r>
      <w:r>
        <w:rPr>
          <w:rFonts w:hint="eastAsia" w:ascii="宋体" w:hAnsi="宋体" w:eastAsia="宋体" w:cs="宋体"/>
          <w:sz w:val="24"/>
          <w:szCs w:val="24"/>
        </w:rPr>
        <w:t>they</w:t>
      </w:r>
      <w:r>
        <w:rPr>
          <w:rFonts w:hint="eastAsia" w:ascii="宋体" w:hAnsi="宋体" w:eastAsia="宋体" w:cs="宋体"/>
          <w:spacing w:val="-32"/>
          <w:sz w:val="24"/>
          <w:szCs w:val="24"/>
        </w:rPr>
        <w:t xml:space="preserve"> </w:t>
      </w:r>
      <w:r>
        <w:rPr>
          <w:rFonts w:hint="eastAsia" w:ascii="宋体" w:hAnsi="宋体" w:eastAsia="宋体" w:cs="宋体"/>
          <w:sz w:val="24"/>
          <w:szCs w:val="24"/>
        </w:rPr>
        <w:t>want</w:t>
      </w:r>
      <w:r>
        <w:rPr>
          <w:rFonts w:hint="eastAsia" w:ascii="宋体" w:hAnsi="宋体" w:eastAsia="宋体" w:cs="宋体"/>
          <w:spacing w:val="-30"/>
          <w:sz w:val="24"/>
          <w:szCs w:val="24"/>
        </w:rPr>
        <w:t xml:space="preserve"> </w:t>
      </w:r>
      <w:r>
        <w:rPr>
          <w:rFonts w:hint="eastAsia" w:ascii="宋体" w:hAnsi="宋体" w:eastAsia="宋体" w:cs="宋体"/>
          <w:sz w:val="24"/>
          <w:szCs w:val="24"/>
        </w:rPr>
        <w:t>to</w:t>
      </w:r>
      <w:r>
        <w:rPr>
          <w:rFonts w:hint="eastAsia" w:ascii="宋体" w:hAnsi="宋体" w:eastAsia="宋体" w:cs="宋体"/>
          <w:spacing w:val="-23"/>
          <w:sz w:val="24"/>
          <w:szCs w:val="24"/>
        </w:rPr>
        <w:t xml:space="preserve"> </w:t>
      </w:r>
      <w:r>
        <w:rPr>
          <w:rFonts w:hint="eastAsia" w:ascii="宋体" w:hAnsi="宋体" w:eastAsia="宋体" w:cs="宋体"/>
          <w:sz w:val="24"/>
          <w:szCs w:val="24"/>
        </w:rPr>
        <w:t>go</w:t>
      </w:r>
      <w:r>
        <w:rPr>
          <w:rFonts w:hint="eastAsia" w:ascii="宋体" w:hAnsi="宋体" w:eastAsia="宋体" w:cs="宋体"/>
          <w:spacing w:val="36"/>
          <w:sz w:val="24"/>
          <w:szCs w:val="24"/>
        </w:rPr>
        <w:t>?</w:t>
      </w:r>
      <w:r>
        <w:rPr>
          <w:rFonts w:hint="eastAsia" w:ascii="宋体" w:hAnsi="宋体" w:eastAsia="宋体" w:cs="宋体"/>
          <w:spacing w:val="-29"/>
          <w:sz w:val="24"/>
          <w:szCs w:val="24"/>
        </w:rPr>
        <w:t xml:space="preserve"> </w:t>
      </w:r>
      <w:r>
        <w:rPr>
          <w:rFonts w:hint="eastAsia" w:ascii="宋体" w:hAnsi="宋体" w:eastAsia="宋体" w:cs="宋体"/>
          <w:sz w:val="24"/>
          <w:szCs w:val="24"/>
        </w:rPr>
        <w:t>Why</w:t>
      </w:r>
      <w:r>
        <w:rPr>
          <w:rFonts w:hint="eastAsia" w:ascii="宋体" w:hAnsi="宋体" w:eastAsia="宋体" w:cs="宋体"/>
          <w:spacing w:val="36"/>
          <w:sz w:val="24"/>
          <w:szCs w:val="24"/>
        </w:rPr>
        <w:t>?”当学生回答</w:t>
      </w:r>
      <w:r>
        <w:rPr>
          <w:rFonts w:hint="eastAsia" w:ascii="宋体" w:hAnsi="宋体" w:eastAsia="宋体" w:cs="宋体"/>
          <w:sz w:val="24"/>
          <w:szCs w:val="24"/>
        </w:rPr>
        <w:t xml:space="preserve"> </w:t>
      </w:r>
      <w:r>
        <w:rPr>
          <w:rFonts w:hint="eastAsia" w:ascii="宋体" w:hAnsi="宋体" w:eastAsia="宋体" w:cs="宋体"/>
          <w:spacing w:val="23"/>
          <w:sz w:val="24"/>
          <w:szCs w:val="24"/>
        </w:rPr>
        <w:t>出</w:t>
      </w:r>
      <w:r>
        <w:rPr>
          <w:rFonts w:hint="eastAsia" w:ascii="宋体" w:hAnsi="宋体" w:eastAsia="宋体" w:cs="宋体"/>
          <w:spacing w:val="-30"/>
          <w:sz w:val="24"/>
          <w:szCs w:val="24"/>
        </w:rPr>
        <w:t xml:space="preserve"> </w:t>
      </w:r>
      <w:r>
        <w:rPr>
          <w:rFonts w:hint="eastAsia" w:ascii="宋体" w:hAnsi="宋体" w:eastAsia="宋体" w:cs="宋体"/>
          <w:sz w:val="24"/>
          <w:szCs w:val="24"/>
        </w:rPr>
        <w:t>Sam</w:t>
      </w:r>
      <w:r>
        <w:rPr>
          <w:rFonts w:hint="eastAsia" w:ascii="宋体" w:hAnsi="宋体" w:eastAsia="宋体" w:cs="宋体"/>
          <w:spacing w:val="23"/>
          <w:sz w:val="24"/>
          <w:szCs w:val="24"/>
        </w:rPr>
        <w:t>、</w:t>
      </w:r>
      <w:r>
        <w:rPr>
          <w:rFonts w:hint="eastAsia" w:ascii="宋体" w:hAnsi="宋体" w:eastAsia="宋体" w:cs="宋体"/>
          <w:sz w:val="24"/>
          <w:szCs w:val="24"/>
        </w:rPr>
        <w:t>Mr</w:t>
      </w:r>
      <w:r>
        <w:rPr>
          <w:rFonts w:hint="eastAsia" w:ascii="宋体" w:hAnsi="宋体" w:eastAsia="宋体" w:cs="宋体"/>
          <w:spacing w:val="-39"/>
          <w:sz w:val="24"/>
          <w:szCs w:val="24"/>
        </w:rPr>
        <w:t xml:space="preserve"> </w:t>
      </w:r>
      <w:r>
        <w:rPr>
          <w:rFonts w:hint="eastAsia" w:ascii="宋体" w:hAnsi="宋体" w:eastAsia="宋体" w:cs="宋体"/>
          <w:sz w:val="24"/>
          <w:szCs w:val="24"/>
        </w:rPr>
        <w:t>Smart</w:t>
      </w:r>
      <w:r>
        <w:rPr>
          <w:rFonts w:hint="eastAsia" w:ascii="宋体" w:hAnsi="宋体" w:eastAsia="宋体" w:cs="宋体"/>
          <w:spacing w:val="23"/>
          <w:sz w:val="24"/>
          <w:szCs w:val="24"/>
        </w:rPr>
        <w:t>、</w:t>
      </w:r>
      <w:r>
        <w:rPr>
          <w:rFonts w:hint="eastAsia" w:ascii="宋体" w:hAnsi="宋体" w:eastAsia="宋体" w:cs="宋体"/>
          <w:sz w:val="24"/>
          <w:szCs w:val="24"/>
        </w:rPr>
        <w:t>Amy</w:t>
      </w:r>
      <w:r>
        <w:rPr>
          <w:rFonts w:hint="eastAsia" w:ascii="宋体" w:hAnsi="宋体" w:eastAsia="宋体" w:cs="宋体"/>
          <w:spacing w:val="-32"/>
          <w:sz w:val="24"/>
          <w:szCs w:val="24"/>
        </w:rPr>
        <w:t xml:space="preserve"> </w:t>
      </w:r>
      <w:r>
        <w:rPr>
          <w:rFonts w:hint="eastAsia" w:ascii="宋体" w:hAnsi="宋体" w:eastAsia="宋体" w:cs="宋体"/>
          <w:spacing w:val="23"/>
          <w:sz w:val="24"/>
          <w:szCs w:val="24"/>
        </w:rPr>
        <w:t>的旅行愿望分别是上海、</w:t>
      </w:r>
      <w:r>
        <w:rPr>
          <w:rFonts w:hint="eastAsia" w:ascii="宋体" w:hAnsi="宋体" w:eastAsia="宋体" w:cs="宋体"/>
          <w:sz w:val="24"/>
          <w:szCs w:val="24"/>
        </w:rPr>
        <w:t xml:space="preserve"> </w:t>
      </w:r>
      <w:r>
        <w:rPr>
          <w:rFonts w:hint="eastAsia" w:ascii="宋体" w:hAnsi="宋体" w:eastAsia="宋体" w:cs="宋体"/>
          <w:spacing w:val="-2"/>
          <w:sz w:val="24"/>
          <w:szCs w:val="24"/>
        </w:rPr>
        <w:t>昆明、桂林后，教师可补充介绍上海的现代之美，昆</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明、桂林的自然之美，西安的历史之美等，借助城市</w:t>
      </w:r>
      <w:r>
        <w:rPr>
          <w:rFonts w:hint="eastAsia" w:ascii="宋体" w:hAnsi="宋体" w:eastAsia="宋体" w:cs="宋体"/>
          <w:spacing w:val="9"/>
          <w:sz w:val="24"/>
          <w:szCs w:val="24"/>
        </w:rPr>
        <w:t xml:space="preserve"> </w:t>
      </w:r>
      <w:r>
        <w:rPr>
          <w:rFonts w:hint="eastAsia" w:ascii="宋体" w:hAnsi="宋体" w:eastAsia="宋体" w:cs="宋体"/>
          <w:spacing w:val="-16"/>
          <w:sz w:val="24"/>
          <w:szCs w:val="24"/>
        </w:rPr>
        <w:t xml:space="preserve">（city）、位置（location）、特色（feature）来搭建语 </w:t>
      </w:r>
      <w:r>
        <w:rPr>
          <w:rFonts w:hint="eastAsia" w:ascii="宋体" w:hAnsi="宋体" w:eastAsia="宋体" w:cs="宋体"/>
          <w:spacing w:val="-1"/>
          <w:sz w:val="24"/>
          <w:szCs w:val="24"/>
        </w:rPr>
        <w:t>言支架（图</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39"/>
          <w:w w:val="74"/>
          <w:sz w:val="24"/>
          <w:szCs w:val="24"/>
        </w:rPr>
        <w:t>），</w:t>
      </w:r>
      <w:r>
        <w:rPr>
          <w:rFonts w:hint="eastAsia" w:ascii="宋体" w:hAnsi="宋体" w:eastAsia="宋体" w:cs="宋体"/>
          <w:spacing w:val="-1"/>
          <w:sz w:val="24"/>
          <w:szCs w:val="24"/>
        </w:rPr>
        <w:t>帮助学生在谈论旅行愿望和城市特点</w:t>
      </w:r>
      <w:r>
        <w:rPr>
          <w:rFonts w:hint="eastAsia" w:ascii="宋体" w:hAnsi="宋体" w:eastAsia="宋体" w:cs="宋体"/>
          <w:spacing w:val="-4"/>
          <w:sz w:val="24"/>
          <w:szCs w:val="24"/>
        </w:rPr>
        <w:t>的同时体验祖国文化历史文化之美。</w:t>
      </w:r>
    </w:p>
    <w:p>
      <w:pPr>
        <w:pStyle w:val="2"/>
        <w:keepNext w:val="0"/>
        <w:keepLines w:val="0"/>
        <w:pageBreakBefore w:val="0"/>
        <w:widowControl/>
        <w:kinsoku w:val="0"/>
        <w:wordWrap/>
        <w:overflowPunct/>
        <w:topLinePunct w:val="0"/>
        <w:autoSpaceDE w:val="0"/>
        <w:autoSpaceDN w:val="0"/>
        <w:bidi w:val="0"/>
        <w:adjustRightInd w:val="0"/>
        <w:snapToGrid w:val="0"/>
        <w:spacing w:before="136" w:line="360" w:lineRule="auto"/>
        <w:ind w:left="502"/>
        <w:textAlignment w:val="baseline"/>
        <w:outlineLvl w:val="0"/>
        <w:rPr>
          <w:rFonts w:hint="eastAsia" w:ascii="宋体" w:hAnsi="宋体" w:eastAsia="宋体" w:cs="宋体"/>
          <w:b/>
          <w:bCs/>
          <w:snapToGrid w:val="0"/>
          <w:color w:val="000000"/>
          <w:spacing w:val="-13"/>
          <w:kern w:val="0"/>
          <w:sz w:val="24"/>
          <w:szCs w:val="24"/>
          <w:lang w:val="en-US" w:eastAsia="en-US" w:bidi="ar-SA"/>
        </w:rPr>
      </w:pPr>
      <w:r>
        <w:rPr>
          <w:rFonts w:hint="eastAsia" w:ascii="宋体" w:hAnsi="宋体" w:eastAsia="宋体" w:cs="宋体"/>
          <w:b/>
          <w:bCs/>
          <w:snapToGrid w:val="0"/>
          <w:color w:val="000000"/>
          <w:spacing w:val="-13"/>
          <w:kern w:val="0"/>
          <w:sz w:val="24"/>
          <w:szCs w:val="24"/>
          <w:lang w:val="en-US" w:eastAsia="en-US" w:bidi="ar-SA"/>
        </w:rPr>
        <w:t>3. 拓展内容，深化文化自信体验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在授课即将结束时，教师可展示有关中国之美的小视频，伴随着山川壮丽、历史悠久、城市现代化之美的扑面而来，教师深情发表感言：“This is our China. People live here happily. We should love our motherland. I am proud of China. What do you think of China?”在这个教学环节中，学生感受到了教师对祖国的自豪和深情，体会 到了祖国的壮丽。为此，学生发自内心地表达：“I think China is big/ beautiful/powerful.”教师继续升华：“China has long history. There are lots of beautiful cities to go in China. Where do you want to go?”通过这样的问题，使学生学会运用热情、积极、进取的语言描述自己的旅游愿望。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在课堂教学中，教师适时渗透文化自信意识，情感真挚细腻，无形中渗透了爱祖国、爱美丽城市的热情，丰富了学生的情感体验及表达，促进了学生对意义探究的深度思考与理解，使学生愉快又顺利地 完成了本课的任务—Share your travel wants with your friends. 教师以语言为载体，帮助学生了解我国部分城市的地理位置和特点，感受我国城市的多元文化，进而激发他们热爱祖国的积极情感，增强了学生的自豪感。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（三）挖掘文本承载的文化，提升文化自信意识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教师在解读教材话题的同时，也要充分挖掘教材中的文化元素，结合教学目标以及学生的学情，提升和深化学生的文化自信。以 外 研 版《英 语》（一 年 级 起 点）四 年 级 上 册 Module 4 Unit 1 Chinese people invented paper. 为例。 教师先以“Chinese invention”为 话题、以讨论 Chinese invention 为本课的任务， 向学生介绍了中国古代发明给人类社会及世界带来 的变化。首先，通过图片、小视频、小故事的演示， 让学生在听、读、看 的过程中理解句子“Chinese</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people invented many important things.”和单词“important”，同时让学生了解纸张、印刷术从无 到有的历史进程，体会中国古代四大发明对人类生活所产生的重大影响。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firstLine="696" w:firstLineChars="3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教师通过适时提问“What can you do with  paper/printing?”让学生结合自己的生活和学习，  表达“We can...”丰富多彩的答案。接着，教师通过三个游戏—听声音猜物品、读句子猜物品、看图片抢答，让学生用“Chinese people invented... ” 介绍我国古代的其他发明，随后播放有关我国古代发明的小视频。通过这样的方式，学生不仅体会到游戏的快乐，而且能够更加了解我国古代发明给今天的生活、学习、工作带来的便利和改变。这时学生已经能很自信、自豪地脱口而出“Chinese people</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invented...”。</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firstLine="696" w:firstLineChars="3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学生通过教师对教材文本承载的传统文化的深度挖掘，提升了对我国古代发明成果和传统文化的 自信意识，并对文化的传承和传播产生强烈的责任感，认同我国的文化传承，相信长大一定会为发展和传播我国的优秀文化贡献力量。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（四）讲好中国故事，渗透文化内涵，升华文化自信意识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英语课堂是培养学生文化自信的最佳阵地，教师应充分利用英语课堂渗透中国文化内涵，升华学生的文化自信意识，提升核心素养。学生只有充分了解中国文化，具有良好的文化自信意识，才能坚定中国文化自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在小学英语教学中整合经典中国故事与教材资源，贴近学生生活，符合学生身心发展特点，可在潜移默化中加深学生对中华民族优秀传统文化的认识和热爱。除了神笔马良，教材中还有孔融让梨、狼来了、愚公移山、一叶障目等我国千百年来流传的道德教育故事，教师可以结合这些范例，在教学中整合多样资源，激发学生对中国文化和英语学习持续的兴趣，在提高学生语言能力的同时帮助他们积累文化底蕴，升华学生的文化自信意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将文化自信意识的培养融入小学英语教学中是一项长期而又艰巨的任务，需要教师不断学习、不断提高。教师要通过一系列措施，如借助节日主题，激发文化自信意识；挖掘文化背景知识，渗透文化自信意识；挖掘文本承载的文化，提升文化自信意识；讲好中国故事，渗透文化内涵，升华文化自信意识等，让学生接触和理解中华优秀传统文化，学会用英语表达中华优秀传统文化，坚定学生对本国文化的热爱和自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3"/>
        <w:textAlignment w:val="baseline"/>
        <w:rPr>
          <w:rFonts w:hint="eastAsia" w:ascii="宋体" w:hAnsi="宋体" w:eastAsia="宋体" w:cs="宋体"/>
          <w:spacing w:val="-4"/>
          <w:sz w:val="24"/>
          <w:szCs w:val="24"/>
        </w:rPr>
      </w:pP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04"/>
        <w:jc w:val="both"/>
        <w:textAlignment w:val="baseline"/>
        <w:rPr>
          <w:rFonts w:hint="eastAsia" w:eastAsia="宋体"/>
          <w:spacing w:val="-6"/>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04"/>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WVkODc1OTg3MTgyMjA0MWViOGY0NDUyMjEwNWEifQ=="/>
  </w:docVars>
  <w:rsids>
    <w:rsidRoot w:val="00000000"/>
    <w:rsid w:val="37A605A4"/>
    <w:rsid w:val="5A50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2024-03-08T02:38:00Z</dcterms:created>
  <dc:creator>Administrator</dc:creator>
  <cp:lastModifiedBy>LENOVO</cp:lastModifiedBy>
  <dcterms:modified xsi:type="dcterms:W3CDTF">2024-03-09T08:25:48Z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17322C18C0B74C9C8E34D637D50ED127_12</vt:lpwstr>
  </property>
</Properties>
</file>