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道阻且长  行则将至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——漫谈我的教育图志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武进区庙桥小学    戴宁聿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尊敬的各位领导、老师：</w:t>
      </w:r>
    </w:p>
    <w:p>
      <w:p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大家好！今天能够坐在这里，与大家分享一些关于班主任工作中的经验与困惑，我感到非常荣幸，但又十分汗颜。</w:t>
      </w:r>
    </w:p>
    <w:p>
      <w:p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家都知道，我是六年级毕业班的班主任，大家应该也知道，我的班级，鼎鼎有“名”。说是有“名”，不是指这个班学习成绩怎么样，而是指，我们班总是冒出一些夺人眼球的大新闻，比如说，我们班的孩子又又又离家出走了，我们班的家长又又又在朋友圈组团去看101精神病院了，更有甚者，我们班的家长又又又请假带着孩子出去捡垃圾体验生活了。有的时候，你收到的作业本，都会弥漫着一股焦糊味，问问为什么，原来是妈妈嫌字太丑——烧了。</w:t>
      </w:r>
    </w:p>
    <w:p>
      <w:p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前一段时间，网上一直热议一个话题，“假如当父母需要考试，你能及格吗？”同样的话题，我也想问问我自己：“假如当班主任也需要考试，我能及格吗？”诚然，一开始我无疑是不及格的。那么初为新手的我们，又该如何一步步向优秀班主任靠拢呢？</w:t>
      </w:r>
    </w:p>
    <w:p>
      <w:pPr>
        <w:ind w:firstLine="560" w:firstLineChars="20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年是我当这个班班主任的第四个年头，回望这三年多的时光，有崩溃、有误解，还有一路走来的许多心得感悟，一时之间，我也竟不知从何说起，不如，就让我们一起来看看我的教育图志，和我一起漫谈一下班主任工作中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师生关系、亲子关系、同伴关系和特殊孩子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的教育管理吧。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家访、访出真情</w:t>
      </w:r>
    </w:p>
    <w:p>
      <w:pPr>
        <w:numPr>
          <w:ilvl w:val="0"/>
          <w:numId w:val="0"/>
        </w:numPr>
        <w:ind w:firstLine="56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刚开始接手这个班级的时候，我作为一个年轻的班主任，真的是不堪其扰。四年前的每一天，我的内心都在崩溃咆哮：这个作业本明明是学校统一发放的、干干净净的新本子啊，怎么到了第二天交作业的时候，本子上油花四溅了呢？我的作业量并不多啊，怎么还是有孩子在课堂上呼呼大睡了啊……一开始我还非常积极地把相关家长请进学校来沟通，试图去反馈这些问题、解决这些问题，但是家长们来了学校除了“支支吾吾”、就是“嗯嗯嗯嗯，好的老师，再见老师”。其实，倒也不是他们不配合老师，在他们的眼神中，我也看出了他们的闪躲。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在老班主任们的经验分享下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，我决定进行家访。也正是这次家访，我拍到了直击心灵的一幕幕组图。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犹记得那是三年级时、一个阴沉沉的傍晚，放学后，我在孩子的带领下，走进了他常年居住的家。刚一进门，我的心就如被夏天的闷雷击中了一般，钝痛不已。说是家，其实甫一进入眼帘的，却是满地的螺丝、电线电缆等工业材料。原来，他们的家，租住在一个昏暗的工业小作坊的楼上。那时候，我才知道，原来世界上真的有这样一个地方，像梁晓声文章中写的那样：七八十台破缝纫机发出的噪声震耳欲聋，即使是冬日我也感觉到闷热压抑，更别提到了那闷热的暑夏了！跟着孩子，我走上了堆满麻袋、狭窄的楼梯，来到楼上之后，我才发现，原来一家4口人就挤在这不足十平米的小房间里，起居、生活都在一起。这触目惊心的每一帧画面，都让我明白了为什么孩子的作业本总是泛满油光，这穿透楼板的每一声轰鸣，也让我明白了孩子为什么每天都会在课堂上睡着，那一瞬间，我心头浮现的是他父亲闪躲的眼神、无奈的背影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从那次家访以后，我用脚步丈量了这个班级的实际情况。原来，45个人的班级里，有34个家庭也和上述家庭一样，他们中有人租住在拥挤的廉租房，有人一天到晚守在小小的棚户商店里，孩子无形中也被这样的生活拉扯着成长。从那以后，我学会在我的家长面前“闭嘴”，我不再絮絮叨叨地在群里要求家长们今天做到这个、明天达到那个，而是在微信上私聊，给他们生活上一些小建议。孩子作业本太脏了，我建议他们在网上买一张餐桌垫防尘防油；孩子睡不好，我建议他们在网上买点隔音泡沫板，久而久之，家长们见我也不再那么局促不安了，孩子们见我也不再那么畏畏缩缩了，看着这一堆堆干干净净的作业本，我发自内心地感到幸福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我很庆幸，我拥有一双温柔的眼睛，拨开了教育的迷雾，看见孩子的难处、理解家长的难处，从而融化我与他们之间的一层冰纱。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沟通、授之以渔</w:t>
      </w:r>
    </w:p>
    <w:p>
      <w:pPr>
        <w:ind w:firstLine="560" w:firstLineChars="20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我们班的父母，有一个最明显的群体性特征，就是焦虑。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进入小学，孩子成长的比拼正式拉开大幕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孩子的成绩和表现俨然成为了父母情绪的晴雨表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光是我这个做班主任的，我就已经从各种细节上感受到了这份焦虑。比如说，我们班的父母，从来只会问我：我家孩子最近课堂表现怎么样？我家孩子这次考试怎么样？我最怕的就是我们班考试，因为考试完了之后，我们班的家长，总有那么一个两个要给我拍段视频，视频里的孩子要么被衣架抽到哭，要么就是罚跪在床前。其实有的时候，我也很理解家长，毕竟，他们大部分人，现在都吃着没文化、没学历、没背景的亏，他们更知道“知识改变命运”这句话的深刻含义。但不得不说，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被教育控制的父母们逐渐失去了对孩子原始的爱。当孩子放学到家，父母问的第一句话就是：“今天考几分啊？第几名啊？最高分几分啊？”这会让孩子也越来越关注结果，小小年纪就充满着竞争感和焦虑感，一旦没有别人好就压力山大；当孩子状态不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父母还逼着写作业时，孩子对学习仅存不多的兴趣也被磨没了；当孩子碰到难题不知所措，父母却批评孩子不认真不努力时，孩子的委屈和愤怒转换成的是对学习过程的痛恨；当孩子考得不好心情低落，父母却一脸嘲讽“谁叫你平时不好好学！”，父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的焦虑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阻隔了情感的流动，孩子已经无法体会到真切的爱。爱是人成长最重要的内在动力，当爱缺失，成长会变得没有方向和力量。父母们的高焦虑和高期待转化成对孩子们的高压、高控，而这种弥漫性地焦虑也在很大程度上传递给了我们的孩子，让孩子们把学习和痛苦联系在一起，日积月累后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我们班的孩子就开始不爱写作业、成绩止步不前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="楷体" w:hAnsi="楷体" w:eastAsia="楷体" w:cs="楷体"/>
          <w:color w:val="0000FF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面对这样一群焦虑的父母，我又该怎么办呢？这一次，我决定求助教育专家。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在庞大的网络数据支持下，我观摩了李玫瑾教授、特级教师邹平等多人的讲座，从中获益良多。</w:t>
      </w:r>
    </w:p>
    <w:p>
      <w:pPr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首先，我建议家长们设置合理的目标。目标只有设置的合理，才能够有可能完成。家长和孩子们在制定目标的时候一定要商量着来。只有完成了合理化的目标，才会干得有劲头，未来有奔头。</w:t>
      </w:r>
    </w:p>
    <w:p>
      <w:pPr>
        <w:ind w:firstLine="560" w:firstLineChars="20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其次，我建议家长们看看孩子的长处。每年的寒暑假，我都会依据年段标准给孩子设计每天的作业，这其中包括运动作业、学习作业以及生活作业、科学作业。渐渐地，家长们发现，他们的孩子，虽然学习上有点儿不足，但是做起腊八粥还是很棒的呢！虽然语文考试考得不怎么样，但是做起科学小实验，还是蛮出彩的。在今年的区电脑制作竞赛中，我班3位学生荣获区二三等奖，市科技模型比赛中荣获一二三等奖共12人，获得了学校的奖金补贴，这是相当大的比例了，家长们对孩子也是刮目相看。而这些获奖人次中，有大部分人，都是我们班的学习成绩平平的普通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教育是一个漫长而优雅的过程，一个由内而外改变的过程，不必过于担心孩子会输在起跑线</w:t>
      </w:r>
      <w:bookmarkStart w:id="0" w:name="_GoBack"/>
      <w:bookmarkEnd w:id="0"/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上，因为人生其实是一场马拉松，我们还有很长的路要走。要适当的放慢脚步，给孩子时间生长，要允许成长的周期不如你预期的那么快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，也要允许每一朵鲜花，都有各自绽放的姿态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活动、弥补孩子心灵的缺失</w:t>
      </w:r>
    </w:p>
    <w:p>
      <w:pPr>
        <w:numPr>
          <w:ilvl w:val="0"/>
          <w:numId w:val="0"/>
        </w:numPr>
        <w:ind w:firstLine="56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一花独放不是春，百花齐放春满园。如何打造一个团结向上的班集体，让每一朵鲜花都能盛放呢，这是我一直孜孜以求的目标。</w:t>
      </w:r>
    </w:p>
    <w:p>
      <w:pPr>
        <w:numPr>
          <w:ilvl w:val="0"/>
          <w:numId w:val="0"/>
        </w:numPr>
        <w:ind w:firstLine="56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的班上，有这样一个小女孩萱萱，她总是蓬头垢面的地踏着第一节课的铃声进班级，彼时，班上的早读课早已结束，老师们的教学进程也告一段落，久而久之，提起这个小女孩，老师们总是无奈地摇头叹气“朽木不可雕也”，同学们看到她也会戏称她不是来上学的，她是来度假的。在这一声声议论中，萱萱也就变得越发沉默不语了。我认识她的时候，她已经成为了某种意义上的植物人了，问她为什么迟到？不答。问她为什么不做作业？不答。就连她的眼睛，也在拒绝回答老师的任何一个问题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后来经过家访，我才知道萱萱的母亲在外地工作，好吃懒做的爸爸浑浑噩噩，孩子住的离学校又远，于是迟到成了家常便饭，而被误解，也成了女孩的家常便饭。沉默的女孩，就这样成了我们班级的隐形人。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8"/>
          <w:szCs w:val="28"/>
          <w:lang w:val="en-US" w:eastAsia="zh-CN"/>
        </w:rPr>
        <w:t>如何让她融入班集体呢？这时，书案上的一本《写给少先队辅导员的41条建议》映入眼帘。这本书里就记载了很多富有灵气的真实的案例。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看着她乱糟糟的头发，我不经计从心来。自那以后，我在教室的笔筒里放了一把梳子。每天课间，我都会走进教室，把她的头发扎的顺顺溜溜的。这样的举动一下子吸引了很多孩子的目光，偶尔，我还会在她的头发上做做造型，一下子，她便成了我们班的小明星了。班上的姑娘们也叽叽喳喳地围着她转，</w:t>
      </w:r>
      <w:r>
        <w:rPr>
          <w:rFonts w:hint="eastAsia" w:ascii="楷体" w:hAnsi="楷体" w:eastAsia="楷体" w:cs="楷体"/>
          <w:b w:val="0"/>
          <w:bCs w:val="0"/>
          <w:color w:val="0000FF"/>
          <w:sz w:val="28"/>
          <w:szCs w:val="28"/>
          <w:lang w:val="en-US" w:eastAsia="zh-CN"/>
        </w:rPr>
        <w:t>我便把梳头发的任务变成了身边的接力赛，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一天天下来，身边的姑娘们渐渐地成为了萱萱的好朋友，她的脸上也浮现出了笑容，从前成绩只能考个位数的她，在同伴的帮助下，她期末考试中语文竟然考了84分，这是多么巨大的进步啊！</w:t>
      </w:r>
    </w:p>
    <w:p>
      <w:pPr>
        <w:numPr>
          <w:ilvl w:val="0"/>
          <w:numId w:val="0"/>
        </w:numPr>
        <w:ind w:firstLine="56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内向的萱萱不是我们班的个例，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班级生源中，85%都是新市民子女，有的时候，孩子父母工作是真的忙，尤其是三班倒、做口罩这样的工人家庭，更有父母异地、父母离异、二胎争宠等问题存在的家庭。这样的家庭看似问题不大，其实到了高年级，孩子心智慢慢成熟起来，问题便开始显露出来了，亲子关系的淡薄，更容易让孩子出现自闭、厌学等问题。讲座伊始我提及的离家出走的那个孩子，就是因为父母要求太高、总是因为成绩问题打骂、待他不够亲厚而造成的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部分问题孩子的眼中，当亲子关系淡薄时，好朋友的情谊是最珍贵的、老师的恩情他也会铭记于心。这个时候，我们做班主任的就要趁机搞好班风，班级里多举办一些小型的团建活动，以此来弥补亲密关系的缺失，那么孩子回归学习的可能性就大一些。</w:t>
      </w:r>
    </w:p>
    <w:p>
      <w:pPr>
        <w:numPr>
          <w:ilvl w:val="0"/>
          <w:numId w:val="0"/>
        </w:numPr>
        <w:ind w:firstLine="560"/>
        <w:jc w:val="both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春天的时候，我会带着我们班的孩子在小花园闻花香；冬天的时候，我会带着孩子们打雪仗。秋游的时候，孩子还会秀出自己的厨艺，让全班同学一饱口福。拔河的时候，孩子们更是起劲，因为他们知道，这是为自己的家人而战！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尊重、相信你会不“特殊”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我想讲的，是关于我和特殊学生之间的故事。在六2班这个大家庭中，就有一个特殊的孩子，就是澜澜。初见她的时候，她正在那堂课上漫无目的地走动。由于生病，老师对她的放肆总是多加“怜爱”，同学似乎也对她的怪诞无比“宽容”，但其实，一个特殊的孩子，最不需要的就是特殊对待了。他们不需要过度的怜悯，真正需要的反而是精神上的一视同仁，而这份一视同仁，恰恰是对他们最好的尊重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为了让她努力地站起来，不再成为精神上的矮子，</w:t>
      </w:r>
      <w:r>
        <w:rPr>
          <w:rFonts w:hint="eastAsia" w:ascii="楷体" w:hAnsi="楷体" w:eastAsia="楷体" w:cs="楷体"/>
          <w:b w:val="0"/>
          <w:bCs w:val="0"/>
          <w:color w:val="0000FF"/>
          <w:sz w:val="28"/>
          <w:szCs w:val="28"/>
          <w:lang w:val="en-US" w:eastAsia="zh-CN"/>
        </w:rPr>
        <w:t>我和学校负责融合教育的校长和老师们借鉴了很多案例，也想了很多办法。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前她因为手部肌无力而无法抬笔写字，我便开始和她的家长们想方设法地训练她手指的灵活度，做的最多的训练就是剥毛豆了。渐渐地，她的手指灵活起来了，可以开始慢慢地写1234了，再后来她甚至可以开始写自己的名字了。早前，她总是在班级晃悠引得同学们敢怒不敢言，但是在老师的教育下，她现在已经能够快速、准确地发放作业本了，就连班级电脑她也能简单操作起来，比起三年前的那个女孩，真是刮目相看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楷体" w:hAnsi="楷体" w:eastAsia="楷体" w:cs="楷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8"/>
          <w:szCs w:val="28"/>
          <w:lang w:val="en-US" w:eastAsia="zh-CN"/>
        </w:rPr>
        <w:t>四年的时光匆匆而过，转眼间我也和这群孩子来到了毕业的关卡。如何帮助他们抚平青春期的逆反心理、缓解好学生的升学压力、做好毕业班的理想教育工作，这将是我接下来不断求索的问题。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班主任工作道阻且长，但只要用心用力，一定能打开一方天地。当然，我还只是一个年轻的班主任，在很多问题的处理上还有诸多不足，也非常愿意聆听在座专家和前辈的指导，让我们一起来帮助学生，为幸福人生奠基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ECCB8"/>
    <w:multiLevelType w:val="singleLevel"/>
    <w:tmpl w:val="52AECC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2079"/>
    <w:rsid w:val="10F7621D"/>
    <w:rsid w:val="226B5D2E"/>
    <w:rsid w:val="2AB07827"/>
    <w:rsid w:val="2DE83C68"/>
    <w:rsid w:val="39BF5994"/>
    <w:rsid w:val="3AC50263"/>
    <w:rsid w:val="484A2079"/>
    <w:rsid w:val="6DB13BA9"/>
    <w:rsid w:val="71D1156F"/>
    <w:rsid w:val="7D5715E9"/>
    <w:rsid w:val="7DD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2021-01-24T09:22:00Z</dcterms:created>
  <dc:creator>kimjeje</dc:creator>
  <cp:lastModifiedBy>kimjeje</cp:lastModifiedBy>
  <dcterms:modified xsi:type="dcterms:W3CDTF">2021-01-25T16:55:38Z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